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494" w:rsidRDefault="00022494" w:rsidP="0002249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Kategorie Soutěže ve španělštině</w:t>
      </w:r>
    </w:p>
    <w:p w:rsidR="00022494" w:rsidRDefault="00022494" w:rsidP="00022494">
      <w:pPr>
        <w:rPr>
          <w:rFonts w:ascii="Arial" w:hAnsi="Arial" w:cs="Arial"/>
          <w:b/>
        </w:rPr>
      </w:pPr>
    </w:p>
    <w:p w:rsidR="00022494" w:rsidRPr="00DB6722" w:rsidRDefault="00022494" w:rsidP="00022494">
      <w:pPr>
        <w:rPr>
          <w:rFonts w:ascii="Arial" w:hAnsi="Arial" w:cs="Arial"/>
          <w:b/>
          <w:sz w:val="22"/>
          <w:szCs w:val="22"/>
        </w:rPr>
      </w:pPr>
      <w:r w:rsidRPr="00DB6722">
        <w:rPr>
          <w:rFonts w:ascii="Arial" w:hAnsi="Arial" w:cs="Arial"/>
          <w:b/>
          <w:sz w:val="22"/>
          <w:szCs w:val="22"/>
        </w:rPr>
        <w:t>KATEGORIE SŠ I (do 3 let studia španělštiny a do úrovně nejvýše B1)</w:t>
      </w:r>
    </w:p>
    <w:p w:rsidR="00022494" w:rsidRPr="00DB6722" w:rsidRDefault="00022494" w:rsidP="00022494">
      <w:pPr>
        <w:rPr>
          <w:rFonts w:ascii="Arial" w:hAnsi="Arial" w:cs="Arial"/>
          <w:sz w:val="22"/>
          <w:szCs w:val="22"/>
        </w:rPr>
      </w:pPr>
      <w:r w:rsidRPr="00DB6722">
        <w:rPr>
          <w:rFonts w:ascii="Arial" w:hAnsi="Arial" w:cs="Arial"/>
          <w:sz w:val="22"/>
          <w:szCs w:val="22"/>
        </w:rPr>
        <w:t>TEMATICKÉ OKRUHY A KOMUNIKAČNÍ SITUACE (v předpokládané úrovni příslušné kategorie)</w:t>
      </w:r>
    </w:p>
    <w:p w:rsidR="00022494" w:rsidRPr="00DB6722" w:rsidRDefault="00022494" w:rsidP="00022494">
      <w:pPr>
        <w:rPr>
          <w:rFonts w:ascii="Arial" w:hAnsi="Arial" w:cs="Arial"/>
          <w:b/>
          <w:sz w:val="22"/>
          <w:szCs w:val="22"/>
        </w:rPr>
      </w:pPr>
      <w:r w:rsidRPr="00DB6722">
        <w:rPr>
          <w:rFonts w:ascii="Arial" w:hAnsi="Arial" w:cs="Arial"/>
          <w:sz w:val="22"/>
          <w:szCs w:val="22"/>
        </w:rPr>
        <w:t xml:space="preserve">koníčky, zájmy, rodina, bydlení a domácnost, město a venkov, krajina, trávení volného času, dovolená, cestování, svátky a tradice, obchody a nakupování, služby, doprava, kultura, návštěva kina a divadla, nemoci a návštěva u lékaře, jídlo, návštěva v restauraci, jednoduché recepty, práce a pracovní profese, škola a výuka, vybavení školy a učebny, sport a životní styl, příroda a životní prostředí, média </w:t>
      </w:r>
    </w:p>
    <w:p w:rsidR="00022494" w:rsidRPr="00DB6722" w:rsidRDefault="00022494" w:rsidP="00022494">
      <w:pPr>
        <w:rPr>
          <w:rFonts w:ascii="Arial" w:hAnsi="Arial" w:cs="Arial"/>
          <w:sz w:val="22"/>
          <w:szCs w:val="22"/>
        </w:rPr>
      </w:pPr>
      <w:r w:rsidRPr="00DB6722">
        <w:rPr>
          <w:rFonts w:ascii="Arial" w:hAnsi="Arial" w:cs="Arial"/>
          <w:sz w:val="22"/>
          <w:szCs w:val="22"/>
        </w:rPr>
        <w:t>REÁLIE ZEMÍ STUDOVANÉHO JAZYKA (v předpokládané úrovni příslušné kategorie)</w:t>
      </w:r>
    </w:p>
    <w:p w:rsidR="00022494" w:rsidRPr="00DB6722" w:rsidRDefault="00022494" w:rsidP="00022494">
      <w:pPr>
        <w:rPr>
          <w:rFonts w:ascii="Arial" w:hAnsi="Arial" w:cs="Arial"/>
          <w:sz w:val="22"/>
          <w:szCs w:val="22"/>
        </w:rPr>
      </w:pPr>
      <w:r w:rsidRPr="00DB6722">
        <w:rPr>
          <w:rFonts w:ascii="Arial" w:hAnsi="Arial" w:cs="Arial"/>
          <w:sz w:val="22"/>
          <w:szCs w:val="22"/>
        </w:rPr>
        <w:t>geografické zařazení a stručný popis, významné události z historie, významné osobnosti, životní styl a tradice zemí dané jazykové oblasti v porovnání s Českou republikou, kultura, umění a sport, základní přehled o významných literárních dílech</w:t>
      </w:r>
    </w:p>
    <w:p w:rsidR="00022494" w:rsidRPr="00DB6722" w:rsidRDefault="00022494" w:rsidP="00022494">
      <w:pPr>
        <w:rPr>
          <w:rFonts w:ascii="Arial" w:hAnsi="Arial" w:cs="Arial"/>
          <w:b/>
          <w:sz w:val="22"/>
          <w:szCs w:val="22"/>
        </w:rPr>
      </w:pPr>
    </w:p>
    <w:p w:rsidR="00022494" w:rsidRPr="00DB6722" w:rsidRDefault="00022494" w:rsidP="00022494">
      <w:pPr>
        <w:rPr>
          <w:rFonts w:ascii="Arial" w:hAnsi="Arial" w:cs="Arial"/>
          <w:b/>
          <w:sz w:val="22"/>
          <w:szCs w:val="22"/>
        </w:rPr>
      </w:pPr>
      <w:r w:rsidRPr="00DB6722">
        <w:rPr>
          <w:rFonts w:ascii="Arial" w:hAnsi="Arial" w:cs="Arial"/>
          <w:b/>
          <w:sz w:val="22"/>
          <w:szCs w:val="22"/>
        </w:rPr>
        <w:t>KATEGORIE SŠ II (více než 3 roky studia španělštiny, úroveň B2)</w:t>
      </w:r>
    </w:p>
    <w:p w:rsidR="00022494" w:rsidRPr="00DB6722" w:rsidRDefault="00022494" w:rsidP="00022494">
      <w:pPr>
        <w:jc w:val="both"/>
        <w:rPr>
          <w:rFonts w:ascii="Arial" w:hAnsi="Arial" w:cs="Arial"/>
          <w:sz w:val="22"/>
          <w:szCs w:val="22"/>
        </w:rPr>
      </w:pPr>
      <w:r w:rsidRPr="00DB6722">
        <w:rPr>
          <w:rFonts w:ascii="Arial" w:hAnsi="Arial" w:cs="Arial"/>
          <w:sz w:val="22"/>
          <w:szCs w:val="22"/>
        </w:rPr>
        <w:t>TEMATICKÉ OKRUHY A KOMUNIKAČNÍ SITUACE (v předpokládané úrovni příslušné kategorie)</w:t>
      </w:r>
    </w:p>
    <w:p w:rsidR="00022494" w:rsidRPr="00DB6722" w:rsidRDefault="00022494" w:rsidP="00022494">
      <w:pPr>
        <w:jc w:val="both"/>
        <w:rPr>
          <w:rFonts w:ascii="Arial" w:hAnsi="Arial" w:cs="Arial"/>
          <w:sz w:val="22"/>
          <w:szCs w:val="22"/>
        </w:rPr>
      </w:pPr>
      <w:r w:rsidRPr="00DB6722">
        <w:rPr>
          <w:rFonts w:ascii="Arial" w:hAnsi="Arial" w:cs="Arial"/>
          <w:sz w:val="22"/>
          <w:szCs w:val="22"/>
        </w:rPr>
        <w:t>tematické okruhy kategorie SŠ I rozšířené o:</w:t>
      </w:r>
    </w:p>
    <w:p w:rsidR="00022494" w:rsidRPr="00DB6722" w:rsidRDefault="00022494" w:rsidP="00022494">
      <w:pPr>
        <w:jc w:val="both"/>
        <w:rPr>
          <w:rFonts w:ascii="Arial" w:hAnsi="Arial" w:cs="Arial"/>
          <w:sz w:val="22"/>
          <w:szCs w:val="22"/>
        </w:rPr>
      </w:pPr>
      <w:r w:rsidRPr="00DB6722">
        <w:rPr>
          <w:rFonts w:ascii="Arial" w:hAnsi="Arial" w:cs="Arial"/>
          <w:sz w:val="22"/>
          <w:szCs w:val="22"/>
        </w:rPr>
        <w:t xml:space="preserve">vlastní světonázor, společenské vztahy, společnost, politika a politické strany, státní správa a úřady, ekonomika, vzdělávání a školský systém, debaty a diskuse, příroda a krajina, ekologie a ochrana životního prostředí, globální problémy, věda a technika, umění a umělecké předměty, vybavení pro sport a zábavu, gastronomie, </w:t>
      </w:r>
    </w:p>
    <w:p w:rsidR="00022494" w:rsidRPr="00DB6722" w:rsidRDefault="00022494" w:rsidP="00022494">
      <w:pPr>
        <w:jc w:val="both"/>
        <w:rPr>
          <w:rFonts w:ascii="Arial" w:hAnsi="Arial" w:cs="Arial"/>
          <w:sz w:val="22"/>
          <w:szCs w:val="22"/>
        </w:rPr>
      </w:pPr>
      <w:r w:rsidRPr="00DB6722">
        <w:rPr>
          <w:rFonts w:ascii="Arial" w:hAnsi="Arial" w:cs="Arial"/>
          <w:sz w:val="22"/>
          <w:szCs w:val="22"/>
        </w:rPr>
        <w:t>REÁLIE ZEMÍ STUDOVANÉHO JAZYKA (v předpokládané úrovni příslušné kategorie)</w:t>
      </w:r>
    </w:p>
    <w:p w:rsidR="00022494" w:rsidRPr="00DB6722" w:rsidRDefault="00022494" w:rsidP="00022494">
      <w:pPr>
        <w:jc w:val="both"/>
        <w:rPr>
          <w:rFonts w:ascii="Arial" w:hAnsi="Arial" w:cs="Arial"/>
          <w:sz w:val="22"/>
          <w:szCs w:val="22"/>
        </w:rPr>
      </w:pPr>
      <w:r w:rsidRPr="00DB6722">
        <w:rPr>
          <w:rFonts w:ascii="Arial" w:hAnsi="Arial" w:cs="Arial"/>
          <w:sz w:val="22"/>
          <w:szCs w:val="22"/>
        </w:rPr>
        <w:t>reálie kategorie SŠ I rozšířené o:</w:t>
      </w:r>
    </w:p>
    <w:p w:rsidR="00022494" w:rsidRPr="00DB6722" w:rsidRDefault="00022494" w:rsidP="00022494">
      <w:pPr>
        <w:jc w:val="both"/>
        <w:rPr>
          <w:rFonts w:ascii="Arial" w:hAnsi="Arial" w:cs="Arial"/>
          <w:sz w:val="22"/>
          <w:szCs w:val="22"/>
        </w:rPr>
      </w:pPr>
      <w:r w:rsidRPr="00DB6722">
        <w:rPr>
          <w:rFonts w:ascii="Arial" w:hAnsi="Arial" w:cs="Arial"/>
          <w:sz w:val="22"/>
          <w:szCs w:val="22"/>
        </w:rPr>
        <w:t>politické a ekonomické a společenské postavení ve světě (stručná charakteristika politické situace, ekonomiky, společnosti a kultury zemí dané jazykové oblasti), vztahy zemí dané jazykové oblasti s Českou republikou, literatura (významná díla a autoři), významné osobnosti vědy, techniky, sportu a umění, běžný život a tradice (rodina, vzdělávání, národní záliby a zvláštnosti), jazykové zvláštnosti a odlišnosti, média a jejich účinky na jednotlivce a společnost (tisk, rozhlas, film, internet), zásadní aktuální události veřejného dění.</w:t>
      </w:r>
    </w:p>
    <w:p w:rsidR="00022494" w:rsidRPr="00DB6722" w:rsidRDefault="00022494" w:rsidP="00022494">
      <w:pPr>
        <w:jc w:val="both"/>
        <w:rPr>
          <w:rFonts w:ascii="Arial" w:hAnsi="Arial" w:cs="Arial"/>
          <w:b/>
          <w:sz w:val="22"/>
          <w:szCs w:val="22"/>
        </w:rPr>
      </w:pPr>
    </w:p>
    <w:p w:rsidR="00022494" w:rsidRPr="00DB6722" w:rsidRDefault="00022494" w:rsidP="00022494">
      <w:pPr>
        <w:rPr>
          <w:rFonts w:ascii="Arial" w:hAnsi="Arial" w:cs="Arial"/>
          <w:b/>
          <w:sz w:val="22"/>
          <w:szCs w:val="22"/>
        </w:rPr>
      </w:pPr>
      <w:r w:rsidRPr="00DB6722">
        <w:rPr>
          <w:rFonts w:ascii="Arial" w:hAnsi="Arial" w:cs="Arial"/>
          <w:b/>
          <w:sz w:val="22"/>
          <w:szCs w:val="22"/>
        </w:rPr>
        <w:t>KATEGORIE SŠ III (úroveň C1 a vyšší)</w:t>
      </w:r>
    </w:p>
    <w:p w:rsidR="00022494" w:rsidRPr="00DB6722" w:rsidRDefault="00022494" w:rsidP="00022494">
      <w:pPr>
        <w:jc w:val="both"/>
        <w:rPr>
          <w:rFonts w:ascii="Arial" w:hAnsi="Arial" w:cs="Arial"/>
          <w:sz w:val="22"/>
          <w:szCs w:val="22"/>
        </w:rPr>
      </w:pPr>
      <w:r w:rsidRPr="00DB6722">
        <w:rPr>
          <w:rFonts w:ascii="Arial" w:hAnsi="Arial" w:cs="Arial"/>
          <w:sz w:val="22"/>
          <w:szCs w:val="22"/>
        </w:rPr>
        <w:t>TEMATICKÉ OKRUHY A KOMUNIKAČNÍ SITUACE (v předpokládané úrovni příslušné kategorie)</w:t>
      </w:r>
    </w:p>
    <w:p w:rsidR="00022494" w:rsidRPr="00DB6722" w:rsidRDefault="00022494" w:rsidP="00022494">
      <w:pPr>
        <w:jc w:val="both"/>
        <w:rPr>
          <w:rFonts w:ascii="Arial" w:hAnsi="Arial" w:cs="Arial"/>
          <w:sz w:val="22"/>
          <w:szCs w:val="22"/>
        </w:rPr>
      </w:pPr>
      <w:r w:rsidRPr="00DB6722">
        <w:rPr>
          <w:rFonts w:ascii="Arial" w:hAnsi="Arial" w:cs="Arial"/>
          <w:sz w:val="22"/>
          <w:szCs w:val="22"/>
        </w:rPr>
        <w:t>charakterové vlastnosti, koníčky, zájmy, názory a postoje, náboženství; běh života, rodina, společenské vztahy, domov, vybavení domácnosti; dovolená, zdraví, stravování, životní styl, styl oblékání; typy škol, škola a její vybavení, školní předměty, průběh vyučování, osobnost učitele, hodnocení prospěchu, zkoušky, certifikáty, vědecké společnosti a kluby; veřejné instituce, služby, obchody, politické strany, volby, veřejná jednání a vystoupení, soutěže, státní správa, poštovní, bankovní a dopravní služby, cestování; firmy, průmysl, zemědělství, doprava; zaměstnanost, různé druhy profesí, pracovní události, přijímací řízení, pracovní smlouva, popis práce, bezpečnost práce, stroje a nástroje, pracovní postupy, návody; příroda, počasí, životní prostředí, život na venkově a ve městě; věda a technika, divadlo a kino, hudba a koncerty, architektura, malířství, sochařství, literatura, tradice, sporty a sportovní hry, společenské akce a hry, média, pokrok ve společnosti, problémy současné společnosti.</w:t>
      </w:r>
    </w:p>
    <w:p w:rsidR="00022494" w:rsidRPr="00DB6722" w:rsidRDefault="00022494" w:rsidP="00022494">
      <w:pPr>
        <w:jc w:val="both"/>
        <w:rPr>
          <w:rFonts w:ascii="Arial" w:hAnsi="Arial" w:cs="Arial"/>
          <w:sz w:val="22"/>
          <w:szCs w:val="22"/>
        </w:rPr>
      </w:pPr>
      <w:r w:rsidRPr="00DB6722">
        <w:rPr>
          <w:rFonts w:ascii="Arial" w:hAnsi="Arial" w:cs="Arial"/>
          <w:sz w:val="22"/>
          <w:szCs w:val="22"/>
        </w:rPr>
        <w:t>REÁLIE ZEMÍ STUDOVANÉHO JAZYKA (v předpokládané úrovni příslušné kategorie)</w:t>
      </w:r>
    </w:p>
    <w:p w:rsidR="00022494" w:rsidRPr="000650CF" w:rsidRDefault="00022494" w:rsidP="00022494">
      <w:pPr>
        <w:jc w:val="both"/>
        <w:rPr>
          <w:rFonts w:ascii="Arial" w:hAnsi="Arial" w:cs="Arial"/>
          <w:sz w:val="22"/>
          <w:szCs w:val="22"/>
        </w:rPr>
      </w:pPr>
      <w:r w:rsidRPr="00DB6722">
        <w:rPr>
          <w:rFonts w:ascii="Arial" w:hAnsi="Arial" w:cs="Arial"/>
          <w:sz w:val="22"/>
          <w:szCs w:val="22"/>
        </w:rPr>
        <w:t>geografické, historické, politické, ekonomické a kulturní postavení země ve světě; vztahy s ČR a EU; významné osobnosti, jejich úspěchy a přínos; historické i současné události většího významu, místa turistického zájmu; vzdělávání, věda, technika, sport, příroda, umění; národní záliby a specifika, jazykové zvláštnosti a odlišnosti; literatura – beletrie psaná současným moderním jazykem.</w:t>
      </w:r>
    </w:p>
    <w:p w:rsidR="00A417E7" w:rsidRDefault="00A417E7">
      <w:bookmarkStart w:id="0" w:name="_GoBack"/>
      <w:bookmarkEnd w:id="0"/>
    </w:p>
    <w:sectPr w:rsidR="00A417E7" w:rsidSect="000650CF">
      <w:pgSz w:w="11906" w:h="16838"/>
      <w:pgMar w:top="1276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494"/>
    <w:rsid w:val="00022494"/>
    <w:rsid w:val="00A4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D23873-4E0B-4A21-9077-8EB27DD21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2249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533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Ševcová Jana</dc:creator>
  <cp:keywords/>
  <dc:description/>
  <cp:lastModifiedBy>Ševcová Jana</cp:lastModifiedBy>
  <cp:revision>1</cp:revision>
  <dcterms:created xsi:type="dcterms:W3CDTF">2021-09-30T11:47:00Z</dcterms:created>
  <dcterms:modified xsi:type="dcterms:W3CDTF">2021-09-30T11:48:00Z</dcterms:modified>
</cp:coreProperties>
</file>