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93" w:rsidRPr="005D39E4" w:rsidRDefault="005D39E4" w:rsidP="005D39E4">
      <w:pPr>
        <w:spacing w:before="72"/>
        <w:rPr>
          <w:b/>
          <w:bCs/>
          <w:sz w:val="32"/>
          <w:szCs w:val="32"/>
          <w:lang w:val="mn-MN"/>
        </w:rPr>
      </w:pPr>
      <w:r>
        <w:rPr>
          <w:b/>
          <w:bCs/>
          <w:sz w:val="32"/>
          <w:szCs w:val="32"/>
          <w:lang w:val="mn-MN"/>
        </w:rPr>
        <w:t xml:space="preserve">            </w:t>
      </w:r>
      <w:r w:rsidR="001D5493" w:rsidRPr="005D39E4">
        <w:rPr>
          <w:b/>
          <w:bCs/>
          <w:sz w:val="32"/>
          <w:szCs w:val="32"/>
          <w:lang w:val="mn-MN"/>
        </w:rPr>
        <w:t xml:space="preserve">2021/2022 ОНЫ </w:t>
      </w:r>
      <w:r>
        <w:rPr>
          <w:b/>
          <w:bCs/>
          <w:sz w:val="32"/>
          <w:szCs w:val="32"/>
          <w:lang w:val="mn-MN"/>
        </w:rPr>
        <w:t>ХҮҮХДИЙН ЦЭЦЭРЛЭГИЙН БҮРТГЭЛ</w:t>
      </w:r>
    </w:p>
    <w:p w:rsidR="001D5493" w:rsidRPr="005D39E4" w:rsidRDefault="001D5493" w:rsidP="001D5493">
      <w:pPr>
        <w:spacing w:before="72"/>
        <w:rPr>
          <w:sz w:val="32"/>
          <w:szCs w:val="32"/>
          <w:lang w:val="mn-MN"/>
        </w:rPr>
      </w:pPr>
    </w:p>
    <w:p w:rsidR="001D5493" w:rsidRPr="001108AA" w:rsidRDefault="001D5493" w:rsidP="005D39E4">
      <w:pPr>
        <w:spacing w:before="72"/>
        <w:ind w:firstLine="708"/>
        <w:rPr>
          <w:lang w:val="mn-MN"/>
        </w:rPr>
      </w:pPr>
      <w:r w:rsidRPr="001108AA">
        <w:rPr>
          <w:lang w:val="mn-MN"/>
        </w:rPr>
        <w:t>Сургу</w:t>
      </w:r>
      <w:r w:rsidR="005D39E4">
        <w:rPr>
          <w:lang w:val="mn-MN"/>
        </w:rPr>
        <w:t>улийн өмнөх боловсролд  бүртгэх</w:t>
      </w:r>
      <w:r w:rsidRPr="001108AA">
        <w:rPr>
          <w:lang w:val="mn-MN"/>
        </w:rPr>
        <w:t xml:space="preserve"> нь </w:t>
      </w:r>
      <w:r w:rsidR="00564D00">
        <w:rPr>
          <w:lang w:val="mn-MN"/>
        </w:rPr>
        <w:t>энэ сургуулийн хичээлийн</w:t>
      </w:r>
      <w:r w:rsidR="00564D00" w:rsidRPr="001108AA">
        <w:rPr>
          <w:lang w:val="mn-MN"/>
        </w:rPr>
        <w:t xml:space="preserve"> жилд </w:t>
      </w:r>
      <w:r w:rsidRPr="001108AA">
        <w:rPr>
          <w:lang w:val="mn-MN"/>
        </w:rPr>
        <w:t>холбогдох</w:t>
      </w:r>
      <w:r w:rsidR="005D39E4">
        <w:rPr>
          <w:lang w:val="mn-MN"/>
        </w:rPr>
        <w:t xml:space="preserve"> хүчинтэй </w:t>
      </w:r>
      <w:r w:rsidRPr="001108AA">
        <w:rPr>
          <w:lang w:val="mn-MN"/>
        </w:rPr>
        <w:t xml:space="preserve"> хууль тогтоомжийн дагуу (сургуулийн тухай хууль, захиргааны хэр</w:t>
      </w:r>
      <w:r w:rsidR="005D39E4">
        <w:rPr>
          <w:lang w:val="mn-MN"/>
        </w:rPr>
        <w:t>эг хянан шийдвэрлэх тухай хууль  ба</w:t>
      </w:r>
      <w:r w:rsidRPr="001108AA">
        <w:rPr>
          <w:lang w:val="mn-MN"/>
        </w:rPr>
        <w:t xml:space="preserve"> сургуулийн өмнөх боловсро</w:t>
      </w:r>
      <w:r w:rsidR="005D39E4">
        <w:rPr>
          <w:lang w:val="mn-MN"/>
        </w:rPr>
        <w:t xml:space="preserve">лын тухай тогтоол) </w:t>
      </w:r>
      <w:r w:rsidR="00564D00">
        <w:rPr>
          <w:lang w:val="mn-MN"/>
        </w:rPr>
        <w:t>я</w:t>
      </w:r>
      <w:r w:rsidRPr="001108AA">
        <w:rPr>
          <w:lang w:val="mn-MN"/>
        </w:rPr>
        <w:t>вагдана. Энэ хичээлийн жилд цэцэрлэгүүдэд явагдаж буй та</w:t>
      </w:r>
      <w:r w:rsidR="005D39E4">
        <w:rPr>
          <w:lang w:val="mn-MN"/>
        </w:rPr>
        <w:t>хал халд</w:t>
      </w:r>
      <w:r w:rsidRPr="001108AA">
        <w:rPr>
          <w:lang w:val="mn-MN"/>
        </w:rPr>
        <w:t xml:space="preserve">варын эсрэг </w:t>
      </w:r>
      <w:r w:rsidR="00AB5E36">
        <w:rPr>
          <w:lang w:val="mn-MN"/>
        </w:rPr>
        <w:t xml:space="preserve">авах </w:t>
      </w:r>
      <w:r w:rsidRPr="001108AA">
        <w:rPr>
          <w:lang w:val="mn-MN"/>
        </w:rPr>
        <w:t xml:space="preserve">арга хэмжээтэй холбогдуулан </w:t>
      </w:r>
      <w:r w:rsidRPr="005D39E4">
        <w:rPr>
          <w:b/>
          <w:bCs/>
          <w:lang w:val="mn-MN"/>
        </w:rPr>
        <w:t>хүүхэд,</w:t>
      </w:r>
      <w:r w:rsidRPr="001108AA">
        <w:rPr>
          <w:lang w:val="mn-MN"/>
        </w:rPr>
        <w:t xml:space="preserve"> </w:t>
      </w:r>
      <w:r w:rsidRPr="005D39E4">
        <w:rPr>
          <w:b/>
          <w:bCs/>
          <w:lang w:val="mn-MN"/>
        </w:rPr>
        <w:t xml:space="preserve">насанд хүрэгчдийн аюулгүй байдлыг хангах, </w:t>
      </w:r>
      <w:r w:rsidR="005D39E4">
        <w:rPr>
          <w:b/>
          <w:bCs/>
          <w:lang w:val="mn-MN"/>
        </w:rPr>
        <w:t xml:space="preserve">оролцогчдын хувь хүний ​​боломж, хязгаарлалтыг хүндэтгэхийн </w:t>
      </w:r>
      <w:r w:rsidR="005D39E4" w:rsidRPr="005D39E4">
        <w:rPr>
          <w:lang w:val="mn-MN"/>
        </w:rPr>
        <w:t>төлөө зохион байгуулалтаа зохицуулж</w:t>
      </w:r>
      <w:r w:rsidR="005D39E4">
        <w:rPr>
          <w:b/>
          <w:bCs/>
          <w:lang w:val="mn-MN"/>
        </w:rPr>
        <w:t xml:space="preserve">, зэрэгцээгээр нь </w:t>
      </w:r>
      <w:r w:rsidRPr="005D39E4">
        <w:rPr>
          <w:b/>
          <w:bCs/>
          <w:lang w:val="mn-MN"/>
        </w:rPr>
        <w:t xml:space="preserve"> хууль ёсны бүх</w:t>
      </w:r>
      <w:r w:rsidRPr="001108AA">
        <w:rPr>
          <w:lang w:val="mn-MN"/>
        </w:rPr>
        <w:t xml:space="preserve"> үүргээ биелүүлэх</w:t>
      </w:r>
      <w:r w:rsidR="005D39E4">
        <w:rPr>
          <w:lang w:val="mn-MN"/>
        </w:rPr>
        <w:t xml:space="preserve"> </w:t>
      </w:r>
      <w:r w:rsidRPr="001108AA">
        <w:rPr>
          <w:lang w:val="mn-MN"/>
        </w:rPr>
        <w:t>шаардлагатай байна.</w:t>
      </w:r>
    </w:p>
    <w:p w:rsidR="00AB5E36" w:rsidRPr="00AB5E36" w:rsidRDefault="00AB5E36" w:rsidP="001D5493">
      <w:pPr>
        <w:spacing w:before="72"/>
        <w:rPr>
          <w:b/>
          <w:bCs/>
          <w:lang w:val="mn-MN"/>
        </w:rPr>
      </w:pPr>
      <w:r>
        <w:rPr>
          <w:lang w:val="mn-MN"/>
        </w:rPr>
        <w:t>Бүртгэл</w:t>
      </w:r>
      <w:r w:rsidR="001D5493" w:rsidRPr="001108AA">
        <w:rPr>
          <w:lang w:val="mn-MN"/>
        </w:rPr>
        <w:t xml:space="preserve"> нь Боловсролын тухай хуульд заа</w:t>
      </w:r>
      <w:r>
        <w:rPr>
          <w:lang w:val="mn-MN"/>
        </w:rPr>
        <w:t>гд</w:t>
      </w:r>
      <w:r w:rsidR="001D5493" w:rsidRPr="001108AA">
        <w:rPr>
          <w:lang w:val="mn-MN"/>
        </w:rPr>
        <w:t>сан хугацаанд, өөрөөр хэлбэл</w:t>
      </w:r>
      <w:r w:rsidR="00564D00">
        <w:rPr>
          <w:lang w:val="mn-MN"/>
        </w:rPr>
        <w:t>,</w:t>
      </w:r>
      <w:r w:rsidR="001D5493" w:rsidRPr="001108AA">
        <w:rPr>
          <w:lang w:val="mn-MN"/>
        </w:rPr>
        <w:t xml:space="preserve"> </w:t>
      </w:r>
      <w:r w:rsidR="001D5493" w:rsidRPr="00AB5E36">
        <w:rPr>
          <w:b/>
          <w:bCs/>
          <w:lang w:val="mn-MN"/>
        </w:rPr>
        <w:t xml:space="preserve">2021 оны 5-р сарын </w:t>
      </w:r>
    </w:p>
    <w:p w:rsidR="001D5493" w:rsidRPr="001108AA" w:rsidRDefault="001D5493" w:rsidP="001D5493">
      <w:pPr>
        <w:spacing w:before="72"/>
        <w:rPr>
          <w:lang w:val="mn-MN"/>
        </w:rPr>
      </w:pPr>
      <w:r w:rsidRPr="00AB5E36">
        <w:rPr>
          <w:b/>
          <w:bCs/>
          <w:lang w:val="mn-MN"/>
        </w:rPr>
        <w:t>2-оос 5-р сарын 16-ны</w:t>
      </w:r>
      <w:r w:rsidRPr="001108AA">
        <w:rPr>
          <w:lang w:val="mn-MN"/>
        </w:rPr>
        <w:t xml:space="preserve"> хооронд явагдана. Сургуулийн өмнөх боловсролд элсэх</w:t>
      </w:r>
      <w:r w:rsidR="00AB5E36">
        <w:rPr>
          <w:lang w:val="mn-MN"/>
        </w:rPr>
        <w:t xml:space="preserve"> тодорхой хугацааг энэ хугацааны хүрээний дотор </w:t>
      </w:r>
      <w:r w:rsidRPr="001108AA">
        <w:rPr>
          <w:lang w:val="mn-MN"/>
        </w:rPr>
        <w:t xml:space="preserve">сургуулийн захирал </w:t>
      </w:r>
      <w:r w:rsidR="00AB5E36">
        <w:rPr>
          <w:lang w:val="mn-MN"/>
        </w:rPr>
        <w:t xml:space="preserve">нь </w:t>
      </w:r>
      <w:r w:rsidR="00564D00">
        <w:rPr>
          <w:lang w:val="mn-MN"/>
        </w:rPr>
        <w:t xml:space="preserve"> тус тусдаа </w:t>
      </w:r>
      <w:r w:rsidRPr="001108AA">
        <w:rPr>
          <w:lang w:val="mn-MN"/>
        </w:rPr>
        <w:t>тогтооно.</w:t>
      </w:r>
    </w:p>
    <w:p w:rsidR="001D5493" w:rsidRPr="001108AA" w:rsidRDefault="001D5493" w:rsidP="001D5493">
      <w:pPr>
        <w:spacing w:before="72"/>
        <w:rPr>
          <w:lang w:val="mn-MN"/>
        </w:rPr>
      </w:pPr>
    </w:p>
    <w:p w:rsidR="001D5493" w:rsidRPr="00AB5E36" w:rsidRDefault="001D5493" w:rsidP="001D5493">
      <w:pPr>
        <w:spacing w:before="72"/>
        <w:rPr>
          <w:highlight w:val="yellow"/>
          <w:lang w:val="mn-MN"/>
        </w:rPr>
      </w:pPr>
      <w:r w:rsidRPr="00AB5E36">
        <w:rPr>
          <w:highlight w:val="yellow"/>
          <w:lang w:val="mn-MN"/>
        </w:rPr>
        <w:t>Бүртгэ</w:t>
      </w:r>
      <w:r w:rsidR="00AB5E36" w:rsidRPr="00AB5E36">
        <w:rPr>
          <w:highlight w:val="yellow"/>
          <w:lang w:val="mn-MN"/>
        </w:rPr>
        <w:t xml:space="preserve">лийг Хүүхдийн </w:t>
      </w:r>
      <w:r w:rsidRPr="00AB5E36">
        <w:rPr>
          <w:highlight w:val="yellow"/>
          <w:lang w:val="mn-MN"/>
        </w:rPr>
        <w:t xml:space="preserve"> цэцэрлэг дээр явуулна</w:t>
      </w:r>
      <w:r w:rsidR="00B55E42">
        <w:rPr>
          <w:highlight w:val="yellow"/>
          <w:lang w:val="mn-MN"/>
        </w:rPr>
        <w:t>:</w:t>
      </w:r>
      <w:r w:rsidRPr="00AB5E36">
        <w:rPr>
          <w:highlight w:val="yellow"/>
          <w:lang w:val="mn-MN"/>
        </w:rPr>
        <w:t xml:space="preserve"> …………………………………</w:t>
      </w:r>
      <w:r w:rsidR="00AB5E36" w:rsidRPr="00AB5E36">
        <w:rPr>
          <w:highlight w:val="yellow"/>
          <w:lang w:val="mn-MN"/>
        </w:rPr>
        <w:t>.....................................</w:t>
      </w:r>
      <w:r w:rsidR="00AB5E36">
        <w:rPr>
          <w:highlight w:val="yellow"/>
          <w:lang w:val="mn-MN"/>
        </w:rPr>
        <w:t>....</w:t>
      </w:r>
      <w:r w:rsidR="00B55E42">
        <w:rPr>
          <w:highlight w:val="yellow"/>
          <w:lang w:val="mn-MN"/>
        </w:rPr>
        <w:t>..</w:t>
      </w:r>
    </w:p>
    <w:p w:rsidR="001D5493" w:rsidRPr="001108AA" w:rsidRDefault="00AB5E36" w:rsidP="001D5493">
      <w:pPr>
        <w:spacing w:before="72"/>
        <w:rPr>
          <w:lang w:val="mn-MN"/>
        </w:rPr>
      </w:pPr>
      <w:r>
        <w:rPr>
          <w:highlight w:val="yellow"/>
          <w:lang w:val="mn-MN"/>
        </w:rPr>
        <w:t xml:space="preserve">(a)  </w:t>
      </w:r>
      <w:r w:rsidRPr="00AB5E36">
        <w:rPr>
          <w:b/>
          <w:bCs/>
          <w:highlight w:val="yellow"/>
          <w:lang w:val="mn-MN"/>
        </w:rPr>
        <w:t>хувь хүний өргөдөл</w:t>
      </w:r>
      <w:r>
        <w:rPr>
          <w:b/>
          <w:bCs/>
          <w:highlight w:val="yellow"/>
          <w:lang w:val="mn-MN"/>
        </w:rPr>
        <w:t xml:space="preserve"> га</w:t>
      </w:r>
      <w:r w:rsidRPr="00AB5E36">
        <w:rPr>
          <w:b/>
          <w:bCs/>
          <w:highlight w:val="yellow"/>
          <w:lang w:val="mn-MN"/>
        </w:rPr>
        <w:t>рг</w:t>
      </w:r>
      <w:r>
        <w:rPr>
          <w:b/>
          <w:bCs/>
          <w:highlight w:val="yellow"/>
          <w:lang w:val="mn-MN"/>
        </w:rPr>
        <w:t>а</w:t>
      </w:r>
      <w:r w:rsidRPr="00AB5E36">
        <w:rPr>
          <w:b/>
          <w:bCs/>
          <w:highlight w:val="yellow"/>
          <w:lang w:val="mn-MN"/>
        </w:rPr>
        <w:t>ж</w:t>
      </w:r>
      <w:r w:rsidR="00B55E42">
        <w:rPr>
          <w:b/>
          <w:bCs/>
          <w:highlight w:val="yellow"/>
          <w:lang w:val="mn-MN"/>
        </w:rPr>
        <w:t xml:space="preserve"> болно,</w:t>
      </w:r>
      <w:r w:rsidRPr="00AB5E36">
        <w:rPr>
          <w:b/>
          <w:bCs/>
          <w:highlight w:val="yellow"/>
          <w:lang w:val="mn-MN"/>
        </w:rPr>
        <w:t xml:space="preserve"> </w:t>
      </w:r>
      <w:r>
        <w:rPr>
          <w:b/>
          <w:bCs/>
          <w:highlight w:val="yellow"/>
          <w:lang w:val="mn-MN"/>
        </w:rPr>
        <w:t xml:space="preserve"> </w:t>
      </w:r>
      <w:r w:rsidRPr="00AB5E36">
        <w:rPr>
          <w:highlight w:val="yellow"/>
          <w:lang w:val="mn-MN"/>
        </w:rPr>
        <w:t>дараагийн өдрүүдэд</w:t>
      </w:r>
      <w:r w:rsidR="00B55E42">
        <w:rPr>
          <w:b/>
          <w:bCs/>
          <w:highlight w:val="yellow"/>
          <w:lang w:val="mn-MN"/>
        </w:rPr>
        <w:t>................</w:t>
      </w:r>
      <w:r>
        <w:rPr>
          <w:b/>
          <w:bCs/>
          <w:highlight w:val="yellow"/>
          <w:lang w:val="mn-MN"/>
        </w:rPr>
        <w:t xml:space="preserve">-аас </w:t>
      </w:r>
      <w:r w:rsidR="00B55E42">
        <w:rPr>
          <w:b/>
          <w:bCs/>
          <w:highlight w:val="yellow"/>
          <w:lang w:val="mn-MN"/>
        </w:rPr>
        <w:t>..</w:t>
      </w:r>
      <w:r>
        <w:rPr>
          <w:b/>
          <w:bCs/>
          <w:highlight w:val="yellow"/>
          <w:lang w:val="mn-MN"/>
        </w:rPr>
        <w:t xml:space="preserve"> .......хүртэл......</w:t>
      </w:r>
      <w:r w:rsidR="006C0C15">
        <w:rPr>
          <w:b/>
          <w:bCs/>
          <w:lang w:val="mn-MN"/>
        </w:rPr>
        <w:t>.</w:t>
      </w:r>
    </w:p>
    <w:p w:rsidR="001D5493" w:rsidRPr="001108AA" w:rsidRDefault="001D5493" w:rsidP="001D5493">
      <w:pPr>
        <w:spacing w:before="72"/>
        <w:rPr>
          <w:lang w:val="mn-MN"/>
        </w:rPr>
      </w:pPr>
      <w:r w:rsidRPr="001108AA">
        <w:rPr>
          <w:lang w:val="mn-MN"/>
        </w:rPr>
        <w:t xml:space="preserve">         </w:t>
      </w:r>
      <w:r w:rsidR="00AB5E36">
        <w:rPr>
          <w:lang w:val="mn-MN"/>
        </w:rPr>
        <w:tab/>
      </w:r>
      <w:r w:rsidR="00AB5E36">
        <w:rPr>
          <w:lang w:val="mn-MN"/>
        </w:rPr>
        <w:tab/>
      </w:r>
      <w:r w:rsidR="00AB5E36">
        <w:rPr>
          <w:lang w:val="mn-MN"/>
        </w:rPr>
        <w:tab/>
      </w:r>
      <w:r w:rsidR="00AB5E36">
        <w:rPr>
          <w:lang w:val="mn-MN"/>
        </w:rPr>
        <w:tab/>
      </w:r>
      <w:r w:rsidR="00AB5E36">
        <w:rPr>
          <w:lang w:val="mn-MN"/>
        </w:rPr>
        <w:tab/>
      </w:r>
      <w:r w:rsidR="00AB5E36">
        <w:rPr>
          <w:lang w:val="mn-MN"/>
        </w:rPr>
        <w:tab/>
      </w:r>
      <w:r w:rsidRPr="001108AA">
        <w:rPr>
          <w:lang w:val="mn-MN"/>
        </w:rPr>
        <w:t xml:space="preserve"> </w:t>
      </w:r>
      <w:r w:rsidR="00AB5E36">
        <w:rPr>
          <w:lang w:val="mn-MN"/>
        </w:rPr>
        <w:t xml:space="preserve">               </w:t>
      </w:r>
      <w:r w:rsidRPr="001108AA">
        <w:rPr>
          <w:lang w:val="mn-MN"/>
        </w:rPr>
        <w:t>ба …….</w:t>
      </w:r>
      <w:r w:rsidR="00AB5E36">
        <w:rPr>
          <w:lang w:val="mn-MN"/>
        </w:rPr>
        <w:t>...............</w:t>
      </w:r>
      <w:r w:rsidR="00B55E42">
        <w:rPr>
          <w:lang w:val="mn-MN"/>
        </w:rPr>
        <w:t>.</w:t>
      </w:r>
      <w:r w:rsidR="00AB5E36">
        <w:rPr>
          <w:lang w:val="mn-MN"/>
        </w:rPr>
        <w:t xml:space="preserve"> </w:t>
      </w:r>
      <w:r w:rsidR="006C0C15">
        <w:rPr>
          <w:lang w:val="mn-MN"/>
        </w:rPr>
        <w:t>-аас</w:t>
      </w:r>
      <w:r w:rsidR="006C0C15">
        <w:rPr>
          <w:b/>
          <w:bCs/>
          <w:highlight w:val="yellow"/>
          <w:lang w:val="mn-MN"/>
        </w:rPr>
        <w:t>....</w:t>
      </w:r>
      <w:r w:rsidR="006C0C15">
        <w:rPr>
          <w:b/>
          <w:bCs/>
          <w:lang w:val="mn-MN"/>
        </w:rPr>
        <w:t>.</w:t>
      </w:r>
      <w:r w:rsidR="006C0C15" w:rsidRPr="006C0C15">
        <w:rPr>
          <w:b/>
          <w:bCs/>
          <w:highlight w:val="yellow"/>
          <w:lang w:val="mn-MN"/>
        </w:rPr>
        <w:t xml:space="preserve"> </w:t>
      </w:r>
      <w:r w:rsidR="006C0C15">
        <w:rPr>
          <w:b/>
          <w:bCs/>
          <w:highlight w:val="yellow"/>
          <w:lang w:val="mn-MN"/>
        </w:rPr>
        <w:t>....</w:t>
      </w:r>
      <w:r w:rsidR="006C0C15">
        <w:rPr>
          <w:b/>
          <w:bCs/>
          <w:lang w:val="mn-MN"/>
        </w:rPr>
        <w:t xml:space="preserve"> </w:t>
      </w:r>
      <w:r w:rsidR="006C0C15">
        <w:rPr>
          <w:lang w:val="mn-MN"/>
        </w:rPr>
        <w:t>хүртэл.</w:t>
      </w:r>
      <w:r w:rsidR="006C0C15">
        <w:rPr>
          <w:b/>
          <w:bCs/>
          <w:highlight w:val="yellow"/>
          <w:lang w:val="mn-MN"/>
        </w:rPr>
        <w:t>....</w:t>
      </w:r>
      <w:r w:rsidR="006C0C15">
        <w:rPr>
          <w:b/>
          <w:bCs/>
          <w:lang w:val="mn-MN"/>
        </w:rPr>
        <w:t>.</w:t>
      </w:r>
      <w:r w:rsidR="006C0C15">
        <w:rPr>
          <w:lang w:val="mn-MN"/>
        </w:rPr>
        <w:t>..</w:t>
      </w:r>
    </w:p>
    <w:p w:rsidR="001D5493" w:rsidRPr="00564D00" w:rsidRDefault="00B55E42" w:rsidP="001D5493">
      <w:pPr>
        <w:spacing w:before="72"/>
        <w:rPr>
          <w:highlight w:val="yellow"/>
          <w:lang w:val="mn-MN"/>
        </w:rPr>
      </w:pPr>
      <w:r>
        <w:rPr>
          <w:lang w:val="mn-MN"/>
        </w:rPr>
        <w:t>Хүүхдийн ц</w:t>
      </w:r>
      <w:r w:rsidR="001D5493" w:rsidRPr="001108AA">
        <w:rPr>
          <w:lang w:val="mn-MN"/>
        </w:rPr>
        <w:t>эцэр</w:t>
      </w:r>
      <w:r>
        <w:rPr>
          <w:lang w:val="mn-MN"/>
        </w:rPr>
        <w:t>лэгт боловсрол эзэмших маягтыг</w:t>
      </w:r>
      <w:r w:rsidR="001D5493" w:rsidRPr="001108AA">
        <w:rPr>
          <w:lang w:val="mn-MN"/>
        </w:rPr>
        <w:t xml:space="preserve"> дараах хаягаас о</w:t>
      </w:r>
      <w:r>
        <w:rPr>
          <w:lang w:val="mn-MN"/>
        </w:rPr>
        <w:t xml:space="preserve">лох боломжтой: </w:t>
      </w:r>
      <w:r w:rsidRPr="00B55E42">
        <w:rPr>
          <w:highlight w:val="yellow"/>
          <w:lang w:val="mn-MN"/>
        </w:rPr>
        <w:t>……… ..</w:t>
      </w:r>
      <w:r>
        <w:rPr>
          <w:highlight w:val="yellow"/>
          <w:lang w:val="mn-MN"/>
        </w:rPr>
        <w:t>......</w:t>
      </w:r>
      <w:r w:rsidRPr="00B55E42">
        <w:rPr>
          <w:highlight w:val="yellow"/>
          <w:lang w:val="mn-MN"/>
        </w:rPr>
        <w:t xml:space="preserve"> </w:t>
      </w:r>
      <w:r w:rsidRPr="00564D00">
        <w:rPr>
          <w:highlight w:val="yellow"/>
          <w:lang w:val="mn-MN"/>
        </w:rPr>
        <w:t>…………………..................................................................</w:t>
      </w:r>
      <w:r w:rsidR="00564D00" w:rsidRPr="00564D00">
        <w:rPr>
          <w:highlight w:val="yellow"/>
          <w:lang w:val="mn-MN"/>
        </w:rPr>
        <w:t>......................................................................</w:t>
      </w:r>
    </w:p>
    <w:p w:rsidR="001D5493" w:rsidRPr="00B55E42" w:rsidRDefault="001D5493" w:rsidP="001D5493">
      <w:pPr>
        <w:spacing w:before="72"/>
        <w:rPr>
          <w:b/>
          <w:bCs/>
          <w:lang w:val="mn-MN"/>
        </w:rPr>
      </w:pPr>
      <w:r w:rsidRPr="00564D00">
        <w:rPr>
          <w:b/>
          <w:bCs/>
          <w:lang w:val="mn-MN"/>
        </w:rPr>
        <w:t>Эсвэл</w:t>
      </w:r>
    </w:p>
    <w:p w:rsidR="001D5493" w:rsidRPr="006C0C15" w:rsidRDefault="001D5493" w:rsidP="006C0C15">
      <w:pPr>
        <w:spacing w:before="72"/>
        <w:rPr>
          <w:highlight w:val="yellow"/>
          <w:lang w:val="mn-MN"/>
        </w:rPr>
      </w:pPr>
      <w:r w:rsidRPr="001108AA">
        <w:rPr>
          <w:lang w:val="mn-MN"/>
        </w:rPr>
        <w:t xml:space="preserve">б) </w:t>
      </w:r>
      <w:r w:rsidR="00564D00" w:rsidRPr="00564D00">
        <w:rPr>
          <w:b/>
          <w:bCs/>
          <w:lang w:val="mn-MN"/>
        </w:rPr>
        <w:t>алсын за</w:t>
      </w:r>
      <w:r w:rsidR="00564D00">
        <w:rPr>
          <w:b/>
          <w:bCs/>
          <w:lang w:val="mn-MN"/>
        </w:rPr>
        <w:t xml:space="preserve">йны </w:t>
      </w:r>
      <w:r w:rsidR="00564D00" w:rsidRPr="00564D00">
        <w:rPr>
          <w:b/>
          <w:bCs/>
          <w:lang w:val="mn-MN"/>
        </w:rPr>
        <w:t>аргаар</w:t>
      </w:r>
      <w:r w:rsidR="00564D00">
        <w:rPr>
          <w:lang w:val="mn-MN"/>
        </w:rPr>
        <w:t xml:space="preserve"> – хамгийн </w:t>
      </w:r>
      <w:r w:rsidR="004A3330">
        <w:rPr>
          <w:lang w:val="mn-MN"/>
        </w:rPr>
        <w:t>сүүлчийн хугацаанд хүргэх</w:t>
      </w:r>
      <w:r w:rsidR="004A3330">
        <w:t xml:space="preserve"> </w:t>
      </w:r>
      <w:r w:rsidR="00564D00">
        <w:rPr>
          <w:lang w:val="mn-MN"/>
        </w:rPr>
        <w:t>боломжтой:</w:t>
      </w:r>
      <w:r w:rsidR="006C0C15">
        <w:rPr>
          <w:lang w:val="mn-MN"/>
        </w:rPr>
        <w:t>..</w:t>
      </w:r>
      <w:r w:rsidR="006C0C15" w:rsidRPr="00564D00">
        <w:rPr>
          <w:highlight w:val="yellow"/>
          <w:lang w:val="mn-MN"/>
        </w:rPr>
        <w:t>.......................................................................................................</w:t>
      </w:r>
      <w:r w:rsidR="00C25686">
        <w:rPr>
          <w:highlight w:val="yellow"/>
          <w:lang w:val="mn-MN"/>
        </w:rPr>
        <w:t>.............................</w:t>
      </w:r>
      <w:r w:rsidR="00564D00" w:rsidRPr="006C0C15">
        <w:rPr>
          <w:color w:val="FFFF00"/>
          <w:lang w:val="mn-MN"/>
        </w:rPr>
        <w:t>........................................................................................</w:t>
      </w:r>
      <w:r w:rsidR="006C0C15">
        <w:rPr>
          <w:color w:val="FFFF00"/>
          <w:lang w:val="mn-MN"/>
        </w:rPr>
        <w:t>..........................</w:t>
      </w:r>
      <w:r w:rsidR="00564D00" w:rsidRPr="006C0C15">
        <w:rPr>
          <w:color w:val="FFFF00"/>
          <w:lang w:val="mn-MN"/>
        </w:rPr>
        <w:t>...............................</w:t>
      </w:r>
    </w:p>
    <w:p w:rsidR="001D5493" w:rsidRPr="00B55E42" w:rsidRDefault="00B55E42" w:rsidP="001D5493">
      <w:pPr>
        <w:spacing w:before="72"/>
        <w:rPr>
          <w:b/>
          <w:bCs/>
          <w:lang w:val="mn-MN"/>
        </w:rPr>
      </w:pPr>
      <w:r w:rsidRPr="00B55E42">
        <w:rPr>
          <w:b/>
          <w:bCs/>
          <w:lang w:val="mn-MN"/>
        </w:rPr>
        <w:t>Хууль ёсны төлөөлөгчид нь өргөдөл ба х</w:t>
      </w:r>
      <w:r w:rsidR="001D5493" w:rsidRPr="00B55E42">
        <w:rPr>
          <w:b/>
          <w:bCs/>
          <w:lang w:val="mn-MN"/>
        </w:rPr>
        <w:t>авс</w:t>
      </w:r>
      <w:r w:rsidRPr="00B55E42">
        <w:rPr>
          <w:b/>
          <w:bCs/>
          <w:lang w:val="mn-MN"/>
        </w:rPr>
        <w:t>ралтуудыг дараахь аргаар</w:t>
      </w:r>
      <w:r w:rsidR="001D5493" w:rsidRPr="00B55E42">
        <w:rPr>
          <w:b/>
          <w:bCs/>
          <w:lang w:val="mn-MN"/>
        </w:rPr>
        <w:t xml:space="preserve"> хүргүүлж болно</w:t>
      </w:r>
      <w:r w:rsidRPr="00B55E42">
        <w:rPr>
          <w:b/>
          <w:bCs/>
          <w:lang w:val="mn-MN"/>
        </w:rPr>
        <w:t>:</w:t>
      </w:r>
    </w:p>
    <w:p w:rsidR="001D5493" w:rsidRPr="001108AA" w:rsidRDefault="001D5493" w:rsidP="001D5493">
      <w:pPr>
        <w:spacing w:before="72"/>
        <w:rPr>
          <w:lang w:val="mn-MN"/>
        </w:rPr>
      </w:pPr>
      <w:r w:rsidRPr="001108AA">
        <w:rPr>
          <w:lang w:val="mn-MN"/>
        </w:rPr>
        <w:t>- сургуулийн мэдээллийн хайрцагт</w:t>
      </w:r>
      <w:r w:rsidR="00C25686">
        <w:rPr>
          <w:lang w:val="mn-MN"/>
        </w:rPr>
        <w:t xml:space="preserve"> явуулна </w:t>
      </w:r>
      <w:r w:rsidRPr="001108AA">
        <w:rPr>
          <w:lang w:val="mn-MN"/>
        </w:rPr>
        <w:t xml:space="preserve"> - </w:t>
      </w:r>
      <w:r w:rsidR="006C0C15">
        <w:rPr>
          <w:highlight w:val="yellow"/>
          <w:lang w:val="mn-MN"/>
        </w:rPr>
        <w:t>……………………………………………..</w:t>
      </w:r>
    </w:p>
    <w:p w:rsidR="001D5493" w:rsidRPr="001108AA" w:rsidRDefault="001D5493" w:rsidP="001D5493">
      <w:pPr>
        <w:spacing w:before="72"/>
        <w:rPr>
          <w:lang w:val="mn-MN"/>
        </w:rPr>
      </w:pPr>
      <w:r w:rsidRPr="001108AA">
        <w:rPr>
          <w:lang w:val="mn-MN"/>
        </w:rPr>
        <w:t xml:space="preserve">- </w:t>
      </w:r>
      <w:r w:rsidR="006C0C15">
        <w:rPr>
          <w:lang w:val="mn-MN"/>
        </w:rPr>
        <w:t xml:space="preserve">и-мэйлээр, </w:t>
      </w:r>
      <w:r w:rsidRPr="001108AA">
        <w:rPr>
          <w:lang w:val="mn-MN"/>
        </w:rPr>
        <w:t>хууль ёсны төлөөлөгчийн</w:t>
      </w:r>
      <w:r w:rsidR="006C0C15">
        <w:rPr>
          <w:lang w:val="mn-MN"/>
        </w:rPr>
        <w:t xml:space="preserve"> цахим гарын үсэгтэй </w:t>
      </w:r>
      <w:r w:rsidR="00C25686">
        <w:rPr>
          <w:lang w:val="mn-MN"/>
        </w:rPr>
        <w:t xml:space="preserve"> - с</w:t>
      </w:r>
      <w:r w:rsidRPr="001108AA">
        <w:rPr>
          <w:lang w:val="mn-MN"/>
        </w:rPr>
        <w:t>ургуулийн и</w:t>
      </w:r>
      <w:r w:rsidR="006C0C15">
        <w:rPr>
          <w:lang w:val="mn-MN"/>
        </w:rPr>
        <w:t>-</w:t>
      </w:r>
      <w:r w:rsidRPr="001108AA">
        <w:rPr>
          <w:lang w:val="mn-MN"/>
        </w:rPr>
        <w:t>мэйл</w:t>
      </w:r>
      <w:r w:rsidR="00B55E42">
        <w:rPr>
          <w:lang w:val="mn-MN"/>
        </w:rPr>
        <w:t>д</w:t>
      </w:r>
      <w:r w:rsidR="00073A86">
        <w:rPr>
          <w:lang w:val="mn-MN"/>
        </w:rPr>
        <w:t xml:space="preserve"> явуулж болно</w:t>
      </w:r>
      <w:r w:rsidRPr="001108AA">
        <w:rPr>
          <w:lang w:val="mn-MN"/>
        </w:rPr>
        <w:t>:</w:t>
      </w:r>
      <w:r w:rsidR="006C0C15" w:rsidRPr="006C0C15">
        <w:rPr>
          <w:lang w:val="mn-MN"/>
        </w:rPr>
        <w:t>.</w:t>
      </w:r>
      <w:r w:rsidR="006C0C15" w:rsidRPr="006C0C15">
        <w:rPr>
          <w:highlight w:val="yellow"/>
          <w:lang w:val="mn-MN"/>
        </w:rPr>
        <w:t xml:space="preserve"> </w:t>
      </w:r>
      <w:r w:rsidR="006C0C15">
        <w:rPr>
          <w:highlight w:val="yellow"/>
          <w:lang w:val="mn-MN"/>
        </w:rPr>
        <w:t>…………………</w:t>
      </w:r>
      <w:r w:rsidR="006C0C15">
        <w:rPr>
          <w:highlight w:val="yellow"/>
          <w:lang w:val="mn-MN"/>
        </w:rPr>
        <w:t>.</w:t>
      </w:r>
      <w:r w:rsidR="006C0C15">
        <w:rPr>
          <w:highlight w:val="yellow"/>
          <w:lang w:val="mn-MN"/>
        </w:rPr>
        <w:t>…………………..</w:t>
      </w:r>
      <w:r w:rsidR="006C0C15">
        <w:rPr>
          <w:lang w:val="mn-MN"/>
        </w:rPr>
        <w:t>.</w:t>
      </w:r>
      <w:r w:rsidR="006C0C15">
        <w:rPr>
          <w:highlight w:val="yellow"/>
          <w:lang w:val="mn-MN"/>
        </w:rPr>
        <w:t>…………………..…………………..…………………..…………………..</w:t>
      </w:r>
      <w:r w:rsidR="006C0C15">
        <w:rPr>
          <w:highlight w:val="yellow"/>
          <w:lang w:val="mn-MN"/>
        </w:rPr>
        <w:t>……………</w:t>
      </w:r>
      <w:r w:rsidR="006C0C15">
        <w:rPr>
          <w:lang w:val="mn-MN"/>
        </w:rPr>
        <w:t>.</w:t>
      </w:r>
    </w:p>
    <w:p w:rsidR="001D5493" w:rsidRPr="001108AA" w:rsidRDefault="001D5493" w:rsidP="001D5493">
      <w:pPr>
        <w:spacing w:before="72"/>
        <w:rPr>
          <w:lang w:val="mn-MN"/>
        </w:rPr>
      </w:pPr>
      <w:r w:rsidRPr="001108AA">
        <w:rPr>
          <w:lang w:val="mn-MN"/>
        </w:rPr>
        <w:t>- шууданг</w:t>
      </w:r>
      <w:r w:rsidR="00073A86">
        <w:rPr>
          <w:lang w:val="mn-MN"/>
        </w:rPr>
        <w:t>аар (шуудангийн газарт өгсөн</w:t>
      </w:r>
      <w:r w:rsidRPr="001108AA">
        <w:rPr>
          <w:lang w:val="mn-MN"/>
        </w:rPr>
        <w:t xml:space="preserve"> огноо </w:t>
      </w:r>
      <w:r w:rsidR="00073A86">
        <w:rPr>
          <w:lang w:val="mn-MN"/>
        </w:rPr>
        <w:t>нь шийдвэрлэх үүрэгтэй байдаг</w:t>
      </w:r>
      <w:r w:rsidRPr="001108AA">
        <w:rPr>
          <w:lang w:val="mn-MN"/>
        </w:rPr>
        <w:t>) - сургуулийн хаяг</w:t>
      </w:r>
      <w:r w:rsidR="00073A86">
        <w:rPr>
          <w:lang w:val="mn-MN"/>
        </w:rPr>
        <w:t xml:space="preserve">аар явуулна </w:t>
      </w:r>
      <w:r w:rsidR="006C0C15">
        <w:rPr>
          <w:lang w:val="mn-MN"/>
        </w:rPr>
        <w:t xml:space="preserve">: </w:t>
      </w:r>
      <w:r w:rsidR="006C0C15">
        <w:rPr>
          <w:highlight w:val="yellow"/>
          <w:lang w:val="mn-MN"/>
        </w:rPr>
        <w:t>…………………..…………………..</w:t>
      </w:r>
      <w:r w:rsidR="00073A86">
        <w:rPr>
          <w:lang w:val="mn-MN"/>
        </w:rPr>
        <w:t>.</w:t>
      </w:r>
      <w:r w:rsidR="006C0C15">
        <w:rPr>
          <w:highlight w:val="yellow"/>
          <w:lang w:val="mn-MN"/>
        </w:rPr>
        <w:t>…………………..…………………..…………………..…………………</w:t>
      </w:r>
    </w:p>
    <w:p w:rsidR="001D5493" w:rsidRPr="001108AA" w:rsidRDefault="001D5493" w:rsidP="001D5493">
      <w:pPr>
        <w:spacing w:before="72"/>
        <w:rPr>
          <w:lang w:val="mn-MN"/>
        </w:rPr>
      </w:pPr>
      <w:r w:rsidRPr="001108AA">
        <w:rPr>
          <w:lang w:val="mn-MN"/>
        </w:rPr>
        <w:t xml:space="preserve">Хэрэв хууль ёсны төлөөлөгч </w:t>
      </w:r>
      <w:r w:rsidR="00073A86">
        <w:rPr>
          <w:lang w:val="mn-MN"/>
        </w:rPr>
        <w:t xml:space="preserve">нь </w:t>
      </w:r>
      <w:r w:rsidRPr="001108AA">
        <w:rPr>
          <w:lang w:val="mn-MN"/>
        </w:rPr>
        <w:t>өргөдлийг дээр дурьдсанаас бусад техникийн хэрэгслээр</w:t>
      </w:r>
      <w:r w:rsidR="00073A86">
        <w:rPr>
          <w:lang w:val="mn-MN"/>
        </w:rPr>
        <w:t xml:space="preserve"> явуулбал</w:t>
      </w:r>
      <w:r w:rsidRPr="001108AA">
        <w:rPr>
          <w:lang w:val="mn-MN"/>
        </w:rPr>
        <w:t xml:space="preserve"> (жишээлбэл, хүлээн зөв</w:t>
      </w:r>
      <w:r w:rsidR="00073A86">
        <w:rPr>
          <w:lang w:val="mn-MN"/>
        </w:rPr>
        <w:t>шөөрөгдсөн цахим гарын үсэггүй</w:t>
      </w:r>
      <w:r w:rsidRPr="001108AA">
        <w:rPr>
          <w:lang w:val="mn-MN"/>
        </w:rPr>
        <w:t xml:space="preserve"> и</w:t>
      </w:r>
      <w:r w:rsidR="00073A86">
        <w:rPr>
          <w:lang w:val="mn-MN"/>
        </w:rPr>
        <w:t>-</w:t>
      </w:r>
      <w:r w:rsidRPr="001108AA">
        <w:rPr>
          <w:lang w:val="mn-MN"/>
        </w:rPr>
        <w:t>мэйлээр</w:t>
      </w:r>
      <w:r w:rsidR="00073A86">
        <w:rPr>
          <w:lang w:val="mn-MN"/>
        </w:rPr>
        <w:t xml:space="preserve">, факсаар, гэх мэт), энэ өргөдлөө </w:t>
      </w:r>
      <w:r w:rsidRPr="001108AA">
        <w:rPr>
          <w:lang w:val="mn-MN"/>
        </w:rPr>
        <w:t xml:space="preserve"> 5 хоногийн дотор баталга</w:t>
      </w:r>
      <w:r w:rsidR="00073A86">
        <w:rPr>
          <w:lang w:val="mn-MN"/>
        </w:rPr>
        <w:t xml:space="preserve">ажуулах шаардлагатай эсвэл өргөдлийг хүлээн </w:t>
      </w:r>
      <w:r w:rsidRPr="001108AA">
        <w:rPr>
          <w:lang w:val="mn-MN"/>
        </w:rPr>
        <w:t>авч үзэхгүй.</w:t>
      </w:r>
    </w:p>
    <w:p w:rsidR="001D5493" w:rsidRPr="001108AA" w:rsidRDefault="001D5493" w:rsidP="001D5493">
      <w:pPr>
        <w:spacing w:before="72"/>
        <w:rPr>
          <w:lang w:val="mn-MN"/>
        </w:rPr>
      </w:pPr>
    </w:p>
    <w:p w:rsidR="001D5493" w:rsidRDefault="00073A86" w:rsidP="001D5493">
      <w:pPr>
        <w:spacing w:before="72"/>
        <w:rPr>
          <w:b/>
          <w:bCs/>
          <w:lang w:val="mn-MN"/>
        </w:rPr>
      </w:pPr>
      <w:r w:rsidRPr="00073A86">
        <w:rPr>
          <w:b/>
          <w:bCs/>
          <w:lang w:val="mn-MN"/>
        </w:rPr>
        <w:t xml:space="preserve">Өргөдлийн </w:t>
      </w:r>
      <w:r w:rsidR="001D5493" w:rsidRPr="00073A86">
        <w:rPr>
          <w:b/>
          <w:bCs/>
          <w:lang w:val="mn-MN"/>
        </w:rPr>
        <w:t xml:space="preserve"> хавсралтууд</w:t>
      </w:r>
      <w:r w:rsidRPr="00073A86">
        <w:rPr>
          <w:b/>
          <w:bCs/>
          <w:lang w:val="mn-MN"/>
        </w:rPr>
        <w:t>:</w:t>
      </w:r>
    </w:p>
    <w:p w:rsidR="00073A86" w:rsidRPr="00073A86" w:rsidRDefault="00073A86" w:rsidP="001D5493">
      <w:pPr>
        <w:spacing w:before="72"/>
        <w:rPr>
          <w:b/>
          <w:bCs/>
          <w:lang w:val="mn-MN"/>
        </w:rPr>
      </w:pPr>
    </w:p>
    <w:p w:rsidR="001D5493" w:rsidRDefault="001D5493" w:rsidP="001D5493">
      <w:pPr>
        <w:spacing w:before="72"/>
        <w:rPr>
          <w:lang w:val="mn-MN"/>
        </w:rPr>
      </w:pPr>
      <w:r w:rsidRPr="001108AA">
        <w:rPr>
          <w:lang w:val="mn-MN"/>
        </w:rPr>
        <w:t xml:space="preserve">• Хүүхдийн </w:t>
      </w:r>
      <w:r w:rsidRPr="00073A86">
        <w:rPr>
          <w:b/>
          <w:bCs/>
          <w:lang w:val="mn-MN"/>
        </w:rPr>
        <w:t>төрсний гэрчилгээний</w:t>
      </w:r>
      <w:r w:rsidRPr="001108AA">
        <w:rPr>
          <w:lang w:val="mn-MN"/>
        </w:rPr>
        <w:t xml:space="preserve"> х</w:t>
      </w:r>
      <w:r w:rsidR="00073A86">
        <w:rPr>
          <w:lang w:val="mn-MN"/>
        </w:rPr>
        <w:t>уулбар - энг</w:t>
      </w:r>
      <w:r w:rsidR="00C25686">
        <w:rPr>
          <w:lang w:val="mn-MN"/>
        </w:rPr>
        <w:t>ийн хуулбарыг алс  холын аргаар</w:t>
      </w:r>
      <w:r w:rsidR="00073A86">
        <w:rPr>
          <w:lang w:val="mn-MN"/>
        </w:rPr>
        <w:t xml:space="preserve"> илгээж болно</w:t>
      </w:r>
      <w:r w:rsidRPr="001108AA">
        <w:rPr>
          <w:lang w:val="mn-MN"/>
        </w:rPr>
        <w:t>.</w:t>
      </w:r>
    </w:p>
    <w:p w:rsidR="00073A86" w:rsidRPr="001108AA" w:rsidRDefault="00073A86" w:rsidP="001D5493">
      <w:pPr>
        <w:spacing w:before="72"/>
        <w:rPr>
          <w:lang w:val="mn-MN"/>
        </w:rPr>
      </w:pPr>
    </w:p>
    <w:p w:rsidR="001D5493" w:rsidRPr="001108AA" w:rsidRDefault="001D5493" w:rsidP="001D5493">
      <w:pPr>
        <w:spacing w:before="72"/>
        <w:rPr>
          <w:lang w:val="mn-MN"/>
        </w:rPr>
      </w:pPr>
      <w:r w:rsidRPr="001108AA">
        <w:rPr>
          <w:lang w:val="mn-MN"/>
        </w:rPr>
        <w:t xml:space="preserve">• Хүүхэд зохих </w:t>
      </w:r>
      <w:r w:rsidR="00073A86">
        <w:rPr>
          <w:lang w:val="mn-MN"/>
        </w:rPr>
        <w:t xml:space="preserve">зүй </w:t>
      </w:r>
      <w:r w:rsidRPr="001108AA">
        <w:rPr>
          <w:lang w:val="mn-MN"/>
        </w:rPr>
        <w:t xml:space="preserve">ёсоор </w:t>
      </w:r>
      <w:r w:rsidRPr="00073A86">
        <w:rPr>
          <w:b/>
          <w:bCs/>
          <w:lang w:val="mn-MN"/>
        </w:rPr>
        <w:t>вакцин</w:t>
      </w:r>
      <w:r w:rsidR="00073A86" w:rsidRPr="00073A86">
        <w:rPr>
          <w:b/>
          <w:bCs/>
          <w:lang w:val="mn-MN"/>
        </w:rPr>
        <w:t>жуулалт</w:t>
      </w:r>
      <w:r w:rsidR="00073A86">
        <w:rPr>
          <w:lang w:val="mn-MN"/>
        </w:rPr>
        <w:t xml:space="preserve"> гарсан </w:t>
      </w:r>
      <w:r w:rsidRPr="001108AA">
        <w:rPr>
          <w:lang w:val="mn-MN"/>
        </w:rPr>
        <w:t>эсвэл халдвараас дархлаатай эсвэл эсрэг заалттай тул вакцин хийлгэх боломжгүй гэ</w:t>
      </w:r>
      <w:r w:rsidR="00DE5FD7">
        <w:rPr>
          <w:lang w:val="mn-MN"/>
        </w:rPr>
        <w:t>сэн нотолгоо - хүүхдийн эмч</w:t>
      </w:r>
      <w:r w:rsidR="00C25686">
        <w:rPr>
          <w:lang w:val="mn-MN"/>
        </w:rPr>
        <w:t>ээс</w:t>
      </w:r>
      <w:r w:rsidR="00DE5FD7">
        <w:rPr>
          <w:lang w:val="mn-MN"/>
        </w:rPr>
        <w:t xml:space="preserve"> нот</w:t>
      </w:r>
      <w:r w:rsidR="00C25686">
        <w:rPr>
          <w:lang w:val="mn-MN"/>
        </w:rPr>
        <w:t>олгоо авдаг</w:t>
      </w:r>
      <w:r w:rsidRPr="001108AA">
        <w:rPr>
          <w:lang w:val="mn-MN"/>
        </w:rPr>
        <w:t>.</w:t>
      </w:r>
    </w:p>
    <w:p w:rsidR="001D5493" w:rsidRPr="001108AA" w:rsidRDefault="00DE5FD7" w:rsidP="001D5493">
      <w:pPr>
        <w:spacing w:before="72"/>
        <w:rPr>
          <w:lang w:val="mn-MN"/>
        </w:rPr>
      </w:pPr>
      <w:r>
        <w:rPr>
          <w:lang w:val="mn-MN"/>
        </w:rPr>
        <w:t>С</w:t>
      </w:r>
      <w:r w:rsidR="001D5493" w:rsidRPr="001108AA">
        <w:rPr>
          <w:lang w:val="mn-MN"/>
        </w:rPr>
        <w:t>ургуулийн өмнө</w:t>
      </w:r>
      <w:r w:rsidR="00C25686">
        <w:rPr>
          <w:lang w:val="mn-MN"/>
        </w:rPr>
        <w:t>х боловсролыг заавал эзэмшиж байгаа</w:t>
      </w:r>
      <w:r w:rsidR="001D5493" w:rsidRPr="001108AA">
        <w:rPr>
          <w:lang w:val="mn-MN"/>
        </w:rPr>
        <w:t xml:space="preserve"> хүүхдэд </w:t>
      </w:r>
      <w:r>
        <w:rPr>
          <w:lang w:val="mn-MN"/>
        </w:rPr>
        <w:t>э</w:t>
      </w:r>
      <w:r w:rsidRPr="001108AA">
        <w:rPr>
          <w:lang w:val="mn-MN"/>
        </w:rPr>
        <w:t xml:space="preserve">нэ үүрэг нь </w:t>
      </w:r>
      <w:r w:rsidR="001D5493" w:rsidRPr="001108AA">
        <w:rPr>
          <w:lang w:val="mn-MN"/>
        </w:rPr>
        <w:t>хамаарахгүй.</w:t>
      </w:r>
    </w:p>
    <w:p w:rsidR="001D5493" w:rsidRPr="00DE5FD7" w:rsidRDefault="001D5493" w:rsidP="001D5493">
      <w:pPr>
        <w:spacing w:before="72"/>
        <w:rPr>
          <w:b/>
          <w:bCs/>
          <w:lang w:val="mn-MN"/>
        </w:rPr>
      </w:pPr>
      <w:r w:rsidRPr="00DE5FD7">
        <w:rPr>
          <w:b/>
          <w:bCs/>
          <w:lang w:val="mn-MN"/>
        </w:rPr>
        <w:t xml:space="preserve">2021 оны 8-р сарын 31-ний дотор </w:t>
      </w:r>
      <w:r w:rsidR="00DE5FD7">
        <w:rPr>
          <w:b/>
          <w:bCs/>
          <w:lang w:val="mn-MN"/>
        </w:rPr>
        <w:t xml:space="preserve"> </w:t>
      </w:r>
      <w:r w:rsidRPr="00DE5FD7">
        <w:rPr>
          <w:b/>
          <w:bCs/>
          <w:lang w:val="mn-MN"/>
        </w:rPr>
        <w:t xml:space="preserve">таван нас хүрсэн хүүхдүүд </w:t>
      </w:r>
      <w:r w:rsidR="00DE5FD7" w:rsidRPr="00DE5FD7">
        <w:rPr>
          <w:b/>
          <w:bCs/>
          <w:lang w:val="mn-MN"/>
        </w:rPr>
        <w:t xml:space="preserve">нь </w:t>
      </w:r>
      <w:r w:rsidRPr="00DE5FD7">
        <w:rPr>
          <w:b/>
          <w:bCs/>
          <w:lang w:val="mn-MN"/>
        </w:rPr>
        <w:t xml:space="preserve">сургуулийн өмнөх </w:t>
      </w:r>
      <w:r w:rsidR="00DE5FD7" w:rsidRPr="00DE5FD7">
        <w:rPr>
          <w:b/>
          <w:bCs/>
          <w:lang w:val="mn-MN"/>
        </w:rPr>
        <w:t xml:space="preserve">заавал эзэмших  </w:t>
      </w:r>
      <w:r w:rsidRPr="00DE5FD7">
        <w:rPr>
          <w:b/>
          <w:bCs/>
          <w:lang w:val="mn-MN"/>
        </w:rPr>
        <w:t>боловсрол</w:t>
      </w:r>
      <w:r w:rsidR="00DE5FD7">
        <w:rPr>
          <w:b/>
          <w:bCs/>
          <w:lang w:val="mn-MN"/>
        </w:rPr>
        <w:t>д</w:t>
      </w:r>
      <w:r w:rsidR="00DE5FD7" w:rsidRPr="00DE5FD7">
        <w:rPr>
          <w:b/>
          <w:bCs/>
          <w:lang w:val="mn-MN"/>
        </w:rPr>
        <w:t xml:space="preserve"> хамрагдах</w:t>
      </w:r>
      <w:r w:rsidRPr="00DE5FD7">
        <w:rPr>
          <w:b/>
          <w:bCs/>
          <w:lang w:val="mn-MN"/>
        </w:rPr>
        <w:t xml:space="preserve"> үүрэгтэй.</w:t>
      </w:r>
    </w:p>
    <w:p w:rsidR="001D5493" w:rsidRPr="001108AA" w:rsidRDefault="001D5493" w:rsidP="001D5493">
      <w:pPr>
        <w:spacing w:before="72"/>
        <w:rPr>
          <w:lang w:val="mn-MN"/>
        </w:rPr>
      </w:pPr>
    </w:p>
    <w:p w:rsidR="001D5493" w:rsidRPr="001108AA" w:rsidRDefault="001D5493" w:rsidP="001D5493">
      <w:pPr>
        <w:spacing w:before="72"/>
        <w:rPr>
          <w:lang w:val="mn-MN"/>
        </w:rPr>
      </w:pPr>
      <w:r w:rsidRPr="001108AA">
        <w:rPr>
          <w:lang w:val="mn-MN"/>
        </w:rPr>
        <w:lastRenderedPageBreak/>
        <w:t xml:space="preserve">Хэрэв сургуулийн захирал </w:t>
      </w:r>
      <w:r w:rsidRPr="00DE5FD7">
        <w:rPr>
          <w:b/>
          <w:bCs/>
          <w:lang w:val="mn-MN"/>
        </w:rPr>
        <w:t>баримтжуулсан баримт бичгийн үнэн зөв гэдэгт эргэлзэж</w:t>
      </w:r>
      <w:r w:rsidRPr="001108AA">
        <w:rPr>
          <w:lang w:val="mn-MN"/>
        </w:rPr>
        <w:t xml:space="preserve"> байвал</w:t>
      </w:r>
      <w:r w:rsidR="00DE5FD7">
        <w:rPr>
          <w:lang w:val="mn-MN"/>
        </w:rPr>
        <w:t>,</w:t>
      </w:r>
      <w:r w:rsidRPr="001108AA">
        <w:rPr>
          <w:lang w:val="mn-MN"/>
        </w:rPr>
        <w:t xml:space="preserve"> хууль ёсны төлөөлөгчдөөс эх хувь эсвэл баталгаажуулсан хуулбарыг шаардаж болно.</w:t>
      </w:r>
    </w:p>
    <w:p w:rsidR="001D5493" w:rsidRPr="001108AA" w:rsidRDefault="001D5493" w:rsidP="001D5493">
      <w:pPr>
        <w:spacing w:before="72"/>
        <w:rPr>
          <w:lang w:val="mn-MN"/>
        </w:rPr>
      </w:pPr>
    </w:p>
    <w:p w:rsidR="001D5493" w:rsidRPr="001108AA" w:rsidRDefault="001D5493" w:rsidP="001D5493">
      <w:pPr>
        <w:spacing w:before="72"/>
        <w:rPr>
          <w:lang w:val="mn-MN"/>
        </w:rPr>
      </w:pPr>
      <w:r w:rsidRPr="001108AA">
        <w:rPr>
          <w:lang w:val="mn-MN"/>
        </w:rPr>
        <w:t xml:space="preserve">Хууль ёсны төлөөлөгч нь </w:t>
      </w:r>
      <w:r w:rsidR="00DE5FD7">
        <w:rPr>
          <w:lang w:val="mn-MN"/>
        </w:rPr>
        <w:t xml:space="preserve">хүүхдийн </w:t>
      </w:r>
      <w:r w:rsidRPr="001108AA">
        <w:rPr>
          <w:lang w:val="mn-MN"/>
        </w:rPr>
        <w:t>цэцэрлэгт заавал</w:t>
      </w:r>
      <w:r w:rsidR="00DE5FD7">
        <w:rPr>
          <w:lang w:val="mn-MN"/>
        </w:rPr>
        <w:t xml:space="preserve"> эзэмших </w:t>
      </w:r>
      <w:r w:rsidRPr="001108AA">
        <w:rPr>
          <w:lang w:val="mn-MN"/>
        </w:rPr>
        <w:t xml:space="preserve"> сургуулийн өмнөх боловсрол олгохын оронд </w:t>
      </w:r>
      <w:r w:rsidRPr="00DE5FD7">
        <w:rPr>
          <w:b/>
          <w:bCs/>
          <w:lang w:val="mn-MN"/>
        </w:rPr>
        <w:t>хувь хүний ​​боловсролыг</w:t>
      </w:r>
      <w:r w:rsidR="00DE5FD7">
        <w:rPr>
          <w:lang w:val="mn-MN"/>
        </w:rPr>
        <w:t xml:space="preserve"> сонгож болно. Дараа нь хүүх</w:t>
      </w:r>
      <w:r w:rsidRPr="001108AA">
        <w:rPr>
          <w:lang w:val="mn-MN"/>
        </w:rPr>
        <w:t>д</w:t>
      </w:r>
      <w:r w:rsidR="00DE5FD7">
        <w:rPr>
          <w:lang w:val="mn-MN"/>
        </w:rPr>
        <w:t>ээ гэртээ өөрөө</w:t>
      </w:r>
      <w:r w:rsidRPr="001108AA">
        <w:rPr>
          <w:lang w:val="mn-MN"/>
        </w:rPr>
        <w:t xml:space="preserve"> сургаж</w:t>
      </w:r>
      <w:r w:rsidR="00DE5FD7">
        <w:rPr>
          <w:lang w:val="mn-MN"/>
        </w:rPr>
        <w:t xml:space="preserve"> болно</w:t>
      </w:r>
      <w:r w:rsidRPr="001108AA">
        <w:rPr>
          <w:lang w:val="mn-MN"/>
        </w:rPr>
        <w:t xml:space="preserve">, өөр хүнээр </w:t>
      </w:r>
      <w:r w:rsidR="00DE5FD7">
        <w:rPr>
          <w:lang w:val="mn-MN"/>
        </w:rPr>
        <w:t xml:space="preserve">ч гэсэн </w:t>
      </w:r>
      <w:r w:rsidRPr="001108AA">
        <w:rPr>
          <w:lang w:val="mn-MN"/>
        </w:rPr>
        <w:t xml:space="preserve">хүмүүжүүлж </w:t>
      </w:r>
      <w:r w:rsidR="00DE5FD7">
        <w:rPr>
          <w:lang w:val="mn-MN"/>
        </w:rPr>
        <w:t xml:space="preserve">болно </w:t>
      </w:r>
      <w:r w:rsidRPr="001108AA">
        <w:rPr>
          <w:lang w:val="mn-MN"/>
        </w:rPr>
        <w:t xml:space="preserve">эсвэл </w:t>
      </w:r>
      <w:r w:rsidR="00DE5FD7">
        <w:rPr>
          <w:lang w:val="mn-MN"/>
        </w:rPr>
        <w:t>хүүхдийн цэцэрлэгээс бусад байгууллагад суралцах боломжтой. Х</w:t>
      </w:r>
      <w:r w:rsidRPr="001108AA">
        <w:rPr>
          <w:lang w:val="mn-MN"/>
        </w:rPr>
        <w:t xml:space="preserve">эдий </w:t>
      </w:r>
      <w:r w:rsidR="00C25686">
        <w:rPr>
          <w:lang w:val="mn-MN"/>
        </w:rPr>
        <w:t xml:space="preserve"> тэглээ </w:t>
      </w:r>
      <w:r w:rsidR="00DE5FD7">
        <w:rPr>
          <w:lang w:val="mn-MN"/>
        </w:rPr>
        <w:t>ч гэсэн</w:t>
      </w:r>
      <w:r w:rsidR="00F20D23">
        <w:rPr>
          <w:lang w:val="mn-MN"/>
        </w:rPr>
        <w:t xml:space="preserve"> хууль ёсны төлөөлөгч</w:t>
      </w:r>
      <w:r w:rsidRPr="001108AA">
        <w:rPr>
          <w:lang w:val="mn-MN"/>
        </w:rPr>
        <w:t xml:space="preserve"> </w:t>
      </w:r>
      <w:r w:rsidR="00DE5FD7">
        <w:rPr>
          <w:lang w:val="mn-MN"/>
        </w:rPr>
        <w:t xml:space="preserve">нь </w:t>
      </w:r>
      <w:r w:rsidRPr="001108AA">
        <w:rPr>
          <w:lang w:val="mn-MN"/>
        </w:rPr>
        <w:t xml:space="preserve">хүүхдээ </w:t>
      </w:r>
      <w:r w:rsidR="00C25686">
        <w:rPr>
          <w:lang w:val="mn-MN"/>
        </w:rPr>
        <w:t xml:space="preserve">заавал эзэмших </w:t>
      </w:r>
      <w:r w:rsidRPr="001108AA">
        <w:rPr>
          <w:lang w:val="mn-MN"/>
        </w:rPr>
        <w:t>сургуулий</w:t>
      </w:r>
      <w:r w:rsidR="00DE5FD7">
        <w:rPr>
          <w:lang w:val="mn-MN"/>
        </w:rPr>
        <w:t xml:space="preserve">н өмнөх боловсролд </w:t>
      </w:r>
      <w:r w:rsidR="00F20D23">
        <w:rPr>
          <w:lang w:val="mn-MN"/>
        </w:rPr>
        <w:t xml:space="preserve"> </w:t>
      </w:r>
      <w:r w:rsidRPr="001108AA">
        <w:rPr>
          <w:lang w:val="mn-MN"/>
        </w:rPr>
        <w:t xml:space="preserve">бүртгүүлэх ёстой. </w:t>
      </w:r>
      <w:r w:rsidR="00F20D23">
        <w:rPr>
          <w:lang w:val="mn-MN"/>
        </w:rPr>
        <w:t xml:space="preserve"> Хүүхдийн хууль ёсны төлөөлөгч нь х</w:t>
      </w:r>
      <w:r w:rsidRPr="001108AA">
        <w:rPr>
          <w:lang w:val="mn-MN"/>
        </w:rPr>
        <w:t xml:space="preserve">үүхдийн бие даасан боловсролын талаархи </w:t>
      </w:r>
      <w:r w:rsidR="00F20D23">
        <w:rPr>
          <w:lang w:val="mn-MN"/>
        </w:rPr>
        <w:t xml:space="preserve">мэдэгдлийг </w:t>
      </w:r>
      <w:r w:rsidRPr="001108AA">
        <w:rPr>
          <w:lang w:val="mn-MN"/>
        </w:rPr>
        <w:t xml:space="preserve">сургуулийн захиралд </w:t>
      </w:r>
      <w:r w:rsidR="00F20D23">
        <w:rPr>
          <w:lang w:val="mn-MN"/>
        </w:rPr>
        <w:t xml:space="preserve"> өгөхдөө, зэрэгцээгээр нь </w:t>
      </w:r>
      <w:r w:rsidRPr="001108AA">
        <w:rPr>
          <w:lang w:val="mn-MN"/>
        </w:rPr>
        <w:t>с</w:t>
      </w:r>
      <w:r w:rsidR="00F20D23">
        <w:rPr>
          <w:lang w:val="mn-MN"/>
        </w:rPr>
        <w:t xml:space="preserve">ургуулийн өмнөх боловсролд бүртгэх тухай  өргөдөл гаргах болно, энэ нь </w:t>
      </w:r>
      <w:r w:rsidR="004A3330">
        <w:rPr>
          <w:lang w:val="mn-MN"/>
        </w:rPr>
        <w:t xml:space="preserve"> </w:t>
      </w:r>
      <w:r w:rsidRPr="001108AA">
        <w:rPr>
          <w:lang w:val="mn-MN"/>
        </w:rPr>
        <w:t>хичээлийн жил эхлэхээс 3 сарын өмнө, өөрөөр хэлбэл</w:t>
      </w:r>
      <w:r w:rsidR="00F20D23">
        <w:rPr>
          <w:lang w:val="mn-MN"/>
        </w:rPr>
        <w:t>,</w:t>
      </w:r>
      <w:r w:rsidRPr="001108AA">
        <w:rPr>
          <w:lang w:val="mn-MN"/>
        </w:rPr>
        <w:t xml:space="preserve"> </w:t>
      </w:r>
      <w:r w:rsidR="00F20D23">
        <w:rPr>
          <w:lang w:val="mn-MN"/>
        </w:rPr>
        <w:t xml:space="preserve">2021 оны </w:t>
      </w:r>
      <w:r w:rsidRPr="001108AA">
        <w:rPr>
          <w:lang w:val="mn-MN"/>
        </w:rPr>
        <w:t>5-р сар</w:t>
      </w:r>
      <w:r w:rsidR="00F20D23">
        <w:rPr>
          <w:lang w:val="mn-MN"/>
        </w:rPr>
        <w:t>ын 31-ний дотор эн</w:t>
      </w:r>
      <w:bookmarkStart w:id="0" w:name="_GoBack"/>
      <w:bookmarkEnd w:id="0"/>
      <w:r w:rsidR="00F20D23">
        <w:rPr>
          <w:lang w:val="mn-MN"/>
        </w:rPr>
        <w:t>э мэдээлэл өгөх хэрэгтэй</w:t>
      </w:r>
      <w:r w:rsidRPr="001108AA">
        <w:rPr>
          <w:lang w:val="mn-MN"/>
        </w:rPr>
        <w:t>.</w:t>
      </w:r>
    </w:p>
    <w:p w:rsidR="001D5493" w:rsidRPr="001108AA" w:rsidRDefault="001D5493" w:rsidP="001D5493">
      <w:pPr>
        <w:spacing w:before="72"/>
        <w:rPr>
          <w:lang w:val="mn-MN"/>
        </w:rPr>
      </w:pPr>
    </w:p>
    <w:p w:rsidR="001D5493" w:rsidRPr="00F20D23" w:rsidRDefault="001D5493" w:rsidP="001D5493">
      <w:pPr>
        <w:spacing w:before="72"/>
        <w:rPr>
          <w:b/>
          <w:bCs/>
          <w:lang w:val="mn-MN"/>
        </w:rPr>
      </w:pPr>
      <w:r w:rsidRPr="00F20D23">
        <w:rPr>
          <w:b/>
          <w:bCs/>
          <w:lang w:val="mn-MN"/>
        </w:rPr>
        <w:t>Ашигтай холбоосууд:</w:t>
      </w:r>
    </w:p>
    <w:p w:rsidR="001D5493" w:rsidRPr="001108AA" w:rsidRDefault="00F20D23" w:rsidP="001D5493">
      <w:pPr>
        <w:spacing w:before="72"/>
        <w:rPr>
          <w:lang w:val="mn-MN"/>
        </w:rPr>
      </w:pPr>
      <w:r>
        <w:rPr>
          <w:lang w:val="mn-MN"/>
        </w:rPr>
        <w:t>Боловсролын, залуучуудын ба спортын яам</w:t>
      </w:r>
      <w:r w:rsidRPr="001108AA">
        <w:rPr>
          <w:lang w:val="mn-MN"/>
        </w:rPr>
        <w:t xml:space="preserve">, 2021/2022 оны </w:t>
      </w:r>
      <w:r>
        <w:rPr>
          <w:lang w:val="mn-MN"/>
        </w:rPr>
        <w:t xml:space="preserve">хүүхдийн цэцэрлэгт бүртгэх </w:t>
      </w:r>
      <w:r w:rsidRPr="001108AA">
        <w:rPr>
          <w:lang w:val="mn-MN"/>
        </w:rPr>
        <w:t xml:space="preserve">тухай мэдээлэл https://www </w:t>
      </w:r>
      <w:r w:rsidR="001D5493" w:rsidRPr="001108AA">
        <w:rPr>
          <w:lang w:val="mn-MN"/>
        </w:rPr>
        <w:t>edu.cz/methodology/zapisy-do-materskych-skol-pro-rok-2021-2022/</w:t>
      </w:r>
    </w:p>
    <w:p w:rsidR="001D5493" w:rsidRPr="001108AA" w:rsidRDefault="00F20D23" w:rsidP="001D5493">
      <w:pPr>
        <w:spacing w:before="72"/>
        <w:rPr>
          <w:lang w:val="mn-MN"/>
        </w:rPr>
      </w:pPr>
      <w:r>
        <w:rPr>
          <w:lang w:val="mn-MN"/>
        </w:rPr>
        <w:t>Боловсролын, залуучуудын ба спортын яам</w:t>
      </w:r>
      <w:r w:rsidRPr="001108AA">
        <w:rPr>
          <w:lang w:val="mn-MN"/>
        </w:rPr>
        <w:t xml:space="preserve"> </w:t>
      </w:r>
      <w:r w:rsidR="001D5493" w:rsidRPr="001108AA">
        <w:rPr>
          <w:lang w:val="mn-MN"/>
        </w:rPr>
        <w:t>, К</w:t>
      </w:r>
      <w:r w:rsidR="00D53F44">
        <w:rPr>
          <w:lang w:val="mn-MN"/>
        </w:rPr>
        <w:t>оронавирусын талаархи сургуулиудад зориулсан</w:t>
      </w:r>
      <w:r w:rsidR="001D5493" w:rsidRPr="001108AA">
        <w:rPr>
          <w:lang w:val="mn-MN"/>
        </w:rPr>
        <w:t xml:space="preserve"> одоогийн мэдээлэл https://koronavirus.edu.cz/informace-a-faq </w:t>
      </w:r>
    </w:p>
    <w:p w:rsidR="00F20D23" w:rsidRDefault="00F20D23" w:rsidP="001D5493">
      <w:pPr>
        <w:spacing w:before="72"/>
        <w:rPr>
          <w:lang w:val="mn-MN"/>
        </w:rPr>
      </w:pPr>
    </w:p>
    <w:p w:rsidR="00F20D23" w:rsidRDefault="00F20D23" w:rsidP="001D5493">
      <w:pPr>
        <w:spacing w:before="72"/>
        <w:rPr>
          <w:lang w:val="mn-MN"/>
        </w:rPr>
      </w:pPr>
    </w:p>
    <w:p w:rsidR="004269A9" w:rsidRPr="001D5493" w:rsidRDefault="004269A9" w:rsidP="001D5493"/>
    <w:sectPr w:rsidR="004269A9" w:rsidRPr="001D5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93"/>
    <w:rsid w:val="00073A86"/>
    <w:rsid w:val="001D5493"/>
    <w:rsid w:val="004269A9"/>
    <w:rsid w:val="004A3330"/>
    <w:rsid w:val="00564D00"/>
    <w:rsid w:val="005D39E4"/>
    <w:rsid w:val="00657C69"/>
    <w:rsid w:val="006C0C15"/>
    <w:rsid w:val="00926EE7"/>
    <w:rsid w:val="00AB5E36"/>
    <w:rsid w:val="00B55E42"/>
    <w:rsid w:val="00BF7B9E"/>
    <w:rsid w:val="00C25686"/>
    <w:rsid w:val="00D53F44"/>
    <w:rsid w:val="00DE5FD7"/>
    <w:rsid w:val="00F20D23"/>
    <w:rsid w:val="00F7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4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64D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4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64D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dcterms:created xsi:type="dcterms:W3CDTF">2021-03-26T10:51:00Z</dcterms:created>
  <dcterms:modified xsi:type="dcterms:W3CDTF">2021-03-26T10:51:00Z</dcterms:modified>
</cp:coreProperties>
</file>