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44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Інформація про групу продовженого дня  </w:t>
      </w:r>
    </w:p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годин</w:t>
      </w: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годин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Відхід дітей з шкільної групи продовженого дня керується відомістю запису у групу продовженого дня. Про можливі зміни </w:t>
      </w:r>
      <w:r>
        <w:rPr>
          <w:b/>
          <w:bCs/>
          <w:sz w:val="24"/>
        </w:rPr>
        <w:t xml:space="preserve">необхідно </w:t>
      </w:r>
      <w:r>
        <w:rPr>
          <w:sz w:val="24"/>
        </w:rPr>
        <w:t xml:space="preserve">інформувати у письмовій формі і вказати </w:t>
      </w:r>
      <w:r>
        <w:rPr>
          <w:b/>
          <w:bCs/>
          <w:sz w:val="24"/>
        </w:rPr>
        <w:t>дату</w:t>
      </w:r>
      <w:r>
        <w:rPr>
          <w:sz w:val="24"/>
        </w:rPr>
        <w:t xml:space="preserve">, спосіб відходу (самостійно, заберуть батьки тощо) і з </w:t>
      </w:r>
      <w:r>
        <w:rPr>
          <w:b/>
          <w:bCs/>
          <w:sz w:val="24"/>
        </w:rPr>
        <w:t>підписом</w:t>
      </w:r>
      <w:r>
        <w:rPr>
          <w:sz w:val="24"/>
        </w:rPr>
        <w:t xml:space="preserve"> </w:t>
      </w:r>
      <w:r>
        <w:rPr>
          <w:b/>
          <w:sz w:val="24"/>
        </w:rPr>
        <w:t>одного з батьків</w:t>
      </w:r>
      <w:r>
        <w:rPr>
          <w:sz w:val="24"/>
        </w:rPr>
        <w:t xml:space="preserve">/законного представника). На підставі </w:t>
      </w:r>
      <w:r>
        <w:rPr>
          <w:b/>
          <w:sz w:val="24"/>
        </w:rPr>
        <w:t>телефонного</w:t>
      </w:r>
      <w:r>
        <w:rPr>
          <w:sz w:val="24"/>
        </w:rPr>
        <w:t xml:space="preserve"> повідомлення </w:t>
      </w:r>
      <w:r>
        <w:rPr>
          <w:b/>
          <w:sz w:val="24"/>
        </w:rPr>
        <w:t>неможливо</w:t>
      </w:r>
      <w:r>
        <w:rPr>
          <w:sz w:val="24"/>
        </w:rPr>
        <w:t xml:space="preserve"> дитину з групи продовженого дня </w:t>
      </w:r>
      <w:r>
        <w:rPr>
          <w:b/>
          <w:sz w:val="24"/>
        </w:rPr>
        <w:t>звільнити, ані вибачити відсутність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На групу продовженого дня діти приносять: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Спортивний костюм (старший), футболку, шкарпетки, рушник, старше спортивне взуття для перебування на вулиці (можна скористатися взуттям для фізкультури на спортивному майданчику).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Всі речі </w:t>
      </w:r>
      <w:r>
        <w:rPr>
          <w:b/>
          <w:bCs/>
        </w:rPr>
        <w:t>необхідно підписати</w:t>
      </w:r>
      <w:r>
        <w:rPr>
          <w:b/>
        </w:rPr>
        <w:t xml:space="preserve"> і скласти у сумку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Діти будуть після обіду</w:t>
      </w:r>
      <w:r>
        <w:rPr>
          <w:u w:val="single"/>
        </w:rPr>
        <w:t xml:space="preserve"> (приблизно):</w:t>
      </w:r>
      <w:r>
        <w:tab/>
      </w:r>
      <w:r>
        <w:rPr>
          <w:b/>
        </w:rPr>
        <w:t>I. відділення</w:t>
      </w:r>
      <w:r>
        <w:t xml:space="preserve"> - </w:t>
      </w:r>
      <w:r>
        <w:rPr>
          <w:b/>
        </w:rPr>
        <w:t>Пн, Ср-</w:t>
      </w:r>
      <w:r>
        <w:t xml:space="preserve">  …………...</w:t>
      </w:r>
      <w:r>
        <w:rPr>
          <w:b/>
        </w:rPr>
        <w:t>годин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Вт; Чт - Пт: </w:t>
      </w:r>
      <w:r>
        <w:t>………..</w:t>
      </w:r>
      <w:r>
        <w:rPr>
          <w:b/>
        </w:rPr>
        <w:t xml:space="preserve">годин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II. відділення -</w:t>
      </w:r>
      <w:r>
        <w:t xml:space="preserve"> цілий тиждень ………...</w:t>
      </w:r>
      <w:r>
        <w:rPr>
          <w:b/>
        </w:rPr>
        <w:t xml:space="preserve">годин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ІII. відділення -</w:t>
      </w:r>
      <w:r>
        <w:t xml:space="preserve"> цілий тиждень ………...</w:t>
      </w:r>
      <w:r>
        <w:rPr>
          <w:b/>
        </w:rPr>
        <w:t>годин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>Позачергове</w:t>
      </w:r>
      <w:r>
        <w:rPr>
          <w:b/>
        </w:rPr>
        <w:t xml:space="preserve"> забирання дітей</w:t>
      </w:r>
      <w:r>
        <w:t xml:space="preserve"> (увімкнення дзвінка) </w:t>
      </w:r>
      <w:r>
        <w:rPr>
          <w:b/>
        </w:rPr>
        <w:t xml:space="preserve">до 14-ї години: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Пн і Ст </w:t>
      </w:r>
      <w:r>
        <w:t xml:space="preserve">: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годин</w:t>
      </w:r>
      <w:r>
        <w:t xml:space="preserve"> (діти ще не обідали) і далі з ……. -</w:t>
      </w:r>
      <w:r>
        <w:rPr>
          <w:b/>
        </w:rPr>
        <w:t xml:space="preserve"> </w:t>
      </w:r>
      <w:r>
        <w:t>……..годин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Вт; Чт - Пт: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>годин</w:t>
      </w:r>
      <w:r>
        <w:t xml:space="preserve">, </w:t>
      </w:r>
      <w:r>
        <w:rPr>
          <w:b/>
        </w:rPr>
        <w:t xml:space="preserve">включно забирають брати і сестри.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Після …….  годин можна забирати дітей без обмежень.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Телефон у групу ПД протягом робочого дня: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Прим. (непотрібне викреслити)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Через повну заповненість групи продовженого дня у навчальному році …./…. ранкову групу ПД (у період з 6 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 xml:space="preserve">до 7 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год.) можуть відвідувати тільки </w:t>
      </w:r>
      <w:r>
        <w:rPr>
          <w:rFonts w:ascii="Times New Roman" w:hAnsi="Times New Roman"/>
          <w:b/>
        </w:rPr>
        <w:t>зареєстровані учні</w:t>
      </w:r>
      <w:r>
        <w:rPr>
          <w:rFonts w:ascii="Times New Roman" w:hAnsi="Times New Roman"/>
        </w:rPr>
        <w:t>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346266"/>
    <w:rsid w:val="004D4C44"/>
    <w:rsid w:val="006C5F95"/>
    <w:rsid w:val="00904F24"/>
    <w:rsid w:val="00B00166"/>
    <w:rsid w:val="00CB1A3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CDAA-3E37-4086-9930-7993D57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71521-C040-4227-8AEB-AFAC7637C40D}"/>
</file>

<file path=customXml/itemProps2.xml><?xml version="1.0" encoding="utf-8"?>
<ds:datastoreItem xmlns:ds="http://schemas.openxmlformats.org/officeDocument/2006/customXml" ds:itemID="{496FC0D2-AA29-41AC-8932-CDE7E77264D3}"/>
</file>

<file path=customXml/itemProps3.xml><?xml version="1.0" encoding="utf-8"?>
<ds:datastoreItem xmlns:ds="http://schemas.openxmlformats.org/officeDocument/2006/customXml" ds:itemID="{612D222C-00D2-4C43-9800-C8F83EB9D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7</cp:revision>
  <dcterms:created xsi:type="dcterms:W3CDTF">2019-01-10T10:13:00Z</dcterms:created>
  <dcterms:modified xsi:type="dcterms:W3CDTF">2019-09-23T05:22:00Z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