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1AE1" w14:textId="77777777" w:rsidR="00582410" w:rsidRDefault="00582410" w:rsidP="00582410">
      <w:pPr>
        <w:keepNext/>
        <w:keepLines/>
        <w:widowControl w:val="0"/>
        <w:spacing w:before="240"/>
        <w:jc w:val="center"/>
        <w:rPr>
          <w:b/>
        </w:rPr>
      </w:pPr>
      <w:r>
        <w:rPr>
          <w:b/>
        </w:rPr>
        <w:t xml:space="preserve">CONSIMȚĂMÂNT INFORMAT  </w:t>
      </w:r>
    </w:p>
    <w:p w14:paraId="118A1AE2" w14:textId="77777777" w:rsidR="00582410" w:rsidRDefault="00582410" w:rsidP="00582410">
      <w:pPr>
        <w:keepNext/>
        <w:keepLines/>
        <w:widowControl w:val="0"/>
        <w:spacing w:before="240"/>
        <w:ind w:left="720"/>
        <w:rPr>
          <w:b/>
        </w:rPr>
      </w:pPr>
      <w:r>
        <w:rPr>
          <w:b/>
        </w:rPr>
        <w:t xml:space="preserve">      privind furnizarea de servicii de consiliere școlară</w:t>
      </w:r>
    </w:p>
    <w:p w14:paraId="118A1AE3" w14:textId="77777777" w:rsidR="00582410" w:rsidRDefault="00582410" w:rsidP="00582410"/>
    <w:p w14:paraId="118A1AE4" w14:textId="77777777" w:rsidR="00582410" w:rsidRDefault="00582410" w:rsidP="00582410"/>
    <w:p w14:paraId="118A1AE5" w14:textId="77777777"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 xml:space="preserve">Reprezentant legal / elev sau cursant adult </w:t>
      </w:r>
    </w:p>
    <w:p w14:paraId="118A1AE6" w14:textId="77777777"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(numele și prenumele)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……………………………………………………………….…</w:t>
      </w:r>
    </w:p>
    <w:p w14:paraId="118A1AE7" w14:textId="77777777" w:rsidR="00582410" w:rsidRDefault="00582410" w:rsidP="00582410">
      <w:pPr>
        <w:rPr>
          <w:sz w:val="22"/>
          <w:szCs w:val="22"/>
        </w:rPr>
      </w:pPr>
    </w:p>
    <w:p w14:paraId="118A1AE8" w14:textId="77777777" w:rsidR="00582410" w:rsidRPr="00A64EAC" w:rsidRDefault="00582410" w:rsidP="00582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Solicit furnizarea de consiliere în cadrul Centrului de consiliere pedagogică și psihologică.</w:t>
      </w:r>
    </w:p>
    <w:p w14:paraId="118A1AE9" w14:textId="77777777" w:rsidR="00582410" w:rsidRPr="00A64EAC" w:rsidRDefault="00582410" w:rsidP="00582410">
      <w:pPr>
        <w:rPr>
          <w:b/>
          <w:sz w:val="22"/>
          <w:szCs w:val="22"/>
        </w:rPr>
      </w:pPr>
    </w:p>
    <w:p w14:paraId="118A1AEA" w14:textId="77777777"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Numele și prenumele clientului:  …………………………………………………………………………………………..</w:t>
      </w:r>
    </w:p>
    <w:p w14:paraId="118A1AEB" w14:textId="77777777" w:rsidR="00582410" w:rsidRPr="00A64EAC" w:rsidRDefault="00582410" w:rsidP="00582410">
      <w:pPr>
        <w:rPr>
          <w:sz w:val="22"/>
          <w:szCs w:val="22"/>
        </w:rPr>
      </w:pPr>
    </w:p>
    <w:p w14:paraId="118A1AEC" w14:textId="77777777"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Data nașterii: …………………………..  locul de reședință: …………………………………………………………..…</w:t>
      </w:r>
    </w:p>
    <w:p w14:paraId="118A1AED" w14:textId="77777777" w:rsidR="00582410" w:rsidRDefault="00582410" w:rsidP="00582410">
      <w:pPr>
        <w:rPr>
          <w:sz w:val="22"/>
          <w:szCs w:val="22"/>
        </w:rPr>
      </w:pPr>
    </w:p>
    <w:p w14:paraId="118A1AEE" w14:textId="77777777" w:rsidR="00582410" w:rsidRPr="00582410" w:rsidRDefault="00582410" w:rsidP="0058241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Motivul solicitării (a se descrie pe scurt): </w:t>
      </w:r>
      <w:r>
        <w:rPr>
          <w:sz w:val="22"/>
          <w:szCs w:val="22"/>
        </w:rPr>
        <w:t>………………………………………………………………………………....</w:t>
      </w:r>
    </w:p>
    <w:p w14:paraId="118A1AEF" w14:textId="77777777" w:rsidR="00582410" w:rsidRPr="00582410" w:rsidRDefault="00582410" w:rsidP="00582410">
      <w:pPr>
        <w:rPr>
          <w:sz w:val="22"/>
          <w:szCs w:val="22"/>
        </w:rPr>
      </w:pPr>
    </w:p>
    <w:p w14:paraId="118A1AF0" w14:textId="77777777" w:rsidR="00582410" w:rsidRP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…………………………………………………………………………………………………………………….…</w:t>
      </w:r>
    </w:p>
    <w:p w14:paraId="118A1AF1" w14:textId="77777777" w:rsidR="00582410" w:rsidRPr="00582410" w:rsidRDefault="00582410" w:rsidP="00582410">
      <w:pPr>
        <w:rPr>
          <w:sz w:val="22"/>
          <w:szCs w:val="22"/>
        </w:rPr>
      </w:pPr>
    </w:p>
    <w:p w14:paraId="118A1AF2" w14:textId="77777777" w:rsidR="00582410" w:rsidRPr="00353E0E" w:rsidRDefault="00582410" w:rsidP="00582410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Declar</w:t>
      </w:r>
      <w:r>
        <w:rPr>
          <w:sz w:val="22"/>
          <w:szCs w:val="22"/>
        </w:rPr>
        <w:t xml:space="preserve"> că am fost în mod clar și fără echivoc informat(ă) în prealabil despre:</w:t>
      </w:r>
    </w:p>
    <w:p w14:paraId="118A1AF3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(a) toate elementele esențiale ale serviciilor de consiliere furnizate, în special în ceea ce privește cursul, amploarea, durata, obiectivele și procedurile serviciilor de consiliere furnizate; </w:t>
      </w:r>
    </w:p>
    <w:p w14:paraId="118A1AF4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beneficiile așteptate și orice consecințe previzibile care ar putea rezulta din furnizarea serviciului de consiliere;  </w:t>
      </w:r>
    </w:p>
    <w:p w14:paraId="118A1AF5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(c) drepturile și obligațiile mele legate de furnizarea serviciilor de consiliere, inclusiv dreptul de a solicita din nou serviciul de consiliere în orice moment, dreptul de a depune o propunere spre examinare în conformitate cu secțiunea 16a(5) din Legea învățământului, dreptul de a solicita o revizuire în conformitate cu secțiunea 16b din Legea învățământului și dreptul de a depune o plângere la Inspectoratul școlar ceh în conformitate cu secțiunea 174(5) din Legea învățământului.</w:t>
      </w:r>
    </w:p>
    <w:p w14:paraId="118A1AF6" w14:textId="77777777" w:rsidR="00582410" w:rsidRPr="00353E0E" w:rsidRDefault="00582410" w:rsidP="00582410">
      <w:pPr>
        <w:rPr>
          <w:b/>
          <w:sz w:val="22"/>
          <w:szCs w:val="22"/>
        </w:rPr>
      </w:pPr>
    </w:p>
    <w:p w14:paraId="118A1AF7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Am avut ocazia să adresez întrebări suplimentare la care am primit răspuns de la consilier:</w:t>
      </w:r>
    </w:p>
    <w:p w14:paraId="118A1AF8" w14:textId="77777777" w:rsidR="00582410" w:rsidRPr="00353E0E" w:rsidRDefault="00582410" w:rsidP="00582410">
      <w:pPr>
        <w:keepNext/>
        <w:keepLines/>
        <w:widowControl w:val="0"/>
        <w:numPr>
          <w:ilvl w:val="0"/>
          <w:numId w:val="1"/>
        </w:numPr>
        <w:contextualSpacing/>
        <w:jc w:val="both"/>
      </w:pPr>
      <w:r>
        <w:rPr>
          <w:sz w:val="22"/>
          <w:szCs w:val="22"/>
        </w:rPr>
        <w:t xml:space="preserve">DA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(b) NU*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8A1AF9" w14:textId="77777777" w:rsidR="00582410" w:rsidRPr="009D0C52" w:rsidRDefault="00582410" w:rsidP="00582410">
      <w:pPr>
        <w:keepNext/>
        <w:keepLines/>
        <w:widowControl w:val="0"/>
        <w:ind w:left="1416"/>
        <w:contextualSpacing/>
        <w:jc w:val="both"/>
      </w:pPr>
    </w:p>
    <w:p w14:paraId="118A1AFA" w14:textId="77777777" w:rsidR="00582410" w:rsidRPr="000D3E98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În cazul în care serviciul de consiliere urmează a fi acordat unui minor, copilul a fost instruit în mod adecvat, având posibilitatea de a adresa întrebări suplimentare ținând cont de vârsta și de nivelul său de maturitate intelectuală.</w:t>
      </w:r>
    </w:p>
    <w:p w14:paraId="118A1AFB" w14:textId="77777777"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Am luat cunoștință de drepturile mele: Dreptul de a solicita accesul la datele cu caracter personal, dreptul de a corecta, completa sau șterge datele cu caracter personal, dreptul de a transfera date unui alt administrator, de a depune obiecții la prelucrare, dreptul de a depune o plângere la autoritatea de supraveghere, anume, Biroul pentru protecția datelor cu caracter personal din Praga. Prelucrarea datelor cu caracter personal poate fi revocată în scris în biroul lucrătorului administrativ.</w:t>
      </w:r>
    </w:p>
    <w:p w14:paraId="118A1AFC" w14:textId="77777777"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Categoriile de date cu caracter personal prelucrate pot fi găsite pe următorul site ………………………..:</w:t>
      </w:r>
    </w:p>
    <w:p w14:paraId="118A1AFD" w14:textId="77777777" w:rsidR="00582410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</w:rPr>
      </w:pPr>
    </w:p>
    <w:p w14:paraId="118A1AFE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118A1AFF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Consiliere furnizată de:</w:t>
      </w:r>
    </w:p>
    <w:p w14:paraId="118A1B00" w14:textId="6FC1D166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Numele și prenumele ................................................</w:t>
      </w:r>
      <w:r w:rsidR="00E44738">
        <w:rPr>
          <w:sz w:val="22"/>
          <w:szCs w:val="22"/>
        </w:rPr>
        <w:tab/>
      </w:r>
      <w:r w:rsidR="00E44738">
        <w:rPr>
          <w:sz w:val="22"/>
          <w:szCs w:val="22"/>
        </w:rPr>
        <w:tab/>
      </w:r>
      <w:r w:rsidR="00E44738">
        <w:rPr>
          <w:sz w:val="22"/>
          <w:szCs w:val="22"/>
        </w:rPr>
        <w:tab/>
      </w:r>
      <w:r>
        <w:rPr>
          <w:sz w:val="22"/>
          <w:szCs w:val="22"/>
        </w:rPr>
        <w:t xml:space="preserve"> Semnătura ................................................</w:t>
      </w:r>
    </w:p>
    <w:p w14:paraId="118A1B01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118A1B02" w14:textId="68F695DC" w:rsidR="00582410" w:rsidRDefault="00582410" w:rsidP="00582410">
      <w:pPr>
        <w:rPr>
          <w:b/>
        </w:rPr>
      </w:pPr>
      <w:r>
        <w:rPr>
          <w:sz w:val="22"/>
          <w:szCs w:val="22"/>
        </w:rPr>
        <w:t xml:space="preserve">La data: …………………………….    </w:t>
      </w:r>
      <w:r w:rsidR="00E44738">
        <w:rPr>
          <w:sz w:val="22"/>
          <w:szCs w:val="22"/>
        </w:rPr>
        <w:tab/>
        <w:t xml:space="preserve">        </w:t>
      </w:r>
      <w:bookmarkStart w:id="0" w:name="_GoBack"/>
      <w:bookmarkEnd w:id="0"/>
      <w:r>
        <w:rPr>
          <w:sz w:val="22"/>
          <w:szCs w:val="22"/>
        </w:rPr>
        <w:t>Semnătura reprezentantului legal / clientului adult ..............................</w:t>
      </w:r>
    </w:p>
    <w:p w14:paraId="118A1B03" w14:textId="77777777" w:rsidR="00582410" w:rsidRDefault="00582410" w:rsidP="00582410">
      <w:pPr>
        <w:rPr>
          <w:sz w:val="18"/>
          <w:szCs w:val="18"/>
        </w:rPr>
      </w:pPr>
    </w:p>
    <w:p w14:paraId="118A1B04" w14:textId="77777777" w:rsidR="00C32ADF" w:rsidRDefault="00C32ADF" w:rsidP="00582410">
      <w:pPr>
        <w:rPr>
          <w:sz w:val="18"/>
          <w:szCs w:val="18"/>
        </w:rPr>
      </w:pPr>
    </w:p>
    <w:p w14:paraId="118A1B05" w14:textId="77777777" w:rsidR="00582410" w:rsidRDefault="00582410" w:rsidP="00582410">
      <w:pPr>
        <w:rPr>
          <w:sz w:val="18"/>
          <w:szCs w:val="18"/>
        </w:rPr>
      </w:pPr>
      <w:r>
        <w:rPr>
          <w:sz w:val="18"/>
          <w:szCs w:val="18"/>
        </w:rPr>
        <w:t>* A se tăia după caz</w:t>
      </w:r>
    </w:p>
    <w:p w14:paraId="118A1B06" w14:textId="77777777" w:rsidR="00582410" w:rsidRPr="00B02773" w:rsidRDefault="00582410" w:rsidP="00582410">
      <w:pPr>
        <w:rPr>
          <w:b/>
          <w:sz w:val="28"/>
          <w:szCs w:val="28"/>
        </w:rPr>
      </w:pPr>
    </w:p>
    <w:p w14:paraId="118A1B07" w14:textId="77777777" w:rsidR="006C720D" w:rsidRDefault="006C720D"/>
    <w:sectPr w:rsidR="006C720D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NjCwMDY2NzQ1MzBW0lEKTi0uzszPAykwrAUA2ngd5iwAAAA="/>
  </w:docVars>
  <w:rsids>
    <w:rsidRoot w:val="00582410"/>
    <w:rsid w:val="00582410"/>
    <w:rsid w:val="006C720D"/>
    <w:rsid w:val="00702BBF"/>
    <w:rsid w:val="007462E5"/>
    <w:rsid w:val="00C32ADF"/>
    <w:rsid w:val="00E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1AE1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306F0-9051-4C74-B0D9-1CB485D44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2D38AF-3A4D-44EE-A297-FD9F06E2B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58454-C352-42B9-AEF4-50FE2B6EC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2019-02-11T11:15:00Z</dcterms:created>
  <dcterms:modified xsi:type="dcterms:W3CDTF">2019-10-07T13:56:00Z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