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26E1" w14:textId="77777777" w:rsidR="001D35F5" w:rsidRPr="00A75911" w:rsidRDefault="001D35F5" w:rsidP="001D35F5">
      <w:pPr>
        <w:pStyle w:val="Normlnweb"/>
        <w:spacing w:before="0" w:beforeAutospacing="0" w:after="160" w:afterAutospacing="0"/>
        <w:rPr>
          <w:lang w:val="mn-MN"/>
        </w:rPr>
      </w:pPr>
      <w:r w:rsidRPr="00A75911">
        <w:rPr>
          <w:rFonts w:ascii="Calibri" w:hAnsi="Calibri" w:cs="Calibri"/>
          <w:b/>
          <w:bCs/>
          <w:color w:val="5B9BD5"/>
          <w:sz w:val="21"/>
          <w:szCs w:val="21"/>
          <w:lang w:val="mn-MN"/>
        </w:rPr>
        <w:t>Алсын зайнаас  буюу онлайнаар суралцахад хүүхдэдээ хэрхэн туслах вэ?</w:t>
      </w:r>
      <w:r w:rsidR="00670C76" w:rsidRPr="00A75911">
        <w:rPr>
          <w:rFonts w:ascii="Calibri" w:hAnsi="Calibri" w:cs="Calibri"/>
          <w:b/>
          <w:bCs/>
          <w:color w:val="5B9BD5"/>
          <w:sz w:val="21"/>
          <w:szCs w:val="21"/>
          <w:lang w:val="mn-MN"/>
        </w:rPr>
        <w:t xml:space="preserve"> </w:t>
      </w:r>
    </w:p>
    <w:p w14:paraId="4CEA63FF" w14:textId="77777777" w:rsidR="001D35F5" w:rsidRPr="00A75911" w:rsidRDefault="001D35F5" w:rsidP="001D35F5">
      <w:pPr>
        <w:pStyle w:val="Normlnweb"/>
        <w:numPr>
          <w:ilvl w:val="0"/>
          <w:numId w:val="5"/>
        </w:numPr>
        <w:spacing w:before="0" w:beforeAutospacing="0" w:after="0" w:afterAutospacing="0"/>
        <w:textAlignment w:val="baseline"/>
        <w:rPr>
          <w:rFonts w:ascii="Arial" w:hAnsi="Arial" w:cs="Arial"/>
          <w:color w:val="000000"/>
          <w:sz w:val="21"/>
          <w:szCs w:val="21"/>
          <w:lang w:val="mn-MN"/>
        </w:rPr>
      </w:pPr>
      <w:r w:rsidRPr="00A75911">
        <w:rPr>
          <w:rFonts w:ascii="Calibri" w:hAnsi="Calibri" w:cs="Calibri"/>
          <w:b/>
          <w:bCs/>
          <w:color w:val="000000"/>
          <w:sz w:val="21"/>
          <w:szCs w:val="21"/>
          <w:lang w:val="mn-MN"/>
        </w:rPr>
        <w:t xml:space="preserve">Сургуулиас өгсөн гэрийн даалгаврыг танай хүүхэд хэрхэн ойлгож хүлээн авч байгааг шалга </w:t>
      </w:r>
    </w:p>
    <w:p w14:paraId="570B1ACE" w14:textId="77777777" w:rsidR="001D35F5" w:rsidRPr="00A75911" w:rsidRDefault="001D35F5" w:rsidP="001D35F5">
      <w:pPr>
        <w:pStyle w:val="Normlnweb"/>
        <w:spacing w:before="0" w:beforeAutospacing="0" w:after="0" w:afterAutospacing="0"/>
        <w:rPr>
          <w:lang w:val="mn-MN"/>
        </w:rPr>
      </w:pPr>
      <w:r w:rsidRPr="00A75911">
        <w:rPr>
          <w:rFonts w:ascii="Calibri" w:hAnsi="Calibri" w:cs="Calibri"/>
          <w:b/>
          <w:bCs/>
          <w:color w:val="000000"/>
          <w:sz w:val="21"/>
          <w:szCs w:val="21"/>
          <w:lang w:val="mn-MN"/>
        </w:rPr>
        <w:t>              </w:t>
      </w:r>
      <w:r w:rsidRPr="00A75911">
        <w:rPr>
          <w:rFonts w:ascii="Calibri" w:hAnsi="Calibri" w:cs="Calibri"/>
          <w:color w:val="000000"/>
          <w:sz w:val="21"/>
          <w:szCs w:val="21"/>
          <w:lang w:val="mn-MN"/>
        </w:rPr>
        <w:t> Хуваарьт хичээл анги танхимд хичээлллэхгүй байгаа боловч онлайн хэлбэрээр хичээлийн   </w:t>
      </w:r>
    </w:p>
    <w:p w14:paraId="601043A0" w14:textId="77777777" w:rsidR="001D35F5" w:rsidRPr="00A75911" w:rsidRDefault="001D35F5" w:rsidP="001D35F5">
      <w:pPr>
        <w:pStyle w:val="Normlnweb"/>
        <w:spacing w:before="0" w:beforeAutospacing="0" w:after="0" w:afterAutospacing="0"/>
        <w:rPr>
          <w:lang w:val="mn-MN"/>
        </w:rPr>
      </w:pPr>
      <w:r w:rsidRPr="00A75911">
        <w:rPr>
          <w:rFonts w:ascii="Calibri" w:hAnsi="Calibri" w:cs="Calibri"/>
          <w:color w:val="000000"/>
          <w:sz w:val="21"/>
          <w:szCs w:val="21"/>
          <w:lang w:val="mn-MN"/>
        </w:rPr>
        <w:t>               жилийн хөтөлбөрийн дагуу хичээл хэвийн явагдаж байгаа. Та хүүхдийнхээ сургуулийн     </w:t>
      </w:r>
    </w:p>
    <w:p w14:paraId="6AFF3574" w14:textId="77777777" w:rsidR="001D35F5" w:rsidRPr="00A75911" w:rsidRDefault="001D35F5" w:rsidP="001D35F5">
      <w:pPr>
        <w:pStyle w:val="Normlnweb"/>
        <w:spacing w:before="0" w:beforeAutospacing="0" w:after="0" w:afterAutospacing="0"/>
        <w:rPr>
          <w:lang w:val="mn-MN"/>
        </w:rPr>
      </w:pPr>
      <w:r w:rsidRPr="00A75911">
        <w:rPr>
          <w:rFonts w:ascii="Calibri" w:hAnsi="Calibri" w:cs="Calibri"/>
          <w:color w:val="000000"/>
          <w:sz w:val="21"/>
          <w:szCs w:val="21"/>
          <w:lang w:val="mn-MN"/>
        </w:rPr>
        <w:t>               талаараа бүрэн мэдээлэлтэй байгаа, онлайн орчинд хэрхэн ажиллах талаар чадвартай,  </w:t>
      </w:r>
    </w:p>
    <w:p w14:paraId="5BB2854C" w14:textId="77777777" w:rsidR="001D35F5" w:rsidRPr="00A75911" w:rsidRDefault="001D35F5" w:rsidP="001D35F5">
      <w:pPr>
        <w:pStyle w:val="Normlnweb"/>
        <w:spacing w:before="0" w:beforeAutospacing="0" w:after="0" w:afterAutospacing="0"/>
        <w:rPr>
          <w:lang w:val="mn-MN"/>
        </w:rPr>
      </w:pPr>
      <w:r w:rsidRPr="00A75911">
        <w:rPr>
          <w:rFonts w:ascii="Calibri" w:hAnsi="Calibri" w:cs="Calibri"/>
          <w:color w:val="000000"/>
          <w:sz w:val="21"/>
          <w:szCs w:val="21"/>
          <w:lang w:val="mn-MN"/>
        </w:rPr>
        <w:t>               даалгавраа хүлээн авсан ба түүнийг бие даан хийх чадвартай эсэхийг шалгаарай.</w:t>
      </w:r>
    </w:p>
    <w:p w14:paraId="6AB08CA6" w14:textId="77777777" w:rsidR="001D35F5" w:rsidRPr="00A75911" w:rsidRDefault="001D35F5" w:rsidP="001D35F5">
      <w:pPr>
        <w:pStyle w:val="Normlnweb"/>
        <w:numPr>
          <w:ilvl w:val="0"/>
          <w:numId w:val="6"/>
        </w:numPr>
        <w:spacing w:before="0" w:beforeAutospacing="0" w:after="0" w:afterAutospacing="0"/>
        <w:textAlignment w:val="baseline"/>
        <w:rPr>
          <w:rFonts w:ascii="Arial" w:hAnsi="Arial" w:cs="Arial"/>
          <w:color w:val="000000"/>
          <w:sz w:val="21"/>
          <w:szCs w:val="21"/>
          <w:lang w:val="mn-MN"/>
        </w:rPr>
      </w:pPr>
      <w:r w:rsidRPr="00A75911">
        <w:rPr>
          <w:rFonts w:ascii="Calibri" w:hAnsi="Calibri" w:cs="Calibri"/>
          <w:b/>
          <w:bCs/>
          <w:color w:val="000000"/>
          <w:sz w:val="21"/>
          <w:szCs w:val="21"/>
          <w:lang w:val="mn-MN"/>
        </w:rPr>
        <w:t xml:space="preserve"> Сургуультайгаа харилцах.  </w:t>
      </w:r>
      <w:r w:rsidRPr="00A75911">
        <w:rPr>
          <w:rFonts w:ascii="Calibri" w:hAnsi="Calibri" w:cs="Calibri"/>
          <w:color w:val="000000"/>
          <w:sz w:val="21"/>
          <w:szCs w:val="21"/>
          <w:lang w:val="mn-MN"/>
        </w:rPr>
        <w:t>Хэрэв таны хүүхдийн чех хэлний мэдлэг хангалтгүй, даалгавраа өөрөө хийж чадахгүй, та түүнд туслахад таны боломж бололцоо дутуу байгаа бол ангийнх нь багштай холбоо барьж түүнд мэдэгдээрэй.  Ийм нөхцөл байдлаас ичих  хэрэггүй. Багш нь та бүхнийг ойлгож, танд болон таны хүүхдэд туслах болно. </w:t>
      </w:r>
    </w:p>
    <w:p w14:paraId="1210A68E" w14:textId="77777777" w:rsidR="001D35F5" w:rsidRPr="00A75911" w:rsidRDefault="001D35F5" w:rsidP="001D35F5">
      <w:pPr>
        <w:pStyle w:val="Normlnweb"/>
        <w:numPr>
          <w:ilvl w:val="0"/>
          <w:numId w:val="6"/>
        </w:numPr>
        <w:spacing w:before="0" w:beforeAutospacing="0" w:after="0" w:afterAutospacing="0"/>
        <w:textAlignment w:val="baseline"/>
        <w:rPr>
          <w:rFonts w:ascii="Arial" w:hAnsi="Arial" w:cs="Arial"/>
          <w:color w:val="000000"/>
          <w:sz w:val="21"/>
          <w:szCs w:val="21"/>
          <w:lang w:val="mn-MN"/>
        </w:rPr>
      </w:pPr>
      <w:r w:rsidRPr="00A75911">
        <w:rPr>
          <w:rFonts w:ascii="Calibri" w:hAnsi="Calibri" w:cs="Calibri"/>
          <w:b/>
          <w:bCs/>
          <w:color w:val="000000"/>
          <w:sz w:val="21"/>
          <w:szCs w:val="21"/>
          <w:lang w:val="mn-MN"/>
        </w:rPr>
        <w:t> Хүүхдэдээ суралцах орчныг бүрдүүлэх.</w:t>
      </w:r>
      <w:r w:rsidRPr="00A75911">
        <w:rPr>
          <w:rFonts w:ascii="Calibri" w:hAnsi="Calibri" w:cs="Calibri"/>
          <w:color w:val="000000"/>
          <w:sz w:val="21"/>
          <w:szCs w:val="21"/>
          <w:lang w:val="mn-MN"/>
        </w:rPr>
        <w:t xml:space="preserve"> Гэртээ сургуулийн ердийн орчинг бүрдүүлж хүүхдийг тогтмол нэг цагт босгож, мөн тогтмол нэг цагт унтуулах хэрэгтэй. Өглөөнөөс үд болох цагийг зөвхөн хичээл хийхэд зориул. Өдрийн цагаар амрах, гадаа гарах мөн гэр  ахуйн ажилд туслуул.</w:t>
      </w:r>
    </w:p>
    <w:p w14:paraId="23D25ECB" w14:textId="77777777" w:rsidR="001D35F5" w:rsidRPr="00A75911" w:rsidRDefault="001D35F5" w:rsidP="001D35F5">
      <w:pPr>
        <w:pStyle w:val="Normlnweb"/>
        <w:numPr>
          <w:ilvl w:val="0"/>
          <w:numId w:val="6"/>
        </w:numPr>
        <w:spacing w:before="0" w:beforeAutospacing="0" w:after="0" w:afterAutospacing="0"/>
        <w:textAlignment w:val="baseline"/>
        <w:rPr>
          <w:rFonts w:ascii="Arial" w:hAnsi="Arial" w:cs="Arial"/>
          <w:color w:val="000000"/>
          <w:sz w:val="21"/>
          <w:szCs w:val="21"/>
          <w:lang w:val="mn-MN"/>
        </w:rPr>
      </w:pPr>
      <w:r w:rsidRPr="00A75911">
        <w:rPr>
          <w:rFonts w:ascii="Calibri" w:hAnsi="Calibri" w:cs="Calibri"/>
          <w:b/>
          <w:bCs/>
          <w:color w:val="000000"/>
          <w:sz w:val="21"/>
          <w:szCs w:val="21"/>
          <w:lang w:val="mn-MN"/>
        </w:rPr>
        <w:t>Хүүхэд даалгавраа төлөвлөж, багш руугаа илгээхэд нь тусла.</w:t>
      </w:r>
      <w:r w:rsidRPr="00A75911">
        <w:rPr>
          <w:rFonts w:ascii="Calibri" w:hAnsi="Calibri" w:cs="Calibri"/>
          <w:color w:val="000000"/>
          <w:sz w:val="21"/>
          <w:szCs w:val="21"/>
          <w:lang w:val="mn-MN"/>
        </w:rPr>
        <w:t xml:space="preserve"> Хүүхдийнхээ даалгаварт нь туслаж  чадахгүй байсан ч түүнийг хийх төлөвлөгөө гаргахад нь тусла. Даалгаврыг эхний ээлжинд өдөрт бага багаар,  завсарлагаатай хийж ахиулсаар улмаар дараа нь ихээр хийж амждаг болно.  Хийсэн даалгаврыг багш руу зааврын дагуу илгээнэ .</w:t>
      </w:r>
    </w:p>
    <w:p w14:paraId="588B56FB" w14:textId="77777777" w:rsidR="001D35F5" w:rsidRPr="00A75911" w:rsidRDefault="001D35F5" w:rsidP="001D35F5">
      <w:pPr>
        <w:pStyle w:val="Normlnweb"/>
        <w:numPr>
          <w:ilvl w:val="0"/>
          <w:numId w:val="6"/>
        </w:numPr>
        <w:spacing w:before="0" w:beforeAutospacing="0" w:after="0" w:afterAutospacing="0"/>
        <w:textAlignment w:val="baseline"/>
        <w:rPr>
          <w:rFonts w:ascii="Arial" w:hAnsi="Arial" w:cs="Arial"/>
          <w:b/>
          <w:bCs/>
          <w:color w:val="000000"/>
          <w:sz w:val="21"/>
          <w:szCs w:val="21"/>
          <w:lang w:val="mn-MN"/>
        </w:rPr>
      </w:pPr>
      <w:r w:rsidRPr="00A75911">
        <w:rPr>
          <w:rFonts w:ascii="Calibri" w:hAnsi="Calibri" w:cs="Calibri"/>
          <w:b/>
          <w:bCs/>
          <w:color w:val="000000"/>
          <w:sz w:val="21"/>
          <w:szCs w:val="21"/>
          <w:lang w:val="mn-MN"/>
        </w:rPr>
        <w:t xml:space="preserve">Тусламж хүсэхээс бүү санаа зов. </w:t>
      </w:r>
      <w:r w:rsidRPr="00A75911">
        <w:rPr>
          <w:rFonts w:ascii="Calibri" w:hAnsi="Calibri" w:cs="Calibri"/>
          <w:color w:val="000000"/>
          <w:sz w:val="21"/>
          <w:szCs w:val="21"/>
          <w:lang w:val="mn-MN"/>
        </w:rPr>
        <w:t xml:space="preserve">Сургуультайгаа холбоо тогтооход тусламж хэрэгтэй байна уу? Орчуулагч, орчуулга хийх боломжтой : </w:t>
      </w:r>
      <w:hyperlink r:id="rId11" w:history="1">
        <w:r w:rsidRPr="00A75911">
          <w:rPr>
            <w:rStyle w:val="Hypertextovodkaz"/>
            <w:rFonts w:ascii="Calibri" w:hAnsi="Calibri" w:cs="Calibri"/>
            <w:sz w:val="21"/>
            <w:szCs w:val="21"/>
            <w:lang w:val="mn-MN"/>
          </w:rPr>
          <w:t>www.integracnicentra.cz</w:t>
        </w:r>
      </w:hyperlink>
      <w:r w:rsidRPr="00A75911">
        <w:rPr>
          <w:rFonts w:ascii="Calibri" w:hAnsi="Calibri" w:cs="Calibri"/>
          <w:color w:val="000000"/>
          <w:sz w:val="21"/>
          <w:szCs w:val="21"/>
          <w:lang w:val="mn-MN"/>
        </w:rPr>
        <w:t xml:space="preserve">, </w:t>
      </w:r>
      <w:hyperlink r:id="rId12" w:history="1">
        <w:r w:rsidRPr="00A75911">
          <w:rPr>
            <w:rStyle w:val="Hypertextovodkaz"/>
            <w:rFonts w:ascii="Calibri" w:hAnsi="Calibri" w:cs="Calibri"/>
            <w:sz w:val="21"/>
            <w:szCs w:val="21"/>
            <w:lang w:val="mn-MN"/>
          </w:rPr>
          <w:t>www.meta-ops.cz</w:t>
        </w:r>
      </w:hyperlink>
      <w:r w:rsidRPr="00A75911">
        <w:rPr>
          <w:rFonts w:ascii="Calibri" w:hAnsi="Calibri" w:cs="Calibri"/>
          <w:color w:val="000000"/>
          <w:sz w:val="21"/>
          <w:szCs w:val="21"/>
          <w:lang w:val="mn-MN"/>
        </w:rPr>
        <w:t xml:space="preserve">. Хэрэв таны хүүхэд гэрийн даалгавраа хийхэд тусламж шаардлагатай бол дээрхи байгууллагуудын сайн дурын ажилтнуудтай холбоо бариарай. Холбоо барих хаягийг доорхи линкнээс авах боломжтой: </w:t>
      </w:r>
      <w:hyperlink r:id="rId13" w:history="1">
        <w:r w:rsidRPr="00A75911">
          <w:rPr>
            <w:rStyle w:val="Hypertextovodkaz"/>
            <w:rFonts w:ascii="Calibri" w:hAnsi="Calibri" w:cs="Calibri"/>
            <w:color w:val="4472C4"/>
            <w:sz w:val="22"/>
            <w:szCs w:val="22"/>
            <w:shd w:val="clear" w:color="auto" w:fill="FFFFFF"/>
            <w:lang w:val="mn-MN"/>
          </w:rPr>
          <w:t>https://cizinci.npicr.cz/prehled-moznosti-distancniho-doucovani-zaku-s-odlisnym-materskym-jazykem/</w:t>
        </w:r>
      </w:hyperlink>
    </w:p>
    <w:p w14:paraId="7494AEBA" w14:textId="77777777" w:rsidR="001D35F5" w:rsidRPr="00A75911" w:rsidRDefault="001D35F5" w:rsidP="001D35F5">
      <w:pPr>
        <w:pStyle w:val="Normlnweb"/>
        <w:numPr>
          <w:ilvl w:val="0"/>
          <w:numId w:val="6"/>
        </w:numPr>
        <w:spacing w:before="0" w:beforeAutospacing="0" w:after="0" w:afterAutospacing="0"/>
        <w:textAlignment w:val="baseline"/>
        <w:rPr>
          <w:rFonts w:ascii="Arial" w:hAnsi="Arial" w:cs="Arial"/>
          <w:b/>
          <w:bCs/>
          <w:color w:val="000000"/>
          <w:sz w:val="21"/>
          <w:szCs w:val="21"/>
          <w:lang w:val="mn-MN"/>
        </w:rPr>
      </w:pPr>
      <w:r w:rsidRPr="00A75911">
        <w:rPr>
          <w:rFonts w:ascii="Calibri" w:hAnsi="Calibri" w:cs="Calibri"/>
          <w:b/>
          <w:bCs/>
          <w:color w:val="000000"/>
          <w:sz w:val="21"/>
          <w:szCs w:val="21"/>
          <w:lang w:val="mn-MN"/>
        </w:rPr>
        <w:t> Хүүхдэдээ чех хэлээр ярьж ойлгох орчинг бүрдүүл.     </w:t>
      </w:r>
    </w:p>
    <w:p w14:paraId="070003B8" w14:textId="77777777" w:rsidR="001D35F5" w:rsidRPr="00A75911" w:rsidRDefault="001D35F5" w:rsidP="001D35F5">
      <w:pPr>
        <w:pStyle w:val="Normlnweb"/>
        <w:spacing w:before="0" w:beforeAutospacing="0" w:after="0" w:afterAutospacing="0"/>
        <w:ind w:left="720"/>
        <w:rPr>
          <w:lang w:val="mn-MN"/>
        </w:rPr>
      </w:pPr>
      <w:r w:rsidRPr="00A75911">
        <w:rPr>
          <w:rFonts w:ascii="Calibri" w:hAnsi="Calibri" w:cs="Calibri"/>
          <w:b/>
          <w:bCs/>
          <w:color w:val="000000"/>
          <w:sz w:val="21"/>
          <w:szCs w:val="21"/>
          <w:lang w:val="mn-MN"/>
        </w:rPr>
        <w:t> </w:t>
      </w:r>
      <w:r w:rsidRPr="00A75911">
        <w:rPr>
          <w:rFonts w:ascii="Calibri" w:hAnsi="Calibri" w:cs="Calibri"/>
          <w:color w:val="000000"/>
          <w:sz w:val="21"/>
          <w:szCs w:val="21"/>
          <w:lang w:val="mn-MN"/>
        </w:rPr>
        <w:t xml:space="preserve">Та өөрөө чех хэл мэдэхгүй бол хүүхдэдээ чех хэлийг сурах орчинг аль болох боломжоороо  бүрдүүл. Чех хэлийг сурахад зөвхөн багшийн өгсөн даалгаврыг хийх нь хангалттай бус юм.  Чехийн зурагтаар UčíTelka эсвэл Rádio Junior зэрэг сургуулийн сурагчдад зориулсан телевизийн нэвтрүүлэг байдаг.  Та </w:t>
      </w:r>
      <w:hyperlink r:id="rId14" w:anchor="inforod" w:history="1">
        <w:r w:rsidRPr="00A75911">
          <w:rPr>
            <w:rStyle w:val="Hypertextovodkaz"/>
            <w:rFonts w:ascii="Calibri" w:hAnsi="Calibri" w:cs="Calibri"/>
            <w:sz w:val="21"/>
            <w:szCs w:val="21"/>
            <w:lang w:val="mn-MN"/>
          </w:rPr>
          <w:t>https://cizinci.npicr.cz/tlumoceni-a-preklady/#inforod</w:t>
        </w:r>
      </w:hyperlink>
      <w:r w:rsidRPr="00A75911">
        <w:rPr>
          <w:rFonts w:ascii="Calibri" w:hAnsi="Calibri" w:cs="Calibri"/>
          <w:color w:val="000000"/>
          <w:sz w:val="21"/>
          <w:szCs w:val="21"/>
          <w:lang w:val="mn-MN"/>
        </w:rPr>
        <w:t xml:space="preserve"> сайтаас онлайн сургалтын хичээлийг үзэж чех хэлний мэдлэгээ нэмэгдүүлэх боломжтой</w:t>
      </w:r>
    </w:p>
    <w:p w14:paraId="269B5DEC" w14:textId="77777777" w:rsidR="001D35F5" w:rsidRPr="00A75911" w:rsidRDefault="001D35F5" w:rsidP="001D35F5">
      <w:pPr>
        <w:pStyle w:val="Normlnweb"/>
        <w:spacing w:before="0" w:beforeAutospacing="0" w:after="0" w:afterAutospacing="0"/>
        <w:ind w:left="720"/>
        <w:rPr>
          <w:lang w:val="mn-MN"/>
        </w:rPr>
      </w:pPr>
      <w:r w:rsidRPr="00A75911">
        <w:rPr>
          <w:rFonts w:ascii="Calibri" w:hAnsi="Calibri" w:cs="Calibri"/>
          <w:b/>
          <w:bCs/>
          <w:color w:val="000000"/>
          <w:sz w:val="21"/>
          <w:szCs w:val="21"/>
          <w:lang w:val="mn-MN"/>
        </w:rPr>
        <w:t xml:space="preserve">Хүүхэдтэйгээ хамт чех хэл сур. </w:t>
      </w:r>
      <w:r w:rsidRPr="00A75911">
        <w:rPr>
          <w:rFonts w:ascii="Calibri" w:hAnsi="Calibri" w:cs="Calibri"/>
          <w:color w:val="000000"/>
          <w:sz w:val="21"/>
          <w:szCs w:val="21"/>
          <w:lang w:val="mn-MN"/>
        </w:rPr>
        <w:t xml:space="preserve">Та өөрийн чех хэлний мэдлэгээ сайжруулахыг хүсч байгаагаа хүүхдэдээ харуул. Чехийн кино, боловсролын хөтөлбөрүүдийг хамтдаа үзэх, аудио ном сонсох эсвэл интерактив онлайн хэл сурах хөтөлбөрт хамрагдаарай:  </w:t>
      </w:r>
      <w:hyperlink r:id="rId15" w:history="1">
        <w:r w:rsidRPr="00A75911">
          <w:rPr>
            <w:rStyle w:val="Hypertextovodkaz"/>
            <w:rFonts w:ascii="Calibri" w:hAnsi="Calibri" w:cs="Calibri"/>
            <w:color w:val="1155CC"/>
            <w:sz w:val="21"/>
            <w:szCs w:val="21"/>
            <w:lang w:val="mn-MN"/>
          </w:rPr>
          <w:t>https://www.cestina2.cz/</w:t>
        </w:r>
      </w:hyperlink>
      <w:r w:rsidRPr="00A75911">
        <w:rPr>
          <w:rFonts w:ascii="Calibri" w:hAnsi="Calibri" w:cs="Calibri"/>
          <w:color w:val="000000"/>
          <w:sz w:val="21"/>
          <w:szCs w:val="21"/>
          <w:lang w:val="mn-MN"/>
        </w:rPr>
        <w:t xml:space="preserve"> , </w:t>
      </w:r>
      <w:hyperlink r:id="rId16" w:history="1">
        <w:r w:rsidRPr="00A75911">
          <w:rPr>
            <w:rStyle w:val="Hypertextovodkaz"/>
            <w:rFonts w:ascii="Calibri" w:hAnsi="Calibri" w:cs="Calibri"/>
            <w:sz w:val="21"/>
            <w:szCs w:val="21"/>
            <w:lang w:val="mn-MN"/>
          </w:rPr>
          <w:t>https://www.mluvtecesky.net</w:t>
        </w:r>
      </w:hyperlink>
      <w:r w:rsidRPr="00A75911">
        <w:rPr>
          <w:rFonts w:ascii="Calibri" w:hAnsi="Calibri" w:cs="Calibri"/>
          <w:color w:val="000000"/>
          <w:sz w:val="21"/>
          <w:szCs w:val="21"/>
          <w:lang w:val="mn-MN"/>
        </w:rPr>
        <w:t xml:space="preserve"> эсвэл гар утасруугаа оруул </w:t>
      </w:r>
      <w:r w:rsidRPr="00A75911">
        <w:rPr>
          <w:rFonts w:ascii="Calibri" w:hAnsi="Calibri" w:cs="Calibri"/>
          <w:color w:val="1155CC"/>
          <w:sz w:val="21"/>
          <w:szCs w:val="21"/>
          <w:u w:val="single"/>
          <w:lang w:val="mn-MN"/>
        </w:rPr>
        <w:t>Duolinguo nebo Memrise</w:t>
      </w:r>
    </w:p>
    <w:p w14:paraId="316EE36D" w14:textId="77777777" w:rsidR="001D35F5" w:rsidRPr="00A75911" w:rsidRDefault="001D35F5" w:rsidP="001D35F5">
      <w:pPr>
        <w:pStyle w:val="Normlnweb"/>
        <w:numPr>
          <w:ilvl w:val="0"/>
          <w:numId w:val="7"/>
        </w:numPr>
        <w:spacing w:before="0" w:beforeAutospacing="0" w:after="160" w:afterAutospacing="0"/>
        <w:textAlignment w:val="baseline"/>
        <w:rPr>
          <w:rFonts w:ascii="Arial" w:hAnsi="Arial" w:cs="Arial"/>
          <w:color w:val="000000"/>
          <w:sz w:val="21"/>
          <w:szCs w:val="21"/>
          <w:lang w:val="mn-MN"/>
        </w:rPr>
      </w:pPr>
      <w:r w:rsidRPr="00A75911">
        <w:rPr>
          <w:rFonts w:ascii="Calibri" w:hAnsi="Calibri" w:cs="Calibri"/>
          <w:b/>
          <w:bCs/>
          <w:color w:val="000000"/>
          <w:sz w:val="21"/>
          <w:szCs w:val="21"/>
          <w:lang w:val="mn-MN"/>
        </w:rPr>
        <w:t>Хүүхдийн идэвхи чармайлтыг нь үнэлж урам</w:t>
      </w:r>
      <w:r w:rsidR="00C316F9" w:rsidRPr="00A75911">
        <w:rPr>
          <w:rFonts w:ascii="Calibri" w:hAnsi="Calibri" w:cs="Calibri"/>
          <w:b/>
          <w:bCs/>
          <w:color w:val="000000"/>
          <w:sz w:val="21"/>
          <w:szCs w:val="21"/>
          <w:lang w:val="mn-MN"/>
        </w:rPr>
        <w:t>шуулан</w:t>
      </w:r>
      <w:r w:rsidRPr="00A75911">
        <w:rPr>
          <w:rFonts w:ascii="Calibri" w:hAnsi="Calibri" w:cs="Calibri"/>
          <w:b/>
          <w:bCs/>
          <w:color w:val="000000"/>
          <w:sz w:val="21"/>
          <w:szCs w:val="21"/>
          <w:lang w:val="mn-MN"/>
        </w:rPr>
        <w:t xml:space="preserve"> шагна.</w:t>
      </w:r>
      <w:r w:rsidRPr="00A75911">
        <w:rPr>
          <w:rFonts w:ascii="Calibri" w:hAnsi="Calibri" w:cs="Calibri"/>
          <w:color w:val="000000"/>
          <w:sz w:val="21"/>
          <w:szCs w:val="21"/>
          <w:lang w:val="mn-MN"/>
        </w:rPr>
        <w:t xml:space="preserve"> Суурь боловсролын хичээлийг өөрийн төрөлх хэлнээс өөр хэлээр суралцахад маш хэцүү.Тиймээс өөр хэл дээрхи даалгаврыг эх хэл шигээ ойлгож, хүлээн авч, тухайн даалгаврыг хийх гэж хичээн байгаа хүүхдэдээ урам зориг өгч, түүнийг чадна гэдэгт итгүүлэн бүтэлгүйтсэн үед нь туслаж дэмжээрэй.</w:t>
      </w:r>
      <w:r w:rsidR="00670C76" w:rsidRPr="00A75911">
        <w:rPr>
          <w:rFonts w:ascii="Calibri" w:hAnsi="Calibri" w:cs="Calibri"/>
          <w:color w:val="000000"/>
          <w:sz w:val="21"/>
          <w:szCs w:val="21"/>
          <w:lang w:val="mn-MN"/>
        </w:rPr>
        <w:t xml:space="preserve"> </w:t>
      </w:r>
      <w:bookmarkStart w:id="0" w:name="_GoBack"/>
      <w:bookmarkEnd w:id="0"/>
    </w:p>
    <w:p w14:paraId="0617AB63" w14:textId="77777777" w:rsidR="00CD398D" w:rsidRPr="00A75911" w:rsidRDefault="001D35F5" w:rsidP="00A43A17">
      <w:pPr>
        <w:rPr>
          <w:b/>
          <w:color w:val="5B9BD5" w:themeColor="accent1"/>
          <w:lang w:val="mn-MN"/>
        </w:rPr>
      </w:pPr>
      <w:r w:rsidRPr="00A75911">
        <w:rPr>
          <w:lang w:val="mn-MN"/>
        </w:rPr>
        <w:t xml:space="preserve">*текстийг гадаад хэл дээр орчуулах боломжтой: </w:t>
      </w:r>
      <w:hyperlink r:id="rId17" w:anchor="inforod" w:history="1">
        <w:r w:rsidRPr="00A75911">
          <w:rPr>
            <w:rStyle w:val="Hypertextovodkaz"/>
            <w:lang w:val="mn-MN"/>
          </w:rPr>
          <w:t>https://cizinci.npicr.cz/tlumoceni-a-preklady/#inforod</w:t>
        </w:r>
      </w:hyperlink>
    </w:p>
    <w:p w14:paraId="55169FD3" w14:textId="77777777" w:rsidR="005D5DC8" w:rsidRPr="00A75911" w:rsidRDefault="0077424F" w:rsidP="003D040B">
      <w:pPr>
        <w:rPr>
          <w:lang w:val="mn-MN"/>
        </w:rPr>
      </w:pPr>
      <w:r w:rsidRPr="00A75911">
        <w:rPr>
          <w:lang w:val="mn-MN"/>
        </w:rPr>
        <w:t>.</w:t>
      </w:r>
    </w:p>
    <w:p w14:paraId="5FFE3798" w14:textId="77777777" w:rsidR="00D70BBC" w:rsidRPr="00A75911" w:rsidRDefault="00D70BBC" w:rsidP="00D70BBC">
      <w:pPr>
        <w:ind w:left="360"/>
        <w:rPr>
          <w:lang w:val="mn-MN"/>
        </w:rPr>
      </w:pPr>
    </w:p>
    <w:sectPr w:rsidR="00D70BBC" w:rsidRPr="00A75911" w:rsidSect="00570B9E">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5CDA" w14:textId="77777777" w:rsidR="00A75911" w:rsidRDefault="00A75911" w:rsidP="00A75911">
      <w:pPr>
        <w:spacing w:after="0" w:line="240" w:lineRule="auto"/>
      </w:pPr>
      <w:r>
        <w:separator/>
      </w:r>
    </w:p>
  </w:endnote>
  <w:endnote w:type="continuationSeparator" w:id="0">
    <w:p w14:paraId="53D6B3D1" w14:textId="77777777" w:rsidR="00A75911" w:rsidRDefault="00A75911" w:rsidP="00A7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907B" w14:textId="77777777" w:rsidR="00A75911" w:rsidRDefault="00A75911" w:rsidP="00A75911">
      <w:pPr>
        <w:spacing w:after="0" w:line="240" w:lineRule="auto"/>
      </w:pPr>
      <w:r>
        <w:separator/>
      </w:r>
    </w:p>
  </w:footnote>
  <w:footnote w:type="continuationSeparator" w:id="0">
    <w:p w14:paraId="25EB885C" w14:textId="77777777" w:rsidR="00A75911" w:rsidRDefault="00A75911" w:rsidP="00A7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03A3" w14:textId="2E9774C3" w:rsidR="00A75911" w:rsidRDefault="00A75911" w:rsidP="00A75911">
    <w:pPr>
      <w:pStyle w:val="Zhlav"/>
      <w:jc w:val="right"/>
    </w:pPr>
    <w:r>
      <w:rPr>
        <w:noProof/>
      </w:rPr>
      <w:drawing>
        <wp:inline distT="0" distB="0" distL="0" distR="0" wp14:anchorId="7D25528B" wp14:editId="1BDC9183">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487"/>
    <w:multiLevelType w:val="hybridMultilevel"/>
    <w:tmpl w:val="9CC6C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22584"/>
    <w:multiLevelType w:val="hybridMultilevel"/>
    <w:tmpl w:val="88DE2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DB418B"/>
    <w:multiLevelType w:val="multilevel"/>
    <w:tmpl w:val="477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F742C"/>
    <w:multiLevelType w:val="multilevel"/>
    <w:tmpl w:val="103A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E099F"/>
    <w:multiLevelType w:val="multilevel"/>
    <w:tmpl w:val="A6A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97E90"/>
    <w:multiLevelType w:val="hybridMultilevel"/>
    <w:tmpl w:val="15A6F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942350B"/>
    <w:multiLevelType w:val="hybridMultilevel"/>
    <w:tmpl w:val="0A7C7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751C"/>
    <w:rsid w:val="000159C8"/>
    <w:rsid w:val="00036B28"/>
    <w:rsid w:val="000C5136"/>
    <w:rsid w:val="000E4CD3"/>
    <w:rsid w:val="00165DA7"/>
    <w:rsid w:val="00197FA4"/>
    <w:rsid w:val="001D35F5"/>
    <w:rsid w:val="001D7FDC"/>
    <w:rsid w:val="002810CB"/>
    <w:rsid w:val="002A4BAC"/>
    <w:rsid w:val="002A59F9"/>
    <w:rsid w:val="002C151E"/>
    <w:rsid w:val="002C6DF2"/>
    <w:rsid w:val="002C78EF"/>
    <w:rsid w:val="002D62F9"/>
    <w:rsid w:val="003169F8"/>
    <w:rsid w:val="003369B1"/>
    <w:rsid w:val="00336D07"/>
    <w:rsid w:val="003606DC"/>
    <w:rsid w:val="00363EF6"/>
    <w:rsid w:val="00380F7E"/>
    <w:rsid w:val="00386A8C"/>
    <w:rsid w:val="00397C92"/>
    <w:rsid w:val="003D040B"/>
    <w:rsid w:val="003E7E56"/>
    <w:rsid w:val="00406F3D"/>
    <w:rsid w:val="0044682F"/>
    <w:rsid w:val="0048392B"/>
    <w:rsid w:val="0048751C"/>
    <w:rsid w:val="00570B9E"/>
    <w:rsid w:val="0057739C"/>
    <w:rsid w:val="005B2C85"/>
    <w:rsid w:val="005D5DC8"/>
    <w:rsid w:val="00651DB4"/>
    <w:rsid w:val="00670C76"/>
    <w:rsid w:val="007152D9"/>
    <w:rsid w:val="007569C9"/>
    <w:rsid w:val="00762097"/>
    <w:rsid w:val="007707AC"/>
    <w:rsid w:val="0077424F"/>
    <w:rsid w:val="00786410"/>
    <w:rsid w:val="007A018E"/>
    <w:rsid w:val="007D6188"/>
    <w:rsid w:val="007E4677"/>
    <w:rsid w:val="00826179"/>
    <w:rsid w:val="00837896"/>
    <w:rsid w:val="008675FF"/>
    <w:rsid w:val="008B7882"/>
    <w:rsid w:val="008E17D6"/>
    <w:rsid w:val="00904515"/>
    <w:rsid w:val="00983774"/>
    <w:rsid w:val="009A31BB"/>
    <w:rsid w:val="009A327D"/>
    <w:rsid w:val="009C4096"/>
    <w:rsid w:val="009C762D"/>
    <w:rsid w:val="009F0203"/>
    <w:rsid w:val="00A165EF"/>
    <w:rsid w:val="00A35B2B"/>
    <w:rsid w:val="00A43A17"/>
    <w:rsid w:val="00A5330D"/>
    <w:rsid w:val="00A703C3"/>
    <w:rsid w:val="00A75911"/>
    <w:rsid w:val="00A871EF"/>
    <w:rsid w:val="00A967EC"/>
    <w:rsid w:val="00AD33B5"/>
    <w:rsid w:val="00C316F9"/>
    <w:rsid w:val="00C704C7"/>
    <w:rsid w:val="00CD398D"/>
    <w:rsid w:val="00CD72CC"/>
    <w:rsid w:val="00D277ED"/>
    <w:rsid w:val="00D363B6"/>
    <w:rsid w:val="00D70BBC"/>
    <w:rsid w:val="00DB3B3F"/>
    <w:rsid w:val="00DC5A92"/>
    <w:rsid w:val="00DE5DCD"/>
    <w:rsid w:val="00DF4ED6"/>
    <w:rsid w:val="00DF6DE1"/>
    <w:rsid w:val="00E57CE0"/>
    <w:rsid w:val="00E81207"/>
    <w:rsid w:val="00ED7084"/>
    <w:rsid w:val="00EE6FA4"/>
    <w:rsid w:val="00F14C2E"/>
    <w:rsid w:val="00F34F60"/>
    <w:rsid w:val="00FF44F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0B18"/>
  <w15:docId w15:val="{9E2B20ED-3B8B-4865-B6D7-2F8EBF7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5DCD"/>
  </w:style>
  <w:style w:type="paragraph" w:styleId="Nadpis1">
    <w:name w:val="heading 1"/>
    <w:basedOn w:val="Normln"/>
    <w:next w:val="Normln"/>
    <w:link w:val="Nadpis1Char"/>
    <w:uiPriority w:val="9"/>
    <w:qFormat/>
    <w:rsid w:val="00DE5DC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E5D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DE5DCD"/>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DE5DCD"/>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DE5DCD"/>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DE5DCD"/>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DE5DCD"/>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DE5DCD"/>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DE5DCD"/>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51C"/>
    <w:pPr>
      <w:ind w:left="720"/>
      <w:contextualSpacing/>
    </w:pPr>
  </w:style>
  <w:style w:type="character" w:styleId="Hypertextovodkaz">
    <w:name w:val="Hyperlink"/>
    <w:basedOn w:val="Standardnpsmoodstavce"/>
    <w:uiPriority w:val="99"/>
    <w:unhideWhenUsed/>
    <w:rsid w:val="00DB3B3F"/>
    <w:rPr>
      <w:color w:val="0000FF"/>
      <w:u w:val="single"/>
    </w:rPr>
  </w:style>
  <w:style w:type="character" w:customStyle="1" w:styleId="Internetovodkaz">
    <w:name w:val="Internetový odkaz"/>
    <w:rsid w:val="003169F8"/>
    <w:rPr>
      <w:color w:val="000080"/>
      <w:u w:val="single"/>
    </w:rPr>
  </w:style>
  <w:style w:type="character" w:customStyle="1" w:styleId="Nadpis1Char">
    <w:name w:val="Nadpis 1 Char"/>
    <w:basedOn w:val="Standardnpsmoodstavce"/>
    <w:link w:val="Nadpis1"/>
    <w:uiPriority w:val="9"/>
    <w:rsid w:val="00DE5DC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E5DCD"/>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DE5DCD"/>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DE5DCD"/>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DE5DCD"/>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DE5DCD"/>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DE5DCD"/>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DE5DCD"/>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DE5DCD"/>
    <w:rPr>
      <w:b/>
      <w:bCs/>
      <w:i/>
      <w:iCs/>
    </w:rPr>
  </w:style>
  <w:style w:type="paragraph" w:styleId="Titulek">
    <w:name w:val="caption"/>
    <w:basedOn w:val="Normln"/>
    <w:next w:val="Normln"/>
    <w:uiPriority w:val="35"/>
    <w:semiHidden/>
    <w:unhideWhenUsed/>
    <w:qFormat/>
    <w:rsid w:val="00DE5DC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E5D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DE5DCD"/>
    <w:rPr>
      <w:rFonts w:asciiTheme="majorHAnsi" w:eastAsiaTheme="majorEastAsia" w:hAnsiTheme="majorHAnsi" w:cstheme="majorBidi"/>
      <w:caps/>
      <w:color w:val="44546A" w:themeColor="text2"/>
      <w:spacing w:val="30"/>
      <w:sz w:val="72"/>
      <w:szCs w:val="72"/>
    </w:rPr>
  </w:style>
  <w:style w:type="paragraph" w:styleId="Podnadpis">
    <w:name w:val="Subtitle"/>
    <w:basedOn w:val="Normln"/>
    <w:next w:val="Normln"/>
    <w:link w:val="PodnadpisChar"/>
    <w:uiPriority w:val="11"/>
    <w:qFormat/>
    <w:rsid w:val="00DE5DCD"/>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DE5DCD"/>
    <w:rPr>
      <w:color w:val="44546A" w:themeColor="text2"/>
      <w:sz w:val="28"/>
      <w:szCs w:val="28"/>
    </w:rPr>
  </w:style>
  <w:style w:type="character" w:styleId="Siln">
    <w:name w:val="Strong"/>
    <w:basedOn w:val="Standardnpsmoodstavce"/>
    <w:uiPriority w:val="22"/>
    <w:qFormat/>
    <w:rsid w:val="00DE5DCD"/>
    <w:rPr>
      <w:b/>
      <w:bCs/>
    </w:rPr>
  </w:style>
  <w:style w:type="character" w:styleId="Zdraznn">
    <w:name w:val="Emphasis"/>
    <w:basedOn w:val="Standardnpsmoodstavce"/>
    <w:uiPriority w:val="20"/>
    <w:qFormat/>
    <w:rsid w:val="00DE5DCD"/>
    <w:rPr>
      <w:i/>
      <w:iCs/>
      <w:color w:val="000000" w:themeColor="text1"/>
    </w:rPr>
  </w:style>
  <w:style w:type="paragraph" w:styleId="Bezmezer">
    <w:name w:val="No Spacing"/>
    <w:uiPriority w:val="1"/>
    <w:qFormat/>
    <w:rsid w:val="00DE5DCD"/>
    <w:pPr>
      <w:spacing w:after="0" w:line="240" w:lineRule="auto"/>
    </w:pPr>
  </w:style>
  <w:style w:type="paragraph" w:styleId="Citt">
    <w:name w:val="Quote"/>
    <w:basedOn w:val="Normln"/>
    <w:next w:val="Normln"/>
    <w:link w:val="CittChar"/>
    <w:uiPriority w:val="29"/>
    <w:qFormat/>
    <w:rsid w:val="00DE5DCD"/>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DE5DCD"/>
    <w:rPr>
      <w:i/>
      <w:iCs/>
      <w:color w:val="7B7B7B" w:themeColor="accent3" w:themeShade="BF"/>
      <w:sz w:val="24"/>
      <w:szCs w:val="24"/>
    </w:rPr>
  </w:style>
  <w:style w:type="paragraph" w:styleId="Vrazncitt">
    <w:name w:val="Intense Quote"/>
    <w:basedOn w:val="Normln"/>
    <w:next w:val="Normln"/>
    <w:link w:val="VrazncittChar"/>
    <w:uiPriority w:val="30"/>
    <w:qFormat/>
    <w:rsid w:val="00DE5DC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VrazncittChar">
    <w:name w:val="Výrazný citát Char"/>
    <w:basedOn w:val="Standardnpsmoodstavce"/>
    <w:link w:val="Vrazncitt"/>
    <w:uiPriority w:val="30"/>
    <w:rsid w:val="00DE5DCD"/>
    <w:rPr>
      <w:rFonts w:asciiTheme="majorHAnsi" w:eastAsiaTheme="majorEastAsia" w:hAnsiTheme="majorHAnsi" w:cstheme="majorBidi"/>
      <w:caps/>
      <w:color w:val="2E74B5" w:themeColor="accent1" w:themeShade="BF"/>
      <w:sz w:val="28"/>
      <w:szCs w:val="28"/>
    </w:rPr>
  </w:style>
  <w:style w:type="character" w:styleId="Zdraznnjemn">
    <w:name w:val="Subtle Emphasis"/>
    <w:basedOn w:val="Standardnpsmoodstavce"/>
    <w:uiPriority w:val="19"/>
    <w:qFormat/>
    <w:rsid w:val="00DE5DCD"/>
    <w:rPr>
      <w:i/>
      <w:iCs/>
      <w:color w:val="595959" w:themeColor="text1" w:themeTint="A6"/>
    </w:rPr>
  </w:style>
  <w:style w:type="character" w:styleId="Zdraznnintenzivn">
    <w:name w:val="Intense Emphasis"/>
    <w:basedOn w:val="Standardnpsmoodstavce"/>
    <w:uiPriority w:val="21"/>
    <w:qFormat/>
    <w:rsid w:val="00DE5DCD"/>
    <w:rPr>
      <w:b/>
      <w:bCs/>
      <w:i/>
      <w:iCs/>
      <w:color w:val="auto"/>
    </w:rPr>
  </w:style>
  <w:style w:type="character" w:styleId="Odkazjemn">
    <w:name w:val="Subtle Reference"/>
    <w:basedOn w:val="Standardnpsmoodstavce"/>
    <w:uiPriority w:val="31"/>
    <w:qFormat/>
    <w:rsid w:val="00DE5DC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E5DCD"/>
    <w:rPr>
      <w:b/>
      <w:bCs/>
      <w:caps w:val="0"/>
      <w:smallCaps/>
      <w:color w:val="auto"/>
      <w:spacing w:val="0"/>
      <w:u w:val="single"/>
    </w:rPr>
  </w:style>
  <w:style w:type="character" w:styleId="Nzevknihy">
    <w:name w:val="Book Title"/>
    <w:basedOn w:val="Standardnpsmoodstavce"/>
    <w:uiPriority w:val="33"/>
    <w:qFormat/>
    <w:rsid w:val="00DE5DCD"/>
    <w:rPr>
      <w:b/>
      <w:bCs/>
      <w:caps w:val="0"/>
      <w:smallCaps/>
      <w:spacing w:val="0"/>
    </w:rPr>
  </w:style>
  <w:style w:type="paragraph" w:styleId="Nadpisobsahu">
    <w:name w:val="TOC Heading"/>
    <w:basedOn w:val="Nadpis1"/>
    <w:next w:val="Normln"/>
    <w:uiPriority w:val="39"/>
    <w:semiHidden/>
    <w:unhideWhenUsed/>
    <w:qFormat/>
    <w:rsid w:val="00DE5DCD"/>
    <w:pPr>
      <w:outlineLvl w:val="9"/>
    </w:pPr>
  </w:style>
  <w:style w:type="character" w:styleId="Odkaznakoment">
    <w:name w:val="annotation reference"/>
    <w:basedOn w:val="Standardnpsmoodstavce"/>
    <w:uiPriority w:val="99"/>
    <w:semiHidden/>
    <w:unhideWhenUsed/>
    <w:rsid w:val="00A35B2B"/>
    <w:rPr>
      <w:sz w:val="16"/>
      <w:szCs w:val="16"/>
    </w:rPr>
  </w:style>
  <w:style w:type="paragraph" w:styleId="Textkomente">
    <w:name w:val="annotation text"/>
    <w:basedOn w:val="Normln"/>
    <w:link w:val="TextkomenteChar"/>
    <w:uiPriority w:val="99"/>
    <w:semiHidden/>
    <w:unhideWhenUsed/>
    <w:rsid w:val="00A35B2B"/>
    <w:pPr>
      <w:spacing w:line="240" w:lineRule="auto"/>
    </w:pPr>
    <w:rPr>
      <w:sz w:val="20"/>
      <w:szCs w:val="20"/>
    </w:rPr>
  </w:style>
  <w:style w:type="character" w:customStyle="1" w:styleId="TextkomenteChar">
    <w:name w:val="Text komentáře Char"/>
    <w:basedOn w:val="Standardnpsmoodstavce"/>
    <w:link w:val="Textkomente"/>
    <w:uiPriority w:val="99"/>
    <w:semiHidden/>
    <w:rsid w:val="00A35B2B"/>
    <w:rPr>
      <w:sz w:val="20"/>
      <w:szCs w:val="20"/>
    </w:rPr>
  </w:style>
  <w:style w:type="paragraph" w:styleId="Pedmtkomente">
    <w:name w:val="annotation subject"/>
    <w:basedOn w:val="Textkomente"/>
    <w:next w:val="Textkomente"/>
    <w:link w:val="PedmtkomenteChar"/>
    <w:uiPriority w:val="99"/>
    <w:semiHidden/>
    <w:unhideWhenUsed/>
    <w:rsid w:val="00A35B2B"/>
    <w:rPr>
      <w:b/>
      <w:bCs/>
    </w:rPr>
  </w:style>
  <w:style w:type="character" w:customStyle="1" w:styleId="PedmtkomenteChar">
    <w:name w:val="Předmět komentáře Char"/>
    <w:basedOn w:val="TextkomenteChar"/>
    <w:link w:val="Pedmtkomente"/>
    <w:uiPriority w:val="99"/>
    <w:semiHidden/>
    <w:rsid w:val="00A35B2B"/>
    <w:rPr>
      <w:b/>
      <w:bCs/>
      <w:sz w:val="20"/>
      <w:szCs w:val="20"/>
    </w:rPr>
  </w:style>
  <w:style w:type="paragraph" w:styleId="Textbubliny">
    <w:name w:val="Balloon Text"/>
    <w:basedOn w:val="Normln"/>
    <w:link w:val="TextbublinyChar"/>
    <w:uiPriority w:val="99"/>
    <w:semiHidden/>
    <w:unhideWhenUsed/>
    <w:rsid w:val="00A35B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B2B"/>
    <w:rPr>
      <w:rFonts w:ascii="Segoe UI" w:hAnsi="Segoe UI" w:cs="Segoe UI"/>
      <w:sz w:val="18"/>
      <w:szCs w:val="18"/>
    </w:rPr>
  </w:style>
  <w:style w:type="paragraph" w:styleId="Normlnweb">
    <w:name w:val="Normal (Web)"/>
    <w:basedOn w:val="Normln"/>
    <w:uiPriority w:val="99"/>
    <w:semiHidden/>
    <w:unhideWhenUsed/>
    <w:rsid w:val="001D35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759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5911"/>
  </w:style>
  <w:style w:type="paragraph" w:styleId="Zpat">
    <w:name w:val="footer"/>
    <w:basedOn w:val="Normln"/>
    <w:link w:val="ZpatChar"/>
    <w:uiPriority w:val="99"/>
    <w:unhideWhenUsed/>
    <w:rsid w:val="00A75911"/>
    <w:pPr>
      <w:tabs>
        <w:tab w:val="center" w:pos="4536"/>
        <w:tab w:val="right" w:pos="9072"/>
      </w:tabs>
      <w:spacing w:after="0" w:line="240" w:lineRule="auto"/>
    </w:pPr>
  </w:style>
  <w:style w:type="character" w:customStyle="1" w:styleId="ZpatChar">
    <w:name w:val="Zápatí Char"/>
    <w:basedOn w:val="Standardnpsmoodstavce"/>
    <w:link w:val="Zpat"/>
    <w:uiPriority w:val="99"/>
    <w:rsid w:val="00A7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815">
      <w:bodyDiv w:val="1"/>
      <w:marLeft w:val="0"/>
      <w:marRight w:val="0"/>
      <w:marTop w:val="0"/>
      <w:marBottom w:val="0"/>
      <w:divBdr>
        <w:top w:val="none" w:sz="0" w:space="0" w:color="auto"/>
        <w:left w:val="none" w:sz="0" w:space="0" w:color="auto"/>
        <w:bottom w:val="none" w:sz="0" w:space="0" w:color="auto"/>
        <w:right w:val="none" w:sz="0" w:space="0" w:color="auto"/>
      </w:divBdr>
    </w:div>
    <w:div w:id="605388267">
      <w:bodyDiv w:val="1"/>
      <w:marLeft w:val="0"/>
      <w:marRight w:val="0"/>
      <w:marTop w:val="0"/>
      <w:marBottom w:val="0"/>
      <w:divBdr>
        <w:top w:val="none" w:sz="0" w:space="0" w:color="auto"/>
        <w:left w:val="none" w:sz="0" w:space="0" w:color="auto"/>
        <w:bottom w:val="none" w:sz="0" w:space="0" w:color="auto"/>
        <w:right w:val="none" w:sz="0" w:space="0" w:color="auto"/>
      </w:divBdr>
    </w:div>
    <w:div w:id="19745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zinci.npicr.cz/prehled-moznosti-distancniho-doucovani-zaku-s-odlisnym-materskym-jazyke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a-ops.cz" TargetMode="External"/><Relationship Id="rId17" Type="http://schemas.openxmlformats.org/officeDocument/2006/relationships/hyperlink" Target="https://cizinci.npicr.cz/tlumoceni-a-preklady/" TargetMode="External"/><Relationship Id="rId2" Type="http://schemas.openxmlformats.org/officeDocument/2006/relationships/customXml" Target="../customXml/item2.xml"/><Relationship Id="rId16" Type="http://schemas.openxmlformats.org/officeDocument/2006/relationships/hyperlink" Target="https://www.mluvtecesky.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gracnicentra.cz" TargetMode="External"/><Relationship Id="rId5" Type="http://schemas.openxmlformats.org/officeDocument/2006/relationships/numbering" Target="numbering.xml"/><Relationship Id="rId15" Type="http://schemas.openxmlformats.org/officeDocument/2006/relationships/hyperlink" Target="https://www.cestina2.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zinci.npicr.cz/tlumoceni-a-prekla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A035-416B-43B5-BA13-E899105DF83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8de666df-5235-44e4-9e9e-17ca03fddb61"/>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0D70282-2325-4FD4-9939-9946E0E5526A}">
  <ds:schemaRefs>
    <ds:schemaRef ds:uri="http://schemas.microsoft.com/sharepoint/v3/contenttype/forms"/>
  </ds:schemaRefs>
</ds:datastoreItem>
</file>

<file path=customXml/itemProps3.xml><?xml version="1.0" encoding="utf-8"?>
<ds:datastoreItem xmlns:ds="http://schemas.openxmlformats.org/officeDocument/2006/customXml" ds:itemID="{84185844-D567-44DA-846F-356D7A47D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4C910-6568-4FB5-A1DD-316A7999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525</Words>
  <Characters>3101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Smolová Závorová Halka</cp:lastModifiedBy>
  <cp:revision>21</cp:revision>
  <dcterms:created xsi:type="dcterms:W3CDTF">2020-04-11T13:28:00Z</dcterms:created>
  <dcterms:modified xsi:type="dcterms:W3CDTF">2020-04-16T13:35:00Z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