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3A759" w14:textId="77777777" w:rsidR="002C6FED" w:rsidRPr="002C6FED" w:rsidRDefault="002C6FED" w:rsidP="002C6FED">
      <w:pPr>
        <w:jc w:val="center"/>
        <w:rPr>
          <w:rFonts w:ascii="Times New Roman" w:hAnsi="Times New Roman" w:cs="Times New Roman"/>
          <w:b/>
          <w:sz w:val="24"/>
          <w:szCs w:val="24"/>
        </w:rPr>
      </w:pPr>
      <w:r>
        <w:rPr>
          <w:rFonts w:ascii="Times New Roman" w:hAnsi="Times New Roman"/>
          <w:b/>
          <w:sz w:val="24"/>
          <w:szCs w:val="24"/>
        </w:rPr>
        <w:t>Бастауыш мектеп ……………………………………………………………………………………………………………………………….</w:t>
      </w:r>
    </w:p>
    <w:p w14:paraId="7A97BC4C" w14:textId="77777777" w:rsidR="002C6FED" w:rsidRPr="002C6FED" w:rsidRDefault="002C6FED" w:rsidP="002C6FED">
      <w:pPr>
        <w:rPr>
          <w:rFonts w:ascii="Times New Roman" w:hAnsi="Times New Roman" w:cs="Times New Roman"/>
          <w:b/>
          <w:sz w:val="24"/>
          <w:szCs w:val="24"/>
        </w:rPr>
      </w:pPr>
    </w:p>
    <w:p w14:paraId="2A1FADF1" w14:textId="77777777" w:rsidR="002C6FED" w:rsidRPr="002C6FED" w:rsidRDefault="002C6FED" w:rsidP="002C6FED">
      <w:pPr>
        <w:jc w:val="center"/>
        <w:rPr>
          <w:rFonts w:ascii="Times New Roman" w:hAnsi="Times New Roman" w:cs="Times New Roman"/>
          <w:b/>
          <w:sz w:val="24"/>
          <w:szCs w:val="24"/>
        </w:rPr>
      </w:pPr>
      <w:r>
        <w:rPr>
          <w:rFonts w:ascii="Times New Roman" w:hAnsi="Times New Roman"/>
          <w:b/>
          <w:sz w:val="24"/>
          <w:szCs w:val="24"/>
        </w:rPr>
        <w:t>ЖЕКЕ БАСҚА ҚАТЫСТЫ АҚПАРАТТЫ ӨҢДЕУ ЖӨНІНДЕГІ КЕЛІСІМ</w:t>
      </w:r>
    </w:p>
    <w:p w14:paraId="1C60B39F" w14:textId="77777777" w:rsidR="002C6FED" w:rsidRPr="002C6FED" w:rsidRDefault="002C6FED" w:rsidP="002C6FED">
      <w:pPr>
        <w:rPr>
          <w:rFonts w:ascii="Times New Roman" w:hAnsi="Times New Roman" w:cs="Times New Roman"/>
          <w:b/>
          <w:sz w:val="24"/>
          <w:szCs w:val="24"/>
        </w:rPr>
      </w:pPr>
    </w:p>
    <w:p w14:paraId="44D78FA9" w14:textId="77777777" w:rsidR="002C6FED" w:rsidRDefault="002C6FED" w:rsidP="002C6FED">
      <w:pPr>
        <w:rPr>
          <w:rFonts w:ascii="Times New Roman" w:hAnsi="Times New Roman" w:cs="Times New Roman"/>
          <w:sz w:val="24"/>
          <w:szCs w:val="24"/>
        </w:rPr>
      </w:pPr>
      <w:r>
        <w:rPr>
          <w:rFonts w:ascii="Times New Roman" w:hAnsi="Times New Roman"/>
          <w:sz w:val="24"/>
          <w:szCs w:val="24"/>
        </w:rPr>
        <w:t>Мен, ............................................... ............................................... (аты-жөні)</w:t>
      </w:r>
    </w:p>
    <w:p w14:paraId="1CAF2961" w14:textId="77777777" w:rsidR="00F229D1" w:rsidRDefault="002C6FED" w:rsidP="002C6FED">
      <w:pPr>
        <w:rPr>
          <w:rFonts w:ascii="Times New Roman" w:hAnsi="Times New Roman" w:cs="Times New Roman"/>
          <w:sz w:val="24"/>
          <w:szCs w:val="24"/>
        </w:rPr>
      </w:pPr>
      <w:r>
        <w:rPr>
          <w:rFonts w:ascii="Times New Roman" w:hAnsi="Times New Roman"/>
          <w:sz w:val="24"/>
          <w:szCs w:val="24"/>
        </w:rPr>
        <w:t xml:space="preserve"> </w:t>
      </w:r>
    </w:p>
    <w:p w14:paraId="06D31FB2" w14:textId="77777777" w:rsidR="002C6FED" w:rsidRPr="002C6FED" w:rsidRDefault="002C6FED" w:rsidP="002C6FED">
      <w:pPr>
        <w:rPr>
          <w:rFonts w:ascii="Times New Roman" w:hAnsi="Times New Roman" w:cs="Times New Roman"/>
          <w:sz w:val="24"/>
          <w:szCs w:val="24"/>
        </w:rPr>
      </w:pPr>
      <w:r>
        <w:rPr>
          <w:rFonts w:ascii="Times New Roman" w:hAnsi="Times New Roman"/>
          <w:sz w:val="24"/>
          <w:szCs w:val="24"/>
        </w:rPr>
        <w:t xml:space="preserve"> баланың / оқушының заңды өкілі ретінде (аты-жөні)...................................................</w:t>
      </w:r>
    </w:p>
    <w:p w14:paraId="6C739EA4" w14:textId="77777777" w:rsidR="002C6FED" w:rsidRPr="002C6FED" w:rsidRDefault="002C6FED" w:rsidP="002C6FED">
      <w:pPr>
        <w:rPr>
          <w:rFonts w:ascii="Times New Roman" w:hAnsi="Times New Roman" w:cs="Times New Roman"/>
          <w:sz w:val="24"/>
          <w:szCs w:val="24"/>
        </w:rPr>
      </w:pPr>
    </w:p>
    <w:p w14:paraId="2A99F583" w14:textId="77777777" w:rsidR="002C6FED" w:rsidRDefault="002C6FED" w:rsidP="00483418">
      <w:pPr>
        <w:spacing w:line="240" w:lineRule="auto"/>
        <w:jc w:val="center"/>
        <w:rPr>
          <w:rFonts w:ascii="Times New Roman" w:hAnsi="Times New Roman" w:cs="Times New Roman"/>
          <w:b/>
          <w:sz w:val="24"/>
          <w:szCs w:val="24"/>
        </w:rPr>
      </w:pPr>
      <w:r>
        <w:rPr>
          <w:rFonts w:ascii="Times New Roman" w:hAnsi="Times New Roman"/>
          <w:b/>
          <w:sz w:val="24"/>
          <w:szCs w:val="24"/>
        </w:rPr>
        <w:t>осы құжат арқылы жеке басқа қатысты деректер әкімшісіне, яғни бастауыш мектепке</w:t>
      </w:r>
    </w:p>
    <w:p w14:paraId="6F6C66D9" w14:textId="77777777" w:rsidR="002C6FED" w:rsidRPr="002C6FED" w:rsidRDefault="002C6FED" w:rsidP="002C6FED">
      <w:pPr>
        <w:spacing w:after="0" w:line="240" w:lineRule="auto"/>
        <w:jc w:val="center"/>
        <w:rPr>
          <w:rFonts w:ascii="Times New Roman" w:hAnsi="Times New Roman" w:cs="Times New Roman"/>
          <w:b/>
          <w:sz w:val="24"/>
          <w:szCs w:val="24"/>
        </w:rPr>
      </w:pPr>
    </w:p>
    <w:p w14:paraId="2CB27EE1" w14:textId="77777777" w:rsidR="002C6FED" w:rsidRDefault="002C6FED" w:rsidP="002C6FED">
      <w:pPr>
        <w:rPr>
          <w:rFonts w:ascii="Times New Roman" w:hAnsi="Times New Roman" w:cs="Times New Roman"/>
          <w:sz w:val="24"/>
          <w:szCs w:val="24"/>
        </w:rPr>
      </w:pPr>
      <w:r>
        <w:rPr>
          <w:rFonts w:ascii="Times New Roman" w:hAnsi="Times New Roman"/>
          <w:sz w:val="24"/>
          <w:szCs w:val="24"/>
        </w:rPr>
        <w:t xml:space="preserve">жеке басқа қатысты ақпаратты өңдеуге келісім беремін .......................................... ... ..., </w:t>
      </w:r>
    </w:p>
    <w:p w14:paraId="56BA54E1" w14:textId="77777777" w:rsidR="002C6FED" w:rsidRPr="002C6FED" w:rsidRDefault="002C6FED" w:rsidP="002C6FED">
      <w:pPr>
        <w:jc w:val="both"/>
        <w:rPr>
          <w:rFonts w:ascii="Times New Roman" w:hAnsi="Times New Roman" w:cs="Times New Roman"/>
          <w:sz w:val="24"/>
          <w:szCs w:val="24"/>
        </w:rPr>
      </w:pPr>
      <w:r>
        <w:rPr>
          <w:rFonts w:ascii="Times New Roman" w:hAnsi="Times New Roman"/>
          <w:sz w:val="24"/>
          <w:szCs w:val="24"/>
        </w:rPr>
        <w:t>Оның заңды мекенжайы:.................................................................................................., (бұл құжатта “әкімші” деп аталады). Оған жеке басқа қатысты ақпарат жөніндегі жалпы ережелер мен мектептегі жеке басқа қатысты ақпарат жөніндегі жалпы ережелер саясатының шеңберінде мен және менің балам туралы төмендегідей ақпаратты өңдеуіне рұқсат етемін.</w:t>
      </w:r>
    </w:p>
    <w:p w14:paraId="45571F18"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баланың/оқушының аты, тегі;</w:t>
      </w:r>
    </w:p>
    <w:p w14:paraId="3A50B004"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баланың/оқушының фотосуреті,</w:t>
      </w:r>
    </w:p>
    <w:p w14:paraId="447D4A31"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аудио жазба,</w:t>
      </w:r>
    </w:p>
    <w:p w14:paraId="1594113F"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видеожазба,</w:t>
      </w:r>
    </w:p>
    <w:p w14:paraId="6C665063"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құжаттар мен басқа да жеке қағаздар (өнер туындысы, шығармалар, бала/оқушы шығарған музыкалық туынды);</w:t>
      </w:r>
    </w:p>
    <w:p w14:paraId="2C26D024"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мектепте, мектеп ғимаратында (мектептегі клуб, мектеп асханасы) білім беру және тәрбие жұмыстарын ұйымдастыру мақсатында заңды өкілдердің байланыс мәліметтері (электрондық пошта, телефон нөмірі, пошта жәшігі)</w:t>
      </w:r>
    </w:p>
    <w:p w14:paraId="680BB763"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баланың/оқушының мекенжайынан бөлек тұратын заңды қорғаушының байланыс мәліметі (аты-жөні, мекенжайы, телефон нөмірі)</w:t>
      </w:r>
    </w:p>
    <w:p w14:paraId="248747A7"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баланың/оқушының денсаулық сақтандыруы (өндіріс барысында еңбекті қорғау мақсатында);</w:t>
      </w:r>
    </w:p>
    <w:p w14:paraId="74D4A0B7"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оқушының денсаулық жағдайы.</w:t>
      </w:r>
    </w:p>
    <w:p w14:paraId="1C267E86" w14:textId="77777777" w:rsidR="002C6FED" w:rsidRPr="002C6FED" w:rsidRDefault="002C6FED" w:rsidP="002C6FED">
      <w:pPr>
        <w:jc w:val="both"/>
        <w:rPr>
          <w:rFonts w:ascii="Times New Roman" w:hAnsi="Times New Roman" w:cs="Times New Roman"/>
          <w:sz w:val="24"/>
          <w:szCs w:val="24"/>
        </w:rPr>
      </w:pPr>
      <w:r>
        <w:rPr>
          <w:rFonts w:ascii="Times New Roman" w:hAnsi="Times New Roman"/>
          <w:sz w:val="24"/>
          <w:szCs w:val="24"/>
        </w:rPr>
        <w:t>Заңды өкіл жеке басқа қатысты деректерді өңдеуге рұқсат берген жағдайда, мектептегі балаға/оқушыға білім беру барысында жеке басқа қатысты деректер өңделеді.</w:t>
      </w:r>
    </w:p>
    <w:p w14:paraId="0BD09FD8" w14:textId="77777777" w:rsidR="002C6FED" w:rsidRPr="002C6FED" w:rsidRDefault="002C6FED" w:rsidP="002C6FED">
      <w:pPr>
        <w:jc w:val="both"/>
        <w:rPr>
          <w:rFonts w:ascii="Times New Roman" w:hAnsi="Times New Roman" w:cs="Times New Roman"/>
          <w:sz w:val="24"/>
          <w:szCs w:val="24"/>
        </w:rPr>
      </w:pPr>
      <w:r>
        <w:rPr>
          <w:rFonts w:ascii="Times New Roman" w:hAnsi="Times New Roman"/>
          <w:sz w:val="24"/>
          <w:szCs w:val="24"/>
        </w:rPr>
        <w:t xml:space="preserve">Жоғарыда көрсетілген деректерді негізге ала отырып, қол қою арқылы өзімнің ашық келісімімді беремін. Мен келісімді ерікті түрде беріп жатқанымды және одан .........................cz мекенжайына электрондық хат жіберу, әкімшіге ................... деген пошта идентификаторына </w:t>
      </w:r>
      <w:r>
        <w:rPr>
          <w:rFonts w:ascii="Times New Roman" w:hAnsi="Times New Roman"/>
          <w:sz w:val="24"/>
          <w:szCs w:val="24"/>
        </w:rPr>
        <w:lastRenderedPageBreak/>
        <w:t xml:space="preserve">хабарлама жазу немесе жоғарыда көрсетілген әкімшінің мекенжайына хат жазу арқылы бас тартуға болатынын растаймын. </w:t>
      </w:r>
    </w:p>
    <w:p w14:paraId="5D90C7AE" w14:textId="77777777" w:rsidR="002C6FED" w:rsidRPr="002C6FED" w:rsidRDefault="002C6FED" w:rsidP="002C6FED">
      <w:pPr>
        <w:jc w:val="both"/>
        <w:rPr>
          <w:rFonts w:ascii="Times New Roman" w:hAnsi="Times New Roman" w:cs="Times New Roman"/>
          <w:sz w:val="24"/>
          <w:szCs w:val="24"/>
        </w:rPr>
      </w:pPr>
    </w:p>
    <w:p w14:paraId="1649507B" w14:textId="77777777" w:rsidR="002C6FED" w:rsidRPr="002C6FED" w:rsidRDefault="002C6FED" w:rsidP="00F229D1">
      <w:pPr>
        <w:jc w:val="both"/>
        <w:rPr>
          <w:rFonts w:ascii="Times New Roman" w:hAnsi="Times New Roman" w:cs="Times New Roman"/>
          <w:sz w:val="24"/>
          <w:szCs w:val="24"/>
        </w:rPr>
      </w:pPr>
      <w:r>
        <w:rPr>
          <w:rFonts w:ascii="Times New Roman" w:hAnsi="Times New Roman"/>
          <w:sz w:val="24"/>
          <w:szCs w:val="24"/>
        </w:rPr>
        <w:t>Жеке басқа қатысты деректерді қорғау заңдарына сәйкес төмендегідей құқығым бар екенін мәлімдеймін:</w:t>
      </w:r>
    </w:p>
    <w:p w14:paraId="15A1323D" w14:textId="77777777"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келісімімнен кез келген уақытта бас тарту;</w:t>
      </w:r>
    </w:p>
    <w:p w14:paraId="6411006F" w14:textId="77777777"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менің келісімімнің негізінде өңделген жеке басқа қатысты деректер туралы ақпарат сұрау;</w:t>
      </w:r>
    </w:p>
    <w:p w14:paraId="7B4A9DF4" w14:textId="77777777"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жеке басқа қатысты деректер жөнінде түсініктеме алу;</w:t>
      </w:r>
    </w:p>
    <w:p w14:paraId="789A8E9A" w14:textId="77777777"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осы деректерді пайдалану, жаңарту, түзету немесе толықтыру;</w:t>
      </w:r>
    </w:p>
    <w:p w14:paraId="5C5D989D" w14:textId="77777777"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осындай жеке басқа қатысты деректерді жоюды талап ету;</w:t>
      </w:r>
    </w:p>
    <w:p w14:paraId="0DB4A3D1" w14:textId="77777777"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жеке басқа қатысты деректердің азырақ өңделуін талап ету;</w:t>
      </w:r>
    </w:p>
    <w:p w14:paraId="65FD482A" w14:textId="77777777"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Жеке басқа қатысты деректерді өңдеуге қатысты міндеттемелердің дұрыс орындалып жатқанына күмәніңіз болса, әкімшіге хабарласыңыз немесе жеке басқа қатысты деректерді қорғау жөніндегі кеңсеге шағым жазыңыз (</w:t>
      </w:r>
      <w:hyperlink r:id="rId10" w:history="1">
        <w:r>
          <w:rPr>
            <w:rStyle w:val="Hypertextovodkaz"/>
            <w:rFonts w:ascii="Times New Roman" w:hAnsi="Times New Roman"/>
            <w:sz w:val="24"/>
            <w:szCs w:val="24"/>
          </w:rPr>
          <w:t>www.uoou.cz</w:t>
        </w:r>
      </w:hyperlink>
      <w:r>
        <w:rPr>
          <w:rFonts w:ascii="Times New Roman" w:hAnsi="Times New Roman"/>
          <w:sz w:val="24"/>
          <w:szCs w:val="24"/>
        </w:rPr>
        <w:t>).</w:t>
      </w:r>
    </w:p>
    <w:p w14:paraId="40C658C9" w14:textId="77777777" w:rsidR="002C6FED" w:rsidRPr="002C6FED" w:rsidRDefault="002C6FED" w:rsidP="00F229D1">
      <w:pPr>
        <w:jc w:val="both"/>
        <w:rPr>
          <w:rFonts w:ascii="Times New Roman" w:hAnsi="Times New Roman" w:cs="Times New Roman"/>
          <w:sz w:val="24"/>
          <w:szCs w:val="24"/>
        </w:rPr>
      </w:pPr>
      <w:r>
        <w:rPr>
          <w:rFonts w:ascii="Times New Roman" w:hAnsi="Times New Roman"/>
          <w:sz w:val="24"/>
          <w:szCs w:val="24"/>
        </w:rPr>
        <w:t>Егер әкімші немесе деректерді өңдеуші жеке басқа қатысты деректерді құпиялылық саясатына немесе заңға қайшы қолданып жатқанын, әсіресе деректер өңдеу мақсатына сәйкес дұрыс болмаған жағдайда, әкімшіге немесе дерек өңдеушіге хабарласып, жағдайда түзету керектігін талап ете алатыным жөнінде айтылғанын растаймын.</w:t>
      </w:r>
    </w:p>
    <w:p w14:paraId="1448F595" w14:textId="77777777" w:rsidR="002C6FED" w:rsidRPr="002C6FED" w:rsidRDefault="002C6FED" w:rsidP="00F229D1">
      <w:pPr>
        <w:jc w:val="both"/>
        <w:rPr>
          <w:rFonts w:ascii="Times New Roman" w:hAnsi="Times New Roman" w:cs="Times New Roman"/>
          <w:sz w:val="24"/>
          <w:szCs w:val="24"/>
        </w:rPr>
      </w:pPr>
      <w:r>
        <w:rPr>
          <w:rFonts w:ascii="Times New Roman" w:hAnsi="Times New Roman"/>
          <w:sz w:val="24"/>
          <w:szCs w:val="24"/>
        </w:rPr>
        <w:t>Қолымды қою арқылы ата-ана жауапкершілігін мойнына алған және баланың заңды өкілі (мысалы, екінші заңды өкілі) ретінде қарастырылатын басқа адамдарға осындай келісім көрсетілгенін және олардың да келіскенін растаймын.</w:t>
      </w:r>
    </w:p>
    <w:p w14:paraId="4E021172" w14:textId="77777777" w:rsidR="002C6FED" w:rsidRPr="002C6FED" w:rsidRDefault="002C6FED" w:rsidP="00F229D1">
      <w:pPr>
        <w:jc w:val="both"/>
        <w:rPr>
          <w:rFonts w:ascii="Times New Roman" w:hAnsi="Times New Roman" w:cs="Times New Roman"/>
          <w:sz w:val="24"/>
          <w:szCs w:val="24"/>
        </w:rPr>
      </w:pPr>
      <w:r>
        <w:rPr>
          <w:rFonts w:ascii="Times New Roman" w:hAnsi="Times New Roman"/>
          <w:sz w:val="24"/>
          <w:szCs w:val="24"/>
        </w:rPr>
        <w:t>Әкімшінің жеке басқа қатысты ақпаратпен қалай жұмыс істейтіндігі туралы толық ақпарат алғыңыз келсе, Құпиялылық мәлімдемесін қараңыз. Бұл құжаттың электрондық нұсқасын әкімшінің жоғарыда көрсетілген веб-сайтынан таба аласыз, ал қағаз нұсқасы керек болса, мектепте орналасқан әкімшінің тіркелген кеңсесінен сұрауыңызға болады. Деректерді қорғау жөніндегі инспектордың жауапкершілігі ............................... Мойнына жүктеледі, ал инспектордың атынан әрекет етуге құқылы адам: ..................  телефон нөмірі: …………………………….., электрондық мекенжайы: ………………………………………………………</w:t>
      </w:r>
    </w:p>
    <w:p w14:paraId="406424B8" w14:textId="77777777" w:rsidR="002C6FED" w:rsidRDefault="002C6FED" w:rsidP="00F229D1">
      <w:pPr>
        <w:jc w:val="both"/>
        <w:rPr>
          <w:rFonts w:ascii="Times New Roman" w:hAnsi="Times New Roman" w:cs="Times New Roman"/>
          <w:sz w:val="24"/>
          <w:szCs w:val="24"/>
        </w:rPr>
      </w:pPr>
    </w:p>
    <w:p w14:paraId="5CE18CAB" w14:textId="77777777" w:rsidR="00F229D1" w:rsidRPr="002C6FED" w:rsidRDefault="00F229D1" w:rsidP="00F229D1">
      <w:pPr>
        <w:jc w:val="both"/>
        <w:rPr>
          <w:rFonts w:ascii="Times New Roman" w:hAnsi="Times New Roman" w:cs="Times New Roman"/>
          <w:sz w:val="24"/>
          <w:szCs w:val="24"/>
        </w:rPr>
      </w:pPr>
    </w:p>
    <w:p w14:paraId="53DE768E" w14:textId="77777777" w:rsidR="00F229D1" w:rsidRDefault="00F229D1" w:rsidP="00F229D1">
      <w:pPr>
        <w:spacing w:after="0"/>
        <w:jc w:val="both"/>
        <w:rPr>
          <w:rFonts w:ascii="Times New Roman" w:hAnsi="Times New Roman" w:cs="Times New Roman"/>
          <w:sz w:val="24"/>
          <w:szCs w:val="24"/>
        </w:rPr>
      </w:pPr>
    </w:p>
    <w:p w14:paraId="1876F7C9" w14:textId="77777777" w:rsidR="00F229D1" w:rsidRDefault="00F229D1" w:rsidP="00F229D1">
      <w:pPr>
        <w:spacing w:after="0"/>
        <w:jc w:val="both"/>
        <w:rPr>
          <w:rFonts w:ascii="Times New Roman" w:hAnsi="Times New Roman" w:cs="Times New Roman"/>
          <w:sz w:val="24"/>
          <w:szCs w:val="24"/>
        </w:rPr>
      </w:pPr>
    </w:p>
    <w:p w14:paraId="270C9776" w14:textId="77777777" w:rsidR="00F229D1" w:rsidRDefault="00F229D1" w:rsidP="00F229D1">
      <w:pPr>
        <w:spacing w:after="0"/>
        <w:jc w:val="both"/>
        <w:rPr>
          <w:rFonts w:ascii="Times New Roman" w:hAnsi="Times New Roman" w:cs="Times New Roman"/>
          <w:sz w:val="24"/>
          <w:szCs w:val="24"/>
        </w:rPr>
      </w:pPr>
    </w:p>
    <w:p w14:paraId="291B619C" w14:textId="77777777" w:rsidR="002C6FED" w:rsidRPr="002C6FED" w:rsidRDefault="00F229D1" w:rsidP="00F229D1">
      <w:pPr>
        <w:spacing w:after="0"/>
        <w:jc w:val="both"/>
        <w:rPr>
          <w:rFonts w:ascii="Times New Roman" w:hAnsi="Times New Roman" w:cs="Times New Roman"/>
          <w:sz w:val="24"/>
          <w:szCs w:val="24"/>
        </w:rPr>
      </w:pPr>
      <w:r>
        <w:rPr>
          <w:rFonts w:ascii="Times New Roman" w:hAnsi="Times New Roman"/>
          <w:sz w:val="24"/>
          <w:szCs w:val="24"/>
        </w:rPr>
        <w:t xml:space="preserve">  заңды өкілдің аты-жөні      заңды өкілдің қолтаңбасы</w:t>
      </w:r>
    </w:p>
    <w:p w14:paraId="5771D075" w14:textId="310A0112" w:rsidR="008F7734" w:rsidRPr="002C6FED" w:rsidRDefault="002C6FED" w:rsidP="001D3455">
      <w:pPr>
        <w:spacing w:after="0"/>
        <w:ind w:firstLine="708"/>
        <w:jc w:val="both"/>
        <w:rPr>
          <w:rFonts w:ascii="Times New Roman" w:hAnsi="Times New Roman" w:cs="Times New Roman"/>
          <w:sz w:val="24"/>
          <w:szCs w:val="24"/>
        </w:rPr>
      </w:pPr>
      <w:r>
        <w:rPr>
          <w:rFonts w:ascii="Times New Roman" w:hAnsi="Times New Roman"/>
          <w:sz w:val="24"/>
          <w:szCs w:val="24"/>
        </w:rPr>
        <w:t>(бас әріптермен)</w:t>
      </w:r>
      <w:bookmarkStart w:id="0" w:name="_GoBack"/>
      <w:bookmarkEnd w:id="0"/>
    </w:p>
    <w:sectPr w:rsidR="008F7734" w:rsidRPr="002C6FED" w:rsidSect="001D3455">
      <w:footerReference w:type="default" r:id="rId11"/>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32440" w14:textId="77777777" w:rsidR="002C6FED" w:rsidRDefault="002C6FED" w:rsidP="002C6FED">
      <w:pPr>
        <w:spacing w:after="0" w:line="240" w:lineRule="auto"/>
      </w:pPr>
      <w:r>
        <w:separator/>
      </w:r>
    </w:p>
  </w:endnote>
  <w:endnote w:type="continuationSeparator" w:id="0">
    <w:p w14:paraId="27626DDD" w14:textId="77777777" w:rsidR="002C6FED" w:rsidRDefault="002C6FED" w:rsidP="002C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676533"/>
      <w:docPartObj>
        <w:docPartGallery w:val="Page Numbers (Bottom of Page)"/>
        <w:docPartUnique/>
      </w:docPartObj>
    </w:sdtPr>
    <w:sdtEndPr/>
    <w:sdtContent>
      <w:p w14:paraId="559CA034" w14:textId="77777777" w:rsidR="002C6FED" w:rsidRDefault="002C6FED">
        <w:pPr>
          <w:pStyle w:val="Zpat"/>
          <w:jc w:val="center"/>
        </w:pPr>
        <w:r>
          <w:fldChar w:fldCharType="begin"/>
        </w:r>
        <w:r>
          <w:instrText>PAGE   \* MERGEFORMAT</w:instrText>
        </w:r>
        <w:r>
          <w:fldChar w:fldCharType="separate"/>
        </w:r>
        <w:r w:rsidR="00D2482D">
          <w:t>1</w:t>
        </w:r>
        <w:r>
          <w:fldChar w:fldCharType="end"/>
        </w:r>
      </w:p>
    </w:sdtContent>
  </w:sdt>
  <w:p w14:paraId="74BAC819" w14:textId="77777777" w:rsidR="002C6FED" w:rsidRDefault="002C6F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B65C9" w14:textId="77777777" w:rsidR="002C6FED" w:rsidRDefault="002C6FED" w:rsidP="002C6FED">
      <w:pPr>
        <w:spacing w:after="0" w:line="240" w:lineRule="auto"/>
      </w:pPr>
      <w:r>
        <w:separator/>
      </w:r>
    </w:p>
  </w:footnote>
  <w:footnote w:type="continuationSeparator" w:id="0">
    <w:p w14:paraId="309CAFDB" w14:textId="77777777" w:rsidR="002C6FED" w:rsidRDefault="002C6FED" w:rsidP="002C6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27BEA"/>
    <w:multiLevelType w:val="hybridMultilevel"/>
    <w:tmpl w:val="2BD85778"/>
    <w:lvl w:ilvl="0" w:tplc="674AF1A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AE06CD5"/>
    <w:multiLevelType w:val="hybridMultilevel"/>
    <w:tmpl w:val="D8F023A4"/>
    <w:lvl w:ilvl="0" w:tplc="674AF1A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C360977"/>
    <w:multiLevelType w:val="hybridMultilevel"/>
    <w:tmpl w:val="908249B4"/>
    <w:lvl w:ilvl="0" w:tplc="31F871C8">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0M7UwtzAyMzY2NTRR0lEKTi0uzszPAykwrAUAl65FwSwAAAA="/>
  </w:docVars>
  <w:rsids>
    <w:rsidRoot w:val="002C6FED"/>
    <w:rsid w:val="001D3455"/>
    <w:rsid w:val="002C6FED"/>
    <w:rsid w:val="00483418"/>
    <w:rsid w:val="00594864"/>
    <w:rsid w:val="008F7734"/>
    <w:rsid w:val="00D2482D"/>
    <w:rsid w:val="00F22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DB6A"/>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C6FE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2C6FED"/>
    <w:rPr>
      <w:sz w:val="16"/>
      <w:szCs w:val="16"/>
    </w:rPr>
  </w:style>
  <w:style w:type="paragraph" w:styleId="Textkomente">
    <w:name w:val="annotation text"/>
    <w:basedOn w:val="Normln"/>
    <w:link w:val="TextkomenteChar"/>
    <w:uiPriority w:val="99"/>
    <w:semiHidden/>
    <w:unhideWhenUsed/>
    <w:rsid w:val="002C6FED"/>
    <w:pPr>
      <w:spacing w:after="0" w:line="240" w:lineRule="auto"/>
    </w:pPr>
    <w:rPr>
      <w:sz w:val="20"/>
      <w:szCs w:val="20"/>
    </w:rPr>
  </w:style>
  <w:style w:type="character" w:customStyle="1" w:styleId="TextkomenteChar">
    <w:name w:val="Text komentáře Char"/>
    <w:basedOn w:val="Standardnpsmoodstavce"/>
    <w:link w:val="Textkomente"/>
    <w:uiPriority w:val="99"/>
    <w:semiHidden/>
    <w:rsid w:val="002C6FED"/>
    <w:rPr>
      <w:sz w:val="20"/>
      <w:szCs w:val="20"/>
    </w:rPr>
  </w:style>
  <w:style w:type="character" w:styleId="Hypertextovodkaz">
    <w:name w:val="Hyperlink"/>
    <w:basedOn w:val="Standardnpsmoodstavce"/>
    <w:uiPriority w:val="99"/>
    <w:unhideWhenUsed/>
    <w:rsid w:val="002C6FED"/>
    <w:rPr>
      <w:color w:val="0563C1" w:themeColor="hyperlink"/>
      <w:u w:val="single"/>
    </w:rPr>
  </w:style>
  <w:style w:type="paragraph" w:styleId="Textbubliny">
    <w:name w:val="Balloon Text"/>
    <w:basedOn w:val="Normln"/>
    <w:link w:val="TextbublinyChar"/>
    <w:uiPriority w:val="99"/>
    <w:semiHidden/>
    <w:unhideWhenUsed/>
    <w:rsid w:val="002C6F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6FED"/>
    <w:rPr>
      <w:rFonts w:ascii="Segoe UI" w:hAnsi="Segoe UI" w:cs="Segoe UI"/>
      <w:sz w:val="18"/>
      <w:szCs w:val="18"/>
    </w:rPr>
  </w:style>
  <w:style w:type="paragraph" w:styleId="Zhlav">
    <w:name w:val="header"/>
    <w:basedOn w:val="Normln"/>
    <w:link w:val="ZhlavChar"/>
    <w:uiPriority w:val="99"/>
    <w:unhideWhenUsed/>
    <w:rsid w:val="002C6F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6FED"/>
  </w:style>
  <w:style w:type="paragraph" w:styleId="Zpat">
    <w:name w:val="footer"/>
    <w:basedOn w:val="Normln"/>
    <w:link w:val="ZpatChar"/>
    <w:uiPriority w:val="99"/>
    <w:unhideWhenUsed/>
    <w:rsid w:val="002C6FED"/>
    <w:pPr>
      <w:tabs>
        <w:tab w:val="center" w:pos="4536"/>
        <w:tab w:val="right" w:pos="9072"/>
      </w:tabs>
      <w:spacing w:after="0" w:line="240" w:lineRule="auto"/>
    </w:pPr>
  </w:style>
  <w:style w:type="character" w:customStyle="1" w:styleId="ZpatChar">
    <w:name w:val="Zápatí Char"/>
    <w:basedOn w:val="Standardnpsmoodstavce"/>
    <w:link w:val="Zpat"/>
    <w:uiPriority w:val="99"/>
    <w:rsid w:val="002C6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uoou.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8C7F1-4F92-475D-A3E3-A415752FF1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3E5788-6763-46B8-A928-3E4D872040F5}">
  <ds:schemaRefs>
    <ds:schemaRef ds:uri="http://schemas.microsoft.com/sharepoint/v3/contenttype/forms"/>
  </ds:schemaRefs>
</ds:datastoreItem>
</file>

<file path=customXml/itemProps3.xml><?xml version="1.0" encoding="utf-8"?>
<ds:datastoreItem xmlns:ds="http://schemas.openxmlformats.org/officeDocument/2006/customXml" ds:itemID="{E7158C0E-827C-41E7-8381-A4D2BAE5C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3399</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3</cp:revision>
  <dcterms:created xsi:type="dcterms:W3CDTF">2019-02-11T11:45:00Z</dcterms:created>
  <dcterms:modified xsi:type="dcterms:W3CDTF">2019-10-10T07:24:00Z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