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Мектеп клубы туралы ақпарат</w:t>
      </w:r>
      <w:r>
        <w:rPr>
          <w:b/>
          <w:bCs/>
          <w:sz w:val="32"/>
          <w:szCs w:val="32"/>
        </w:rPr>
        <w:t xml:space="preserve">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………</w:t>
      </w:r>
      <w:r>
        <w:rPr>
          <w:bCs/>
          <w:sz w:val="32"/>
          <w:szCs w:val="32"/>
          <w:b/>
        </w:rPr>
        <w:t xml:space="preserve"> - </w:t>
      </w:r>
      <w:r>
        <w:rPr>
          <w:bCs/>
          <w:sz w:val="32"/>
          <w:szCs w:val="32"/>
        </w:rPr>
        <w:t xml:space="preserve">……...</w:t>
      </w:r>
      <w:r>
        <w:rPr>
          <w:bCs/>
          <w:sz w:val="32"/>
          <w:szCs w:val="32"/>
          <w:b/>
        </w:rPr>
        <w:t xml:space="preserve">    </w:t>
      </w:r>
      <w:r>
        <w:rPr>
          <w:bCs/>
          <w:sz w:val="32"/>
          <w:szCs w:val="32"/>
          <w:b/>
        </w:rPr>
        <w:t xml:space="preserve">шамасында</w:t>
      </w: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………</w:t>
      </w:r>
      <w:r>
        <w:rPr>
          <w:bCs/>
          <w:sz w:val="32"/>
          <w:szCs w:val="32"/>
          <w:b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Cs/>
          <w:sz w:val="32"/>
          <w:szCs w:val="32"/>
          <w:b/>
        </w:rPr>
        <w:t xml:space="preserve">    </w:t>
      </w:r>
      <w:r>
        <w:rPr>
          <w:bCs/>
          <w:sz w:val="32"/>
          <w:szCs w:val="32"/>
          <w:b/>
        </w:rPr>
        <w:t xml:space="preserve">шамасында</w:t>
      </w:r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Балалар мектеп клубынан тіркеу карталарына сәйкес шығады.</w:t>
      </w:r>
      <w:r>
        <w:rPr>
          <w:sz w:val="24"/>
        </w:rPr>
        <w:t xml:space="preserve"> </w:t>
      </w:r>
      <w:r>
        <w:rPr>
          <w:sz w:val="24"/>
        </w:rPr>
        <w:t xml:space="preserve">Қандай да бір өзгеріс енгізілетін болса, ол туралы жазбаша түрде ескертілуі </w:t>
      </w:r>
      <w:r>
        <w:rPr>
          <w:sz w:val="24"/>
          <w:b/>
          <w:bCs/>
        </w:rPr>
        <w:t xml:space="preserve">керек</w:t>
      </w:r>
      <w:r>
        <w:rPr>
          <w:sz w:val="24"/>
        </w:rPr>
        <w:t xml:space="preserve">, онда </w:t>
      </w:r>
      <w:r>
        <w:rPr>
          <w:sz w:val="24"/>
          <w:b/>
          <w:bCs/>
        </w:rPr>
        <w:t xml:space="preserve">күні</w:t>
      </w:r>
      <w:r>
        <w:rPr>
          <w:sz w:val="24"/>
        </w:rPr>
        <w:t xml:space="preserve">, баланың қалай қайтатыны (жалғыз өзі, ата-анасы алып кетеді және т.б.) жазылуы және </w:t>
      </w:r>
      <w:r>
        <w:rPr>
          <w:sz w:val="24"/>
          <w:b/>
          <w:bCs/>
        </w:rPr>
        <w:t xml:space="preserve">ата-анасының</w:t>
      </w:r>
      <w:r>
        <w:rPr>
          <w:sz w:val="24"/>
        </w:rPr>
        <w:t xml:space="preserve">/</w:t>
      </w:r>
      <w:r>
        <w:rPr>
          <w:sz w:val="24"/>
          <w:b/>
        </w:rPr>
        <w:t xml:space="preserve">заңды өкілінің</w:t>
      </w:r>
      <w:r>
        <w:rPr>
          <w:sz w:val="24"/>
        </w:rPr>
        <w:t xml:space="preserve"> қолы қойылуы керек).</w:t>
      </w:r>
      <w:r>
        <w:rPr>
          <w:sz w:val="24"/>
        </w:rPr>
        <w:t xml:space="preserve"> </w:t>
      </w:r>
      <w:r>
        <w:rPr>
          <w:sz w:val="24"/>
        </w:rPr>
        <w:t xml:space="preserve">Баланы </w:t>
      </w:r>
      <w:r>
        <w:rPr>
          <w:sz w:val="24"/>
          <w:b/>
        </w:rPr>
        <w:t xml:space="preserve">телефон қоңырауы</w:t>
      </w:r>
      <w:r>
        <w:rPr>
          <w:sz w:val="24"/>
        </w:rPr>
        <w:t xml:space="preserve"> арқылы </w:t>
      </w:r>
      <w:r>
        <w:rPr>
          <w:sz w:val="24"/>
          <w:b/>
        </w:rPr>
        <w:t xml:space="preserve">сұрап алуға немесе жіберуге</w:t>
      </w:r>
      <w:r>
        <w:rPr>
          <w:sz w:val="24"/>
        </w:rPr>
        <w:t xml:space="preserve"> болмайтынын </w:t>
      </w:r>
      <w:r>
        <w:rPr>
          <w:sz w:val="24"/>
          <w:b/>
        </w:rPr>
        <w:t xml:space="preserve">есіңізде сақтаңыз</w:t>
      </w:r>
      <w:r>
        <w:rPr>
          <w:sz w:val="24"/>
        </w:rPr>
        <w:t xml:space="preserve"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 xml:space="preserve">Балалар мектеп клубына не әкелуі керек: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 xml:space="preserve">Спорттық киім (ескі), футболка, шұлық, сүлгі, сыртқа киюге жарамды ескі спорттық аяқ киім (дене шынықтыру сабағына киетін аяқ киімді қолдануға болады).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Барлық затта </w:t>
      </w:r>
      <w:r>
        <w:rPr>
          <w:b/>
          <w:bCs/>
        </w:rPr>
        <w:t xml:space="preserve">оқушының аты-жөні жазылып </w:t>
      </w:r>
      <w:r>
        <w:rPr>
          <w:b/>
        </w:rPr>
        <w:t xml:space="preserve"> және сөмкеге салынуы керек</w:t>
      </w:r>
      <w:r>
        <w:t xml:space="preserve"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u w:val="single"/>
          <w:b/>
        </w:rPr>
        <w:t xml:space="preserve">Балалар түскі астарын ішті</w:t>
      </w:r>
      <w:r>
        <w:rPr>
          <w:u w:val="single"/>
        </w:rPr>
        <w:t xml:space="preserve"> (шамамен):</w:t>
      </w:r>
      <w:r>
        <w:tab/>
      </w:r>
      <w:r>
        <w:rPr>
          <w:b/>
        </w:rPr>
        <w:t xml:space="preserve">I-бөлім</w:t>
      </w:r>
      <w:r>
        <w:t xml:space="preserve"> – </w:t>
      </w:r>
      <w:r>
        <w:rPr>
          <w:b/>
        </w:rPr>
        <w:t xml:space="preserve">Дүйсенбі, Сәрсенбі –</w:t>
      </w:r>
      <w:r>
        <w:t xml:space="preserve"> ............... </w:t>
      </w:r>
      <w:r>
        <w:rPr>
          <w:b/>
        </w:rPr>
        <w:t xml:space="preserve">шамасында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  <w:tab/>
        <w:tab/>
        <w:tab/>
        <w:tab/>
        <w:tab/>
        <w:tab/>
        <w:tab/>
      </w:r>
      <w:r>
        <w:rPr>
          <w:b/>
        </w:rPr>
        <w:t xml:space="preserve">Сейсенбі; Бейсенбі-Жұма:</w:t>
      </w:r>
      <w:r>
        <w:rPr>
          <w:b/>
        </w:rPr>
        <w:t xml:space="preserve"> </w:t>
      </w:r>
      <w:r>
        <w:t xml:space="preserve">………..</w:t>
      </w:r>
      <w:r>
        <w:rPr>
          <w:b/>
        </w:rPr>
        <w:t xml:space="preserve">шамасында</w:t>
      </w:r>
      <w:r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  <w:tab/>
        <w:tab/>
        <w:tab/>
        <w:tab/>
        <w:tab/>
        <w:tab/>
      </w:r>
      <w:r>
        <w:rPr>
          <w:b/>
        </w:rPr>
        <w:t xml:space="preserve">II бөлім – </w:t>
      </w:r>
      <w:r>
        <w:t xml:space="preserve"> апта бойы ............ </w:t>
      </w:r>
      <w:r>
        <w:rPr>
          <w:b/>
          <w:bCs/>
        </w:rPr>
        <w:t xml:space="preserve">шамасында</w:t>
      </w:r>
      <w:r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  <w:tab/>
        <w:tab/>
        <w:tab/>
        <w:tab/>
        <w:tab/>
        <w:tab/>
      </w:r>
      <w:r>
        <w:rPr>
          <w:b/>
        </w:rPr>
        <w:t xml:space="preserve">III бөлім – </w:t>
      </w:r>
      <w:r>
        <w:t xml:space="preserve"> апта бойы ............ </w:t>
      </w:r>
      <w:r>
        <w:rPr>
          <w:b/>
          <w:bCs/>
        </w:rPr>
        <w:t xml:space="preserve">шамасында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 xml:space="preserve">14:00-ге дейін</w:t>
      </w:r>
      <w:r>
        <w:rPr>
          <w:b/>
        </w:rPr>
        <w:t xml:space="preserve"> балаларды ерекше</w:t>
      </w:r>
      <w:r>
        <w:t xml:space="preserve"> (қоңырауды қосу арқылы) </w:t>
      </w:r>
      <w:r>
        <w:rPr>
          <w:b/>
        </w:rPr>
        <w:t xml:space="preserve">алып кету</w:t>
      </w:r>
      <w:r>
        <w:rPr>
          <w:b/>
        </w:rPr>
        <w:t xml:space="preserve">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Дүйсенбі және </w:t>
      </w:r>
      <w:r>
        <w:rPr>
          <w:b/>
          <w:bCs/>
        </w:rPr>
        <w:t xml:space="preserve">Сәрсенбі</w:t>
      </w:r>
      <w:r>
        <w:t xml:space="preserve">:</w:t>
      </w:r>
      <w:r>
        <w:t xml:space="preserve">      </w:t>
      </w:r>
      <w:r>
        <w:t xml:space="preserve">… </w:t>
      </w:r>
      <w:r>
        <w:rPr>
          <w:b/>
        </w:rPr>
        <w:t xml:space="preserve">– </w:t>
      </w:r>
      <w:r>
        <w:t xml:space="preserve">….</w:t>
      </w:r>
      <w:r>
        <w:rPr>
          <w:b/>
          <w:vertAlign w:val="superscript"/>
        </w:rPr>
        <w:t xml:space="preserve"> </w:t>
      </w:r>
      <w:r>
        <w:rPr>
          <w:b/>
          <w:bCs/>
        </w:rPr>
        <w:t xml:space="preserve">шамасында</w:t>
      </w:r>
      <w:r>
        <w:t xml:space="preserve"> (балалар түскі астарын ішпеді) содан кейін …….</w:t>
      </w:r>
      <w:r>
        <w:t xml:space="preserve"> </w:t>
      </w:r>
      <w:r>
        <w:t xml:space="preserve">–</w:t>
      </w:r>
      <w:r>
        <w:rPr>
          <w:b/>
        </w:rPr>
        <w:t xml:space="preserve"> </w:t>
      </w:r>
      <w:r>
        <w:t xml:space="preserve">…….. </w:t>
      </w:r>
      <w:r>
        <w:rPr>
          <w:b/>
          <w:bCs/>
        </w:rPr>
        <w:t xml:space="preserve">шамасында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 xml:space="preserve">Сейсенбі; Бейсенбі-Жұма:</w:t>
      </w:r>
      <w:r>
        <w:t xml:space="preserve">  </w:t>
      </w:r>
      <w:r>
        <w:t xml:space="preserve">күніне ....</w:t>
      </w:r>
      <w:r>
        <w:t xml:space="preserve"> </w:t>
      </w:r>
      <w:r>
        <w:rPr>
          <w:b/>
        </w:rPr>
        <w:t xml:space="preserve">–</w:t>
      </w:r>
      <w:r>
        <w:t xml:space="preserve"> ... </w:t>
      </w:r>
      <w:r>
        <w:rPr>
          <w:b/>
          <w:bCs/>
        </w:rPr>
        <w:t xml:space="preserve">шамасында</w:t>
      </w:r>
      <w:r>
        <w:t xml:space="preserve">, </w:t>
      </w:r>
      <w:r>
        <w:rPr>
          <w:b/>
        </w:rPr>
        <w:t xml:space="preserve">оның ішінде туған аға-әпкелері алып кетуіне болады.</w:t>
      </w:r>
      <w:r>
        <w:rPr>
          <w:b/>
        </w:rPr>
        <w:t xml:space="preserve">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 xml:space="preserve">Сағат …….</w:t>
      </w:r>
      <w:r>
        <w:t xml:space="preserve">  </w:t>
      </w:r>
      <w:r>
        <w:t xml:space="preserve">кейін балаларды кез келген уақытта алып кетуге болады.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Жұмыс уақытында мектеп клубына қоңырау шалу: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Ескертпе: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(тиісінше жою)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b/>
          <w:rFonts w:ascii="Times New Roman" w:hAnsi="Times New Roman"/>
        </w:rPr>
      </w:pPr>
      <w:r>
        <w:rPr>
          <w:rFonts w:ascii="Times New Roman" w:hAnsi="Times New Roman"/>
        </w:rPr>
        <w:t xml:space="preserve">.... / .... оқу жылына мектеп клубында бос орын қалмағандықтан,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тек </w:t>
      </w:r>
      <w:r>
        <w:rPr>
          <w:b/>
          <w:rFonts w:ascii="Times New Roman" w:hAnsi="Times New Roman"/>
        </w:rPr>
        <w:t xml:space="preserve">тіркелген оқушылар</w:t>
      </w:r>
      <w:r>
        <w:rPr>
          <w:rFonts w:ascii="Times New Roman" w:hAnsi="Times New Roman"/>
        </w:rPr>
        <w:t xml:space="preserve"> үшін таңертеңгілік клуб (таңғы 06:00-ден 07:05-ке дейін) бар.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66"/>
    <w:rsid w:val="000039EF"/>
    <w:rsid w:val="002D2B18"/>
    <w:rsid w:val="006C5F95"/>
    <w:rsid w:val="00904F24"/>
    <w:rsid w:val="00B00166"/>
    <w:rsid w:val="00CB1A3C"/>
    <w:rsid w:val="00FC221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C2F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4D117-2F06-47EF-A5E2-BDF602020A5F}"/>
</file>

<file path=customXml/itemProps2.xml><?xml version="1.0" encoding="utf-8"?>
<ds:datastoreItem xmlns:ds="http://schemas.openxmlformats.org/officeDocument/2006/customXml" ds:itemID="{AFC06334-44CE-4F9C-9351-89B465EBFDA2}"/>
</file>

<file path=customXml/itemProps3.xml><?xml version="1.0" encoding="utf-8"?>
<ds:datastoreItem xmlns:ds="http://schemas.openxmlformats.org/officeDocument/2006/customXml" ds:itemID="{9C0D64D1-E62D-4D14-A009-8382CAAD0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Moudrý Překlad</cp:lastModifiedBy>
  <cp:revision>2</cp:revision>
  <dcterms:created xsi:type="dcterms:W3CDTF">2019-02-11T11:12:00Z</dcterms:created>
  <dcterms:modified xsi:type="dcterms:W3CDTF">2019-02-11T11:12:00Z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