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795E0" w14:textId="77777777" w:rsidR="009C4695" w:rsidRDefault="009C4695" w:rsidP="00A43A17">
      <w:pPr>
        <w:rPr>
          <w:b/>
          <w:color w:val="5B9BD5"/>
        </w:rPr>
      </w:pPr>
    </w:p>
    <w:p w14:paraId="15A4758A" w14:textId="77777777" w:rsidR="009C4695" w:rsidRDefault="009C4695" w:rsidP="00A43A17">
      <w:pPr>
        <w:rPr>
          <w:b/>
          <w:color w:val="5B9BD5"/>
        </w:rPr>
      </w:pPr>
      <w:r>
        <w:rPr>
          <w:b/>
          <w:color w:val="5B9BD5"/>
        </w:rPr>
        <w:t>Come aiutare i figli con l’apprendimento a distanza?</w:t>
      </w:r>
    </w:p>
    <w:p w14:paraId="613DFA5C" w14:textId="77777777" w:rsidR="009C4695" w:rsidRPr="00DE5DCD" w:rsidRDefault="009C4695" w:rsidP="00A43A17">
      <w:pPr>
        <w:rPr>
          <w:b/>
          <w:color w:val="5B9BD5"/>
        </w:rPr>
      </w:pPr>
    </w:p>
    <w:p w14:paraId="21BA8359" w14:textId="77777777" w:rsidR="009C4695" w:rsidRDefault="009C4695" w:rsidP="00ED61D1">
      <w:pPr>
        <w:pStyle w:val="Odstavecseseznamem"/>
        <w:numPr>
          <w:ilvl w:val="0"/>
          <w:numId w:val="2"/>
        </w:numPr>
      </w:pPr>
      <w:r>
        <w:rPr>
          <w:b/>
        </w:rPr>
        <w:t xml:space="preserve">Siate interessati a sapere se vostro figlio riceve compiti dalla scuola e se li capisce. </w:t>
      </w:r>
      <w:r>
        <w:t>La scuola prosegue, anche se i bambini non ci vanno fisicamente. Fate in modo che sia voi sia i vostri figli siate informati su ciò che accade a scuola, ovvero se il ba</w:t>
      </w:r>
      <w:bookmarkStart w:id="0" w:name="_GoBack"/>
      <w:bookmarkEnd w:id="0"/>
      <w:r>
        <w:t xml:space="preserve">mbino riceve regolarmente dei compiti per casa, se capisce le istruzioni e se è in grado di elaborare tutto in maniera autonoma.  </w:t>
      </w:r>
    </w:p>
    <w:p w14:paraId="0B4DC4B4" w14:textId="77777777" w:rsidR="009C4695" w:rsidRDefault="009C4695" w:rsidP="00ED61D1">
      <w:pPr>
        <w:pStyle w:val="Odstavecseseznamem"/>
        <w:numPr>
          <w:ilvl w:val="0"/>
          <w:numId w:val="2"/>
        </w:numPr>
      </w:pPr>
      <w:r>
        <w:rPr>
          <w:b/>
        </w:rPr>
        <w:t xml:space="preserve">Comunicate con la scuola.  </w:t>
      </w:r>
      <w:r>
        <w:t xml:space="preserve">Se il livello di lingua ceca di vostro figlio non è sufficiente e voi non siete in grado di aiutarlo o comunque sussistono altri ostacoli che impediscono al bambino di completare la mansione, mettetevi in contatto con l’insegnante responsabile della classe e riferitegli quanto suddetto. Non vergognatevi assolutamente. Molti genitori cechi si trovano attualmente nella medesima situazione. L’insegnante di sicuro vi capirà e vi aiuterà. </w:t>
      </w:r>
    </w:p>
    <w:p w14:paraId="417FD8ED" w14:textId="77777777" w:rsidR="009C4695" w:rsidRDefault="009C4695" w:rsidP="00A43A17">
      <w:pPr>
        <w:pStyle w:val="Odstavecseseznamem"/>
        <w:numPr>
          <w:ilvl w:val="0"/>
          <w:numId w:val="2"/>
        </w:numPr>
      </w:pPr>
      <w:r>
        <w:rPr>
          <w:b/>
        </w:rPr>
        <w:t>Create un ambiente in cui il bambino sia in condizioni di imparare.</w:t>
      </w:r>
      <w:r>
        <w:t xml:space="preserve"> Instaurate un regime regolare, come nel corso della normale attività didattica a scuola. Il bambino dovrebbe alzarsi e coricarsi più o meno agli stessi orari. Le ore della mattinata dovrebbero essere dedicate alla preparazione scolastica. Nel corso della giornata non trascurate però il riposo, un po’ di tempo all’aria aperta e qualche lavoretto domestico. </w:t>
      </w:r>
    </w:p>
    <w:p w14:paraId="60B1C407" w14:textId="77777777" w:rsidR="009C4695" w:rsidRDefault="009C4695" w:rsidP="00A43A17">
      <w:pPr>
        <w:pStyle w:val="Odstavecseseznamem"/>
        <w:numPr>
          <w:ilvl w:val="0"/>
          <w:numId w:val="2"/>
        </w:numPr>
      </w:pPr>
      <w:r>
        <w:rPr>
          <w:b/>
        </w:rPr>
        <w:t>Aiutate il bambino nella ripartizione e nella trasmissione dei compiti.</w:t>
      </w:r>
      <w:r>
        <w:t xml:space="preserve"> Se non riuscite ad aiutare il bambino a svolgere i compiti, dategli almeno una mano a distribuirli nel tempo. È sufficiente dedicarsi ad uno o due compiti al giorno, con le dovute pause. E successivamente inviare i compiti secondo le istruzioni dell’insegnante. </w:t>
      </w:r>
    </w:p>
    <w:p w14:paraId="1EBA28C5" w14:textId="77777777" w:rsidR="009C4695" w:rsidRPr="00DF4ED6" w:rsidRDefault="009C4695" w:rsidP="00DF4ED6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Non esitate a chiedere aiuto. </w:t>
      </w:r>
      <w:r>
        <w:t xml:space="preserve">Avete bisogno di aiuto nella comunicazione con la scuola? Per i servizi di interpretariato e traduzione potete rivolgervi a: </w:t>
      </w:r>
      <w:hyperlink r:id="rId7">
        <w:r>
          <w:rPr>
            <w:rStyle w:val="Hypertextovodkaz"/>
          </w:rPr>
          <w:t>www.integracnicentra.cz</w:t>
        </w:r>
      </w:hyperlink>
      <w:r>
        <w:t xml:space="preserve"> , </w:t>
      </w:r>
      <w:hyperlink r:id="rId8">
        <w:r>
          <w:rPr>
            <w:rStyle w:val="Hypertextovodkaz"/>
          </w:rPr>
          <w:t>www.meta-ops.cz</w:t>
        </w:r>
      </w:hyperlink>
      <w:r>
        <w:t xml:space="preserve">. Se il bambino ha bisogno di aiuto nella preparazione a casa, rivolgetevi ai volontari delle organizzazioni. I contatti sono riportati su:  </w:t>
      </w:r>
      <w:hyperlink r:id="rId9">
        <w:r>
          <w:rPr>
            <w:rStyle w:val="Hypertextovodkaz"/>
            <w:color w:val="4472C4"/>
            <w:sz w:val="22"/>
            <w:bdr w:val="none" w:sz="0" w:space="0" w:color="auto" w:frame="1"/>
            <w:shd w:val="clear" w:color="auto" w:fill="FFFFFF"/>
          </w:rPr>
          <w:t>https://cizinci.npicr.cz/prehled-moznosti-distancniho-doucovani-zaku-s-odlisnym-materskym-jazykem/</w:t>
        </w:r>
      </w:hyperlink>
    </w:p>
    <w:p w14:paraId="66BADA71" w14:textId="77777777" w:rsidR="009C4695" w:rsidRPr="003169F8" w:rsidRDefault="009C4695" w:rsidP="003169F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Fate in modo che il bambino sia a contatto con la lingua ceca. </w:t>
      </w:r>
      <w:r>
        <w:t xml:space="preserve">Anche nel periodo in cui non si svolgono le normali attività didattiche è necessario che vostro figlio sia sempre attivamente a contatto con la lingua ceca, specie nel caso in cui a casa non parliate il ceco. Fare solo i compiti assegnati non basta. Ad aiutarvi in tal senso vi sono le trasmissione della Televisione ceca dedicate agli scolari (per es. UčíTelka) o il programma Rádio Junior della Radio ceca. Un’altra fonte di ispirazione è </w:t>
      </w:r>
      <w:hyperlink r:id="rId10" w:anchor="inforod">
        <w:r>
          <w:rPr>
            <w:rStyle w:val="Hypertextovodkaz"/>
          </w:rPr>
          <w:t>https://cizinci.npicr.cz/tlumoceni-a-preklady/#inforod</w:t>
        </w:r>
      </w:hyperlink>
      <w:r>
        <w:t xml:space="preserve"> nella rubrica Fonti didattiche online.</w:t>
      </w:r>
    </w:p>
    <w:p w14:paraId="295B08D4" w14:textId="77777777" w:rsidR="009C4695" w:rsidRPr="003169F8" w:rsidRDefault="009C4695" w:rsidP="003169F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Imparate il ceco insieme ai figli. </w:t>
      </w:r>
      <w:r>
        <w:t xml:space="preserve">Mostrate al bambino che voi stessi avete intenzione di perfezionare il proprio livello di ceco. Guardatevi insieme qualche film ceco o programmi educativi, ascoltate libri audio o provate i corsi di lingua interattivi online: </w:t>
      </w:r>
      <w:hyperlink r:id="rId11">
        <w:r>
          <w:rPr>
            <w:rStyle w:val="Internetovodkaz"/>
            <w:color w:val="1155CC"/>
          </w:rPr>
          <w:t>https://www.cestina2.cz/</w:t>
        </w:r>
      </w:hyperlink>
      <w:r>
        <w:t xml:space="preserve">, </w:t>
      </w:r>
      <w:hyperlink r:id="rId12">
        <w:r>
          <w:rPr>
            <w:rStyle w:val="Hypertextovodkaz"/>
          </w:rPr>
          <w:t>https://www.mluvtecesky.net</w:t>
        </w:r>
      </w:hyperlink>
      <w:r>
        <w:rPr>
          <w:rStyle w:val="Internetovodkaz"/>
          <w:color w:val="1155CC"/>
        </w:rPr>
        <w:t xml:space="preserve"> </w:t>
      </w:r>
      <w:r>
        <w:rPr>
          <w:rStyle w:val="Internetovodkaz"/>
          <w:color w:val="auto"/>
          <w:u w:val="none"/>
        </w:rPr>
        <w:t xml:space="preserve">o applicazione per cellulare </w:t>
      </w:r>
      <w:r>
        <w:rPr>
          <w:rStyle w:val="Internetovodkaz"/>
          <w:color w:val="1155CC"/>
        </w:rPr>
        <w:t>Duolinguo nebo Memrise</w:t>
      </w:r>
    </w:p>
    <w:p w14:paraId="246E7673" w14:textId="77777777" w:rsidR="009C4695" w:rsidRDefault="009C4695" w:rsidP="00A43A17">
      <w:pPr>
        <w:pStyle w:val="Odstavecseseznamem"/>
        <w:numPr>
          <w:ilvl w:val="0"/>
          <w:numId w:val="2"/>
        </w:numPr>
      </w:pPr>
      <w:r>
        <w:rPr>
          <w:b/>
        </w:rPr>
        <w:lastRenderedPageBreak/>
        <w:t xml:space="preserve">Ricompensate l’impegno del bambino. </w:t>
      </w:r>
      <w:r>
        <w:t>Adempiere agli obblighi scolastici in una lingua diversa dalla propria è assai impegnativo. Lodate proprio figlio per gli sforzi che compie e mostrategli che credete nelle sue capacità, sostenendolo anche nei momenti di insuccesso.</w:t>
      </w:r>
      <w:r w:rsidR="00433C4C">
        <w:t xml:space="preserve"> </w:t>
      </w:r>
    </w:p>
    <w:p w14:paraId="3CC2CD8E" w14:textId="77777777" w:rsidR="009C4695" w:rsidRPr="003169F8" w:rsidRDefault="009C4695" w:rsidP="00D70BBC">
      <w:pPr>
        <w:ind w:left="360"/>
      </w:pPr>
      <w:r>
        <w:t xml:space="preserve">*la traduzione del testo nelle lingue straniere è disponibile su: </w:t>
      </w:r>
      <w:hyperlink r:id="rId13" w:anchor="inforod">
        <w:r>
          <w:rPr>
            <w:rStyle w:val="Hypertextovodkaz"/>
          </w:rPr>
          <w:t>https://cizinci.npicr.cz/tlumoceni-a-preklady/#inforod</w:t>
        </w:r>
      </w:hyperlink>
    </w:p>
    <w:sectPr w:rsidR="009C4695" w:rsidRPr="003169F8" w:rsidSect="005447F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5FFAA" w14:textId="77777777" w:rsidR="00547DE8" w:rsidRDefault="00547DE8" w:rsidP="00547DE8">
      <w:pPr>
        <w:spacing w:after="0" w:line="240" w:lineRule="auto"/>
      </w:pPr>
      <w:r>
        <w:separator/>
      </w:r>
    </w:p>
  </w:endnote>
  <w:endnote w:type="continuationSeparator" w:id="0">
    <w:p w14:paraId="08146B7C" w14:textId="77777777" w:rsidR="00547DE8" w:rsidRDefault="00547DE8" w:rsidP="0054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73053" w14:textId="77777777" w:rsidR="00547DE8" w:rsidRDefault="00547DE8" w:rsidP="00547DE8">
      <w:pPr>
        <w:spacing w:after="0" w:line="240" w:lineRule="auto"/>
      </w:pPr>
      <w:r>
        <w:separator/>
      </w:r>
    </w:p>
  </w:footnote>
  <w:footnote w:type="continuationSeparator" w:id="0">
    <w:p w14:paraId="1BC7462C" w14:textId="77777777" w:rsidR="00547DE8" w:rsidRDefault="00547DE8" w:rsidP="0054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01279" w14:textId="705322BE" w:rsidR="00547DE8" w:rsidRDefault="00547DE8" w:rsidP="00547DE8">
    <w:pPr>
      <w:pStyle w:val="Zhlav"/>
      <w:jc w:val="right"/>
      <w:rPr>
        <w:noProof/>
      </w:rPr>
    </w:pPr>
    <w:r w:rsidRPr="006D41FA">
      <w:rPr>
        <w:noProof/>
      </w:rPr>
      <w:pict w14:anchorId="4ECDA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i1025" type="#_x0000_t75" style="width:184.5pt;height:37.5pt;visibility:visible;mso-wrap-style:square">
          <v:imagedata r:id="rId1" o:title=""/>
        </v:shape>
      </w:pict>
    </w:r>
  </w:p>
  <w:p w14:paraId="4068B8ED" w14:textId="77777777" w:rsidR="00547DE8" w:rsidRDefault="00547DE8" w:rsidP="00547DE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487"/>
    <w:multiLevelType w:val="hybridMultilevel"/>
    <w:tmpl w:val="9CC6C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584"/>
    <w:multiLevelType w:val="hybridMultilevel"/>
    <w:tmpl w:val="88DE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350B"/>
    <w:multiLevelType w:val="hybridMultilevel"/>
    <w:tmpl w:val="0A7C7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8751C"/>
    <w:rsid w:val="000E4CD3"/>
    <w:rsid w:val="00165DA7"/>
    <w:rsid w:val="00197FA4"/>
    <w:rsid w:val="002810CB"/>
    <w:rsid w:val="002A59F9"/>
    <w:rsid w:val="002C151E"/>
    <w:rsid w:val="002C6DF2"/>
    <w:rsid w:val="003169F8"/>
    <w:rsid w:val="00321DEF"/>
    <w:rsid w:val="00336D07"/>
    <w:rsid w:val="003606DC"/>
    <w:rsid w:val="00363EF6"/>
    <w:rsid w:val="00380F7E"/>
    <w:rsid w:val="003E7E56"/>
    <w:rsid w:val="00433C4C"/>
    <w:rsid w:val="0044682F"/>
    <w:rsid w:val="0048751C"/>
    <w:rsid w:val="005447F8"/>
    <w:rsid w:val="00547DE8"/>
    <w:rsid w:val="0057739C"/>
    <w:rsid w:val="005C7D5B"/>
    <w:rsid w:val="005D5DC8"/>
    <w:rsid w:val="006A681C"/>
    <w:rsid w:val="007152D9"/>
    <w:rsid w:val="007569C9"/>
    <w:rsid w:val="00762097"/>
    <w:rsid w:val="007707AC"/>
    <w:rsid w:val="0077424F"/>
    <w:rsid w:val="00786410"/>
    <w:rsid w:val="007D6188"/>
    <w:rsid w:val="00826179"/>
    <w:rsid w:val="00837896"/>
    <w:rsid w:val="008675FF"/>
    <w:rsid w:val="008B7882"/>
    <w:rsid w:val="008E17D6"/>
    <w:rsid w:val="00904515"/>
    <w:rsid w:val="00983774"/>
    <w:rsid w:val="009A31BB"/>
    <w:rsid w:val="009A327D"/>
    <w:rsid w:val="009C4096"/>
    <w:rsid w:val="009C4695"/>
    <w:rsid w:val="009C762D"/>
    <w:rsid w:val="009F0203"/>
    <w:rsid w:val="00A35B2B"/>
    <w:rsid w:val="00A43A17"/>
    <w:rsid w:val="00A5330D"/>
    <w:rsid w:val="00A703C3"/>
    <w:rsid w:val="00A967EC"/>
    <w:rsid w:val="00AD33B5"/>
    <w:rsid w:val="00CD398D"/>
    <w:rsid w:val="00CD72CC"/>
    <w:rsid w:val="00D363B6"/>
    <w:rsid w:val="00D70BBC"/>
    <w:rsid w:val="00DB3B3F"/>
    <w:rsid w:val="00DE5DCD"/>
    <w:rsid w:val="00DF4ED6"/>
    <w:rsid w:val="00DF6DE1"/>
    <w:rsid w:val="00E57CE0"/>
    <w:rsid w:val="00E81207"/>
    <w:rsid w:val="00ED61D1"/>
    <w:rsid w:val="00ED7084"/>
    <w:rsid w:val="00EE6FA4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796E8"/>
  <w15:docId w15:val="{BBE25592-7708-4C58-8C0B-C985ED5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5DCD"/>
    <w:pPr>
      <w:spacing w:after="160" w:line="300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9"/>
    <w:qFormat/>
    <w:rsid w:val="00DE5DCD"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E74B5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DE5DCD"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DE5DCD"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DE5DCD"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9"/>
    <w:qFormat/>
    <w:rsid w:val="00DE5DCD"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DE5DCD"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DE5DCD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E5DCD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DE5DC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E5DCD"/>
    <w:rPr>
      <w:rFonts w:ascii="Calibri Light" w:hAnsi="Calibri Light" w:cs="Times New Roman"/>
      <w:color w:val="2E74B5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E5DCD"/>
    <w:rPr>
      <w:rFonts w:ascii="Calibri Light" w:hAnsi="Calibri Light" w:cs="Times New Roman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E5DCD"/>
    <w:rPr>
      <w:rFonts w:ascii="Calibri Light" w:hAnsi="Calibri Light" w:cs="Times New Roman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E5DCD"/>
    <w:rPr>
      <w:rFonts w:ascii="Calibri Light" w:hAnsi="Calibri Light" w:cs="Times New Roman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DE5DCD"/>
    <w:rPr>
      <w:rFonts w:ascii="Calibri Light" w:hAnsi="Calibri Light" w:cs="Times New Roman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DE5DCD"/>
    <w:rPr>
      <w:rFonts w:ascii="Calibri Light" w:hAnsi="Calibri Light" w:cs="Times New Roman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DE5DCD"/>
    <w:rPr>
      <w:rFonts w:ascii="Calibri Light" w:hAnsi="Calibri Light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E5DCD"/>
    <w:rPr>
      <w:rFonts w:ascii="Calibri Light" w:hAnsi="Calibri Light" w:cs="Times New Roman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DE5DCD"/>
    <w:rPr>
      <w:rFonts w:cs="Times New Roman"/>
      <w:b/>
      <w:bCs/>
      <w:i/>
      <w:iCs/>
    </w:rPr>
  </w:style>
  <w:style w:type="paragraph" w:styleId="Odstavecseseznamem">
    <w:name w:val="List Paragraph"/>
    <w:basedOn w:val="Normln"/>
    <w:uiPriority w:val="99"/>
    <w:qFormat/>
    <w:rsid w:val="0048751C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DB3B3F"/>
    <w:rPr>
      <w:rFonts w:cs="Times New Roman"/>
      <w:color w:val="0000FF"/>
      <w:u w:val="single"/>
    </w:rPr>
  </w:style>
  <w:style w:type="character" w:customStyle="1" w:styleId="Internetovodkaz">
    <w:name w:val="Internetový odkaz"/>
    <w:uiPriority w:val="99"/>
    <w:rsid w:val="003169F8"/>
    <w:rPr>
      <w:color w:val="000080"/>
      <w:u w:val="single"/>
    </w:rPr>
  </w:style>
  <w:style w:type="paragraph" w:styleId="Titulek">
    <w:name w:val="caption"/>
    <w:basedOn w:val="Normln"/>
    <w:next w:val="Normln"/>
    <w:uiPriority w:val="99"/>
    <w:qFormat/>
    <w:rsid w:val="00DE5DCD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DE5DCD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DE5DCD"/>
    <w:rPr>
      <w:rFonts w:ascii="Calibri Light" w:hAnsi="Calibri Light" w:cs="Times New Roman"/>
      <w:caps/>
      <w:color w:val="44546A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DE5DCD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DE5DCD"/>
    <w:rPr>
      <w:rFonts w:cs="Times New Roman"/>
      <w:color w:val="44546A"/>
      <w:sz w:val="28"/>
      <w:szCs w:val="28"/>
    </w:rPr>
  </w:style>
  <w:style w:type="character" w:styleId="Siln">
    <w:name w:val="Strong"/>
    <w:basedOn w:val="Standardnpsmoodstavce"/>
    <w:uiPriority w:val="99"/>
    <w:qFormat/>
    <w:rsid w:val="00DE5DCD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DE5DCD"/>
    <w:rPr>
      <w:rFonts w:cs="Times New Roman"/>
      <w:i/>
      <w:iCs/>
      <w:color w:val="000000"/>
    </w:rPr>
  </w:style>
  <w:style w:type="paragraph" w:styleId="Bezmezer">
    <w:name w:val="No Spacing"/>
    <w:uiPriority w:val="99"/>
    <w:qFormat/>
    <w:rsid w:val="00DE5DCD"/>
    <w:rPr>
      <w:sz w:val="21"/>
      <w:szCs w:val="21"/>
    </w:rPr>
  </w:style>
  <w:style w:type="paragraph" w:styleId="Citt">
    <w:name w:val="Quote"/>
    <w:basedOn w:val="Normln"/>
    <w:next w:val="Normln"/>
    <w:link w:val="CittChar"/>
    <w:uiPriority w:val="99"/>
    <w:qFormat/>
    <w:rsid w:val="00DE5DCD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sid w:val="00DE5DCD"/>
    <w:rPr>
      <w:rFonts w:cs="Times New Roman"/>
      <w:i/>
      <w:iCs/>
      <w:color w:val="7B7B7B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DE5DCD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E74B5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DE5DCD"/>
    <w:rPr>
      <w:rFonts w:ascii="Calibri Light" w:hAnsi="Calibri Light" w:cs="Times New Roman"/>
      <w:caps/>
      <w:color w:val="2E74B5"/>
      <w:sz w:val="28"/>
      <w:szCs w:val="28"/>
    </w:rPr>
  </w:style>
  <w:style w:type="character" w:styleId="Zdraznnjemn">
    <w:name w:val="Subtle Emphasis"/>
    <w:basedOn w:val="Standardnpsmoodstavce"/>
    <w:uiPriority w:val="99"/>
    <w:qFormat/>
    <w:rsid w:val="00DE5DCD"/>
    <w:rPr>
      <w:rFonts w:cs="Times New Roman"/>
      <w:i/>
      <w:iCs/>
      <w:color w:val="595959"/>
    </w:rPr>
  </w:style>
  <w:style w:type="character" w:styleId="Zdraznnintenzivn">
    <w:name w:val="Intense Emphasis"/>
    <w:basedOn w:val="Standardnpsmoodstavce"/>
    <w:uiPriority w:val="99"/>
    <w:qFormat/>
    <w:rsid w:val="00DE5DCD"/>
    <w:rPr>
      <w:rFonts w:cs="Times New Roman"/>
      <w:b/>
      <w:bCs/>
      <w:i/>
      <w:iCs/>
      <w:color w:val="auto"/>
    </w:rPr>
  </w:style>
  <w:style w:type="character" w:styleId="Odkazjemn">
    <w:name w:val="Subtle Reference"/>
    <w:basedOn w:val="Standardnpsmoodstavce"/>
    <w:uiPriority w:val="99"/>
    <w:qFormat/>
    <w:rsid w:val="00DE5DCD"/>
    <w:rPr>
      <w:rFonts w:cs="Times New Roman"/>
      <w:smallCaps/>
      <w:color w:val="404040"/>
      <w:spacing w:val="0"/>
      <w:u w:val="single" w:color="7F7F7F"/>
    </w:rPr>
  </w:style>
  <w:style w:type="character" w:styleId="Odkazintenzivn">
    <w:name w:val="Intense Reference"/>
    <w:basedOn w:val="Standardnpsmoodstavce"/>
    <w:uiPriority w:val="99"/>
    <w:qFormat/>
    <w:rsid w:val="00DE5DCD"/>
    <w:rPr>
      <w:rFonts w:cs="Times New Roman"/>
      <w:b/>
      <w:bCs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99"/>
    <w:qFormat/>
    <w:rsid w:val="00DE5DCD"/>
    <w:rPr>
      <w:rFonts w:cs="Times New Roman"/>
      <w:b/>
      <w:bCs/>
      <w:smallCaps/>
      <w:spacing w:val="0"/>
    </w:rPr>
  </w:style>
  <w:style w:type="paragraph" w:styleId="Nadpisobsahu">
    <w:name w:val="TOC Heading"/>
    <w:basedOn w:val="Nadpis1"/>
    <w:next w:val="Normln"/>
    <w:uiPriority w:val="99"/>
    <w:qFormat/>
    <w:rsid w:val="00DE5DCD"/>
    <w:pPr>
      <w:outlineLvl w:val="9"/>
    </w:pPr>
  </w:style>
  <w:style w:type="character" w:styleId="Odkaznakoment">
    <w:name w:val="annotation reference"/>
    <w:basedOn w:val="Standardnpsmoodstavce"/>
    <w:uiPriority w:val="99"/>
    <w:semiHidden/>
    <w:rsid w:val="00A35B2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5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5B2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5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35B2B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3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5B2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7D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DE8"/>
    <w:rPr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547D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DE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-ops.cz/" TargetMode="External"/><Relationship Id="rId13" Type="http://schemas.openxmlformats.org/officeDocument/2006/relationships/hyperlink" Target="https://cizinci.npicr.cz/tlumoceni-a-prekla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gracnicentra.cz/" TargetMode="External"/><Relationship Id="rId12" Type="http://schemas.openxmlformats.org/officeDocument/2006/relationships/hyperlink" Target="https://www.mluvtecesky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stina2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izinci.npicr.cz/tlumoceni-a-prekla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zinci.npicr.cz/prehled-moznosti-distancniho-doucovani-zaku-s-odlisnym-materskym-jazyke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Jak můžete pomoci svému dítěti při vzdělávání na dálku</vt:lpstr>
    </vt:vector>
  </TitlesOfParts>
  <Company>HP Inc.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můžete pomoci svému dítěti při vzdělávání na dálku</dc:title>
  <dc:subject/>
  <dc:creator/>
  <cp:keywords/>
  <dc:description/>
  <cp:lastModifiedBy>Smolová Závorová Halka</cp:lastModifiedBy>
  <cp:revision>4</cp:revision>
  <dcterms:created xsi:type="dcterms:W3CDTF">2020-04-15T04:20:00Z</dcterms:created>
  <dcterms:modified xsi:type="dcterms:W3CDTF">2020-04-16T13:33:00Z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