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0F1" w:rsidRDefault="00172620" w:rsidP="001E78DD">
      <w:pPr>
        <w:shd w:val="clear" w:color="auto" w:fill="FFFFFF"/>
        <w:spacing w:before="100" w:beforeAutospacing="1" w:after="100" w:afterAutospacing="1"/>
        <w:jc w:val="center"/>
        <w:outlineLvl w:val="0"/>
        <w:rPr>
          <w:rFonts w:ascii="Arial" w:hAnsi="Arial"/>
          <w:b/>
          <w:bCs/>
          <w:color w:val="444444"/>
          <w:sz w:val="38"/>
          <w:szCs w:val="38"/>
        </w:rPr>
      </w:pPr>
      <w:r>
        <w:rPr>
          <w:rFonts w:ascii="Arial" w:hAnsi="Arial"/>
          <w:b/>
          <w:bCs/>
          <w:color w:val="444444"/>
          <w:sz w:val="38"/>
          <w:szCs w:val="38"/>
        </w:rPr>
        <w:t>Classification of foreigners</w:t>
      </w:r>
    </w:p>
    <w:p w:rsidR="00172620" w:rsidRPr="00172620" w:rsidRDefault="00172620" w:rsidP="001E78DD">
      <w:pPr>
        <w:shd w:val="clear" w:color="auto" w:fill="FFFFFF"/>
        <w:spacing w:before="100" w:beforeAutospacing="1" w:after="100" w:afterAutospacing="1"/>
        <w:jc w:val="center"/>
        <w:outlineLvl w:val="0"/>
        <w:rPr>
          <w:rFonts w:ascii="Arial" w:eastAsia="Times New Roman" w:hAnsi="Arial" w:cs="Arial"/>
          <w:b/>
          <w:bCs/>
          <w:color w:val="444444"/>
          <w:kern w:val="36"/>
          <w:sz w:val="38"/>
          <w:szCs w:val="38"/>
        </w:rPr>
      </w:pPr>
      <w:bookmarkStart w:id="0" w:name="_GoBack"/>
      <w:bookmarkEnd w:id="0"/>
      <w:r>
        <w:rPr>
          <w:rFonts w:ascii="Arial" w:hAnsi="Arial"/>
          <w:b/>
          <w:bCs/>
          <w:color w:val="444444"/>
          <w:sz w:val="38"/>
          <w:szCs w:val="38"/>
        </w:rPr>
        <w:t xml:space="preserve"> </w:t>
      </w:r>
    </w:p>
    <w:p w:rsidR="00172620" w:rsidRPr="001E78DD" w:rsidRDefault="00172620" w:rsidP="001E78DD">
      <w:pPr>
        <w:shd w:val="clear" w:color="auto" w:fill="FFFFFF"/>
        <w:spacing w:before="100" w:beforeAutospacing="1" w:after="100" w:afterAutospacing="1"/>
        <w:jc w:val="both"/>
        <w:rPr>
          <w:rFonts w:ascii="Times New Roman" w:eastAsia="Times New Roman" w:hAnsi="Times New Roman"/>
          <w:color w:val="444444"/>
          <w:sz w:val="24"/>
          <w:szCs w:val="24"/>
        </w:rPr>
      </w:pPr>
      <w:r>
        <w:rPr>
          <w:rFonts w:ascii="Times New Roman" w:hAnsi="Times New Roman"/>
          <w:color w:val="444444"/>
          <w:sz w:val="24"/>
          <w:szCs w:val="24"/>
        </w:rPr>
        <w:t>The classification of foreigners is governed by the Education Act and the methodological guideline of the Ministry of Education, Youth and Sports (MEYS). When evaluating the children of foreigners from the subject “Czech language and literature”, the level of knowledge of the Czech language will be taken into account.</w:t>
      </w:r>
    </w:p>
    <w:p w:rsidR="00172620" w:rsidRPr="001E78DD" w:rsidRDefault="00172620" w:rsidP="001E78DD">
      <w:pPr>
        <w:shd w:val="clear" w:color="auto" w:fill="FFFFFF"/>
        <w:spacing w:before="100" w:beforeAutospacing="1" w:after="100" w:afterAutospacing="1"/>
        <w:jc w:val="both"/>
        <w:rPr>
          <w:rFonts w:ascii="Times New Roman" w:eastAsia="Times New Roman" w:hAnsi="Times New Roman"/>
          <w:color w:val="444444"/>
          <w:sz w:val="24"/>
          <w:szCs w:val="24"/>
        </w:rPr>
      </w:pPr>
      <w:r>
        <w:rPr>
          <w:rFonts w:ascii="Times New Roman" w:hAnsi="Times New Roman"/>
          <w:color w:val="444444"/>
          <w:sz w:val="24"/>
          <w:szCs w:val="24"/>
        </w:rPr>
        <w:t>The results of education of pupils who are not citizens of the Czech Republic and are attending compulsory schooling in the Czech Republic are evaluated in accordance with Sections 51 to 53 of the</w:t>
      </w:r>
      <w:r>
        <w:t xml:space="preserve"> </w:t>
      </w:r>
      <w:hyperlink r:id="rId10" w:tgtFrame="_blank" w:history="1">
        <w:r>
          <w:rPr>
            <w:rFonts w:ascii="Times New Roman" w:hAnsi="Times New Roman"/>
            <w:sz w:val="24"/>
            <w:szCs w:val="24"/>
          </w:rPr>
          <w:t>Education Act</w:t>
        </w:r>
      </w:hyperlink>
      <w:r>
        <w:t xml:space="preserve"> </w:t>
      </w:r>
      <w:r>
        <w:rPr>
          <w:rFonts w:ascii="Times New Roman" w:hAnsi="Times New Roman"/>
          <w:sz w:val="24"/>
          <w:szCs w:val="24"/>
        </w:rPr>
        <w:t xml:space="preserve">and Sections 14 to 17 of </w:t>
      </w:r>
      <w:hyperlink r:id="rId11" w:tgtFrame="_blank" w:history="1">
        <w:r>
          <w:rPr>
            <w:rFonts w:ascii="Times New Roman" w:hAnsi="Times New Roman"/>
            <w:sz w:val="24"/>
            <w:szCs w:val="24"/>
          </w:rPr>
          <w:t>Decree No 48/2005, on primary education and certain requirements for compulsory school attendance</w:t>
        </w:r>
      </w:hyperlink>
      <w:r>
        <w:rPr>
          <w:rFonts w:ascii="Times New Roman" w:hAnsi="Times New Roman"/>
          <w:color w:val="444444"/>
          <w:sz w:val="24"/>
          <w:szCs w:val="24"/>
        </w:rPr>
        <w:t>.</w:t>
      </w:r>
    </w:p>
    <w:p w:rsidR="00172620" w:rsidRPr="001E78DD" w:rsidRDefault="00172620" w:rsidP="001E78DD">
      <w:pPr>
        <w:shd w:val="clear" w:color="auto" w:fill="FFFFFF"/>
        <w:spacing w:before="100" w:beforeAutospacing="1" w:after="100" w:afterAutospacing="1"/>
        <w:jc w:val="both"/>
        <w:rPr>
          <w:rFonts w:ascii="Times New Roman" w:eastAsia="Times New Roman" w:hAnsi="Times New Roman"/>
          <w:color w:val="444444"/>
          <w:sz w:val="24"/>
          <w:szCs w:val="24"/>
        </w:rPr>
      </w:pPr>
      <w:r>
        <w:rPr>
          <w:rFonts w:ascii="Times New Roman" w:hAnsi="Times New Roman"/>
          <w:color w:val="444444"/>
          <w:sz w:val="24"/>
          <w:szCs w:val="24"/>
        </w:rPr>
        <w:t>When evaluating these pupils, the level of knowledge of the Czech language is considered to be serious circumstance in accordance with Section 15(2) and (4) of the Decree which affects the performance of the pupil. When evaluating these pupils on the educational content of the educational field “Czech Language and Literature” as specified by the Framework Education Programme for Primary Education (or the content of the subject “Czech Language and Literature” according to the current curricula for primary education), the level of knowledge of the Czech language at the end of three consecutive terms after starting school attendance in the Czech Republic is always considered to be a circumstance in accordance with Section 15(2) and (4) of the Decree affecting the pupil’s performance.</w:t>
      </w:r>
    </w:p>
    <w:p w:rsidR="00172620" w:rsidRPr="001E78DD" w:rsidRDefault="00172620" w:rsidP="001E78DD">
      <w:pPr>
        <w:shd w:val="clear" w:color="auto" w:fill="FFFFFF"/>
        <w:spacing w:before="100" w:beforeAutospacing="1" w:after="100" w:afterAutospacing="1"/>
        <w:jc w:val="both"/>
        <w:rPr>
          <w:rFonts w:ascii="Times New Roman" w:eastAsia="Times New Roman" w:hAnsi="Times New Roman"/>
          <w:color w:val="444444"/>
          <w:sz w:val="24"/>
          <w:szCs w:val="24"/>
        </w:rPr>
      </w:pPr>
      <w:r>
        <w:rPr>
          <w:rFonts w:ascii="Times New Roman" w:hAnsi="Times New Roman"/>
          <w:color w:val="444444"/>
          <w:sz w:val="24"/>
          <w:szCs w:val="24"/>
        </w:rPr>
        <w:t>At the end of the first term, even foreign pupils do not have to be evaluated on the school report, even on a substitute date. However, if a pupil is not evaluated at the end of the second term, he would have to repeat the year.</w:t>
      </w:r>
    </w:p>
    <w:p w:rsidR="00172620" w:rsidRPr="001E78DD" w:rsidRDefault="00172620" w:rsidP="001E78DD">
      <w:pPr>
        <w:shd w:val="clear" w:color="auto" w:fill="FFFFFF"/>
        <w:spacing w:before="100" w:beforeAutospacing="1" w:after="100" w:afterAutospacing="1"/>
        <w:jc w:val="both"/>
        <w:rPr>
          <w:rFonts w:ascii="Times New Roman" w:eastAsia="Times New Roman" w:hAnsi="Times New Roman"/>
          <w:color w:val="444444"/>
          <w:sz w:val="24"/>
          <w:szCs w:val="24"/>
        </w:rPr>
      </w:pPr>
      <w:r>
        <w:rPr>
          <w:rFonts w:ascii="Times New Roman" w:hAnsi="Times New Roman"/>
          <w:color w:val="444444"/>
          <w:sz w:val="24"/>
          <w:szCs w:val="24"/>
        </w:rPr>
        <w:t>Citizens of the Slovak Republic have the right to use the Slovak language in the course of their study, except in the subject “Czech Language and Literature”.</w:t>
      </w:r>
    </w:p>
    <w:p w:rsidR="00172620" w:rsidRPr="00D50EB3" w:rsidRDefault="00172620" w:rsidP="00D50EB3">
      <w:pPr>
        <w:pStyle w:val="Nadpis1"/>
        <w:shd w:val="clear" w:color="auto" w:fill="FFFFFF"/>
        <w:jc w:val="center"/>
        <w:rPr>
          <w:rFonts w:ascii="Times New Roman" w:hAnsi="Times New Roman" w:cs="Times New Roman"/>
          <w:color w:val="444444"/>
          <w:sz w:val="28"/>
          <w:szCs w:val="28"/>
        </w:rPr>
      </w:pPr>
      <w:r>
        <w:rPr>
          <w:rFonts w:ascii="Times New Roman" w:hAnsi="Times New Roman"/>
          <w:color w:val="444444"/>
          <w:sz w:val="28"/>
          <w:szCs w:val="28"/>
        </w:rPr>
        <w:t>Language support (in accordance with Section 16 of the School Regulations)</w:t>
      </w:r>
    </w:p>
    <w:p w:rsidR="00172620" w:rsidRPr="001E78DD" w:rsidRDefault="00172620" w:rsidP="001E78DD">
      <w:pPr>
        <w:pStyle w:val="Normlnweb"/>
        <w:shd w:val="clear" w:color="auto" w:fill="FFFFFF"/>
        <w:jc w:val="both"/>
        <w:rPr>
          <w:color w:val="444444"/>
        </w:rPr>
      </w:pPr>
      <w:r>
        <w:rPr>
          <w:b/>
        </w:rPr>
        <w:t>New foreign pupils are therefore legally entitled to free</w:t>
      </w:r>
      <w:r>
        <w:t xml:space="preserve"> </w:t>
      </w:r>
      <w:hyperlink r:id="rId12" w:history="1">
        <w:r>
          <w:rPr>
            <w:rStyle w:val="Hypertextovodkaz"/>
            <w:b/>
            <w:color w:val="auto"/>
          </w:rPr>
          <w:t>language education</w:t>
        </w:r>
      </w:hyperlink>
      <w:r>
        <w:rPr>
          <w:b/>
        </w:rPr>
        <w:t>.</w:t>
      </w:r>
      <w:r>
        <w:rPr>
          <w:color w:val="444444"/>
        </w:rPr>
        <w:t xml:space="preserve"> But what about pupils who have lived in the Czech Republic for a longer period of time, can communicate in Czech relatively well but lack the language skills for more difficult tasks in the Czech language and other subjects? Are they entitled to support? If so, what support? How to work with pupils for whom it is difficult to organize language training according to Section 20 (are they the only ones in school)?</w:t>
      </w:r>
    </w:p>
    <w:p w:rsidR="00172620" w:rsidRPr="001E78DD" w:rsidRDefault="00172620" w:rsidP="001E78DD">
      <w:pPr>
        <w:pStyle w:val="Normlnweb"/>
        <w:shd w:val="clear" w:color="auto" w:fill="FFFFFF"/>
        <w:jc w:val="both"/>
      </w:pPr>
      <w:r>
        <w:rPr>
          <w:color w:val="444444"/>
        </w:rPr>
        <w:t>Pupils with insufficient knowledge of the language of instruction</w:t>
      </w:r>
      <w:r>
        <w:t xml:space="preserve"> are considered as pupils with special educational needs (SEN) as </w:t>
      </w:r>
      <w:r>
        <w:rPr>
          <w:rStyle w:val="Siln"/>
          <w:b w:val="0"/>
        </w:rPr>
        <w:t>of September 2016</w:t>
      </w:r>
      <w:r>
        <w:t xml:space="preserve"> due to the amendment to the </w:t>
      </w:r>
      <w:hyperlink r:id="rId13" w:history="1">
        <w:r>
          <w:rPr>
            <w:rStyle w:val="Hypertextovodkaz"/>
            <w:color w:val="auto"/>
          </w:rPr>
          <w:t>Education Act</w:t>
        </w:r>
      </w:hyperlink>
      <w:r>
        <w:t xml:space="preserve"> and the Implementing Regulation (</w:t>
      </w:r>
      <w:hyperlink r:id="rId14" w:history="1">
        <w:r>
          <w:rPr>
            <w:rStyle w:val="Hypertextovodkaz"/>
            <w:color w:val="auto"/>
          </w:rPr>
          <w:t>Decree 27/2016</w:t>
        </w:r>
      </w:hyperlink>
      <w:r>
        <w:t>, on the education of pupils with special educational needs and gifted pupils) .</w:t>
      </w:r>
    </w:p>
    <w:p w:rsidR="00172620" w:rsidRPr="001E78DD" w:rsidRDefault="00172620" w:rsidP="001E78DD">
      <w:pPr>
        <w:pStyle w:val="Normlnweb"/>
        <w:shd w:val="clear" w:color="auto" w:fill="FFFFFF"/>
        <w:jc w:val="both"/>
        <w:rPr>
          <w:color w:val="444444"/>
        </w:rPr>
      </w:pPr>
      <w:r>
        <w:rPr>
          <w:color w:val="444444"/>
        </w:rPr>
        <w:t xml:space="preserve">The new five-level system of support measures, the </w:t>
      </w:r>
      <w:r>
        <w:rPr>
          <w:rStyle w:val="Siln"/>
          <w:b w:val="0"/>
          <w:color w:val="444444"/>
        </w:rPr>
        <w:t xml:space="preserve">language support of pupils with </w:t>
      </w:r>
      <w:r>
        <w:rPr>
          <w:rStyle w:val="Siln"/>
        </w:rPr>
        <w:t xml:space="preserve">Czech as second language </w:t>
      </w:r>
      <w:r>
        <w:rPr>
          <w:rStyle w:val="Siln"/>
          <w:b w:val="0"/>
          <w:color w:val="444444"/>
        </w:rPr>
        <w:t>(CSL) is mainly related to</w:t>
      </w:r>
      <w:r>
        <w:rPr>
          <w:rStyle w:val="Siln"/>
          <w:color w:val="444444"/>
        </w:rPr>
        <w:t xml:space="preserve"> measures in the second and third levels of support</w:t>
      </w:r>
      <w:r>
        <w:rPr>
          <w:b/>
          <w:color w:val="444444"/>
        </w:rPr>
        <w:t>. In both cases, it is necessary to have</w:t>
      </w:r>
      <w:r>
        <w:rPr>
          <w:color w:val="444444"/>
        </w:rPr>
        <w:t xml:space="preserve"> </w:t>
      </w:r>
      <w:r>
        <w:rPr>
          <w:rStyle w:val="Siln"/>
          <w:b w:val="0"/>
          <w:color w:val="444444"/>
        </w:rPr>
        <w:t xml:space="preserve">the recommendation of a school counselling </w:t>
      </w:r>
      <w:r>
        <w:rPr>
          <w:rStyle w:val="Siln"/>
          <w:b w:val="0"/>
          <w:color w:val="444444"/>
        </w:rPr>
        <w:lastRenderedPageBreak/>
        <w:t>facility</w:t>
      </w:r>
      <w:r>
        <w:rPr>
          <w:color w:val="444444"/>
        </w:rPr>
        <w:t xml:space="preserve"> (SCF). It is therefore necessary to </w:t>
      </w:r>
      <w:r>
        <w:rPr>
          <w:rStyle w:val="Siln"/>
          <w:color w:val="444444"/>
        </w:rPr>
        <w:t>notify parents</w:t>
      </w:r>
      <w:r>
        <w:rPr>
          <w:color w:val="444444"/>
        </w:rPr>
        <w:t xml:space="preserve"> at whose </w:t>
      </w:r>
      <w:r>
        <w:rPr>
          <w:rStyle w:val="Siln"/>
          <w:color w:val="444444"/>
        </w:rPr>
        <w:t>request</w:t>
      </w:r>
      <w:r>
        <w:rPr>
          <w:color w:val="444444"/>
        </w:rPr>
        <w:t xml:space="preserve"> an examination in SCF is carried out and with whose </w:t>
      </w:r>
      <w:r>
        <w:rPr>
          <w:rStyle w:val="Siln"/>
          <w:color w:val="444444"/>
        </w:rPr>
        <w:t>consent</w:t>
      </w:r>
      <w:r>
        <w:rPr>
          <w:color w:val="444444"/>
        </w:rPr>
        <w:t xml:space="preserve"> the proposed support measures will be implemented.</w:t>
      </w:r>
    </w:p>
    <w:p w:rsidR="00172620" w:rsidRPr="00D50EB3" w:rsidRDefault="00172620" w:rsidP="00D50EB3">
      <w:pPr>
        <w:pStyle w:val="Nadpis2"/>
        <w:shd w:val="clear" w:color="auto" w:fill="FFFFFF"/>
        <w:jc w:val="center"/>
        <w:rPr>
          <w:rFonts w:ascii="Times New Roman" w:hAnsi="Times New Roman"/>
          <w:color w:val="444444"/>
          <w:kern w:val="36"/>
          <w:sz w:val="28"/>
          <w:szCs w:val="28"/>
        </w:rPr>
      </w:pPr>
      <w:r>
        <w:rPr>
          <w:rFonts w:ascii="Times New Roman" w:hAnsi="Times New Roman"/>
          <w:color w:val="444444"/>
          <w:sz w:val="28"/>
          <w:szCs w:val="28"/>
        </w:rPr>
        <w:t>What are pupils entitled to under support measures (SMs)?</w:t>
      </w:r>
    </w:p>
    <w:p w:rsidR="00172620" w:rsidRPr="00CE7511" w:rsidRDefault="00172620" w:rsidP="001E78DD">
      <w:pPr>
        <w:pStyle w:val="Nadpis3"/>
        <w:numPr>
          <w:ilvl w:val="0"/>
          <w:numId w:val="5"/>
        </w:numPr>
        <w:shd w:val="clear" w:color="auto" w:fill="FFFFFF"/>
        <w:jc w:val="both"/>
        <w:rPr>
          <w:rFonts w:ascii="Times New Roman" w:hAnsi="Times New Roman"/>
          <w:b w:val="0"/>
          <w:color w:val="444444"/>
          <w:sz w:val="24"/>
          <w:szCs w:val="24"/>
        </w:rPr>
      </w:pPr>
      <w:r>
        <w:rPr>
          <w:rFonts w:ascii="Times New Roman" w:hAnsi="Times New Roman"/>
          <w:b w:val="0"/>
          <w:color w:val="444444"/>
          <w:sz w:val="24"/>
          <w:szCs w:val="24"/>
        </w:rPr>
        <w:t>Level 2 support measures concern pupils with</w:t>
      </w:r>
      <w:r>
        <w:rPr>
          <w:rFonts w:ascii="Times New Roman" w:hAnsi="Times New Roman"/>
          <w:color w:val="444444"/>
          <w:sz w:val="24"/>
          <w:szCs w:val="24"/>
        </w:rPr>
        <w:t xml:space="preserve"> </w:t>
      </w:r>
      <w:r>
        <w:rPr>
          <w:rStyle w:val="Siln"/>
          <w:rFonts w:ascii="Times New Roman" w:hAnsi="Times New Roman"/>
          <w:b/>
          <w:color w:val="444444"/>
          <w:sz w:val="24"/>
          <w:szCs w:val="24"/>
        </w:rPr>
        <w:t>insufficient knowledge of the language of instruction</w:t>
      </w:r>
      <w:r>
        <w:rPr>
          <w:rFonts w:ascii="Times New Roman" w:hAnsi="Times New Roman"/>
          <w:color w:val="444444"/>
          <w:sz w:val="24"/>
          <w:szCs w:val="24"/>
        </w:rPr>
        <w:t xml:space="preserve"> </w:t>
      </w:r>
      <w:r>
        <w:rPr>
          <w:rFonts w:ascii="Times New Roman" w:hAnsi="Times New Roman"/>
          <w:b w:val="0"/>
          <w:color w:val="444444"/>
          <w:sz w:val="24"/>
          <w:szCs w:val="24"/>
        </w:rPr>
        <w:t>(approximate level of Czech at B1–B2).</w:t>
      </w:r>
    </w:p>
    <w:p w:rsidR="00172620" w:rsidRPr="00CE7511" w:rsidRDefault="00172620" w:rsidP="00CE7511">
      <w:pPr>
        <w:pStyle w:val="Normlnweb"/>
        <w:shd w:val="clear" w:color="auto" w:fill="FFFFFF"/>
        <w:rPr>
          <w:color w:val="444444"/>
        </w:rPr>
      </w:pPr>
      <w:r>
        <w:rPr>
          <w:rStyle w:val="Siln"/>
          <w:color w:val="444444"/>
        </w:rPr>
        <w:t>Recommended support measures</w:t>
      </w:r>
      <w:r>
        <w:rPr>
          <w:color w:val="444444"/>
        </w:rPr>
        <w:t>:</w:t>
      </w:r>
    </w:p>
    <w:p w:rsidR="00172620" w:rsidRPr="00CE7511" w:rsidRDefault="00172620" w:rsidP="00CE7511">
      <w:pPr>
        <w:numPr>
          <w:ilvl w:val="0"/>
          <w:numId w:val="1"/>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Special textbooks and aids (textbook of Czech for foreigners); </w:t>
      </w:r>
    </w:p>
    <w:p w:rsidR="00172620" w:rsidRPr="00CE7511" w:rsidRDefault="00172620" w:rsidP="00CE7511">
      <w:pPr>
        <w:numPr>
          <w:ilvl w:val="0"/>
          <w:numId w:val="1"/>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1 hour per week of </w:t>
      </w:r>
      <w:r>
        <w:rPr>
          <w:rStyle w:val="Siln"/>
          <w:rFonts w:ascii="Times New Roman" w:hAnsi="Times New Roman"/>
          <w:color w:val="444444"/>
          <w:sz w:val="24"/>
          <w:szCs w:val="24"/>
        </w:rPr>
        <w:t>pedagogical intervention</w:t>
      </w:r>
      <w:r>
        <w:rPr>
          <w:rFonts w:ascii="Times New Roman" w:hAnsi="Times New Roman"/>
          <w:color w:val="444444"/>
          <w:sz w:val="24"/>
          <w:szCs w:val="24"/>
        </w:rPr>
        <w:t xml:space="preserve"> (for work with the pupil or class at school) – focused, for example, on support in Czech as a second language;</w:t>
      </w:r>
    </w:p>
    <w:p w:rsidR="00172620" w:rsidRPr="00CE7511" w:rsidRDefault="00172620" w:rsidP="00CE7511">
      <w:pPr>
        <w:numPr>
          <w:ilvl w:val="0"/>
          <w:numId w:val="1"/>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1 hour per week for </w:t>
      </w:r>
      <w:r>
        <w:rPr>
          <w:rStyle w:val="Siln"/>
          <w:rFonts w:ascii="Times New Roman" w:hAnsi="Times New Roman"/>
          <w:color w:val="444444"/>
          <w:sz w:val="24"/>
          <w:szCs w:val="24"/>
        </w:rPr>
        <w:t>special pedagogical care</w:t>
      </w:r>
      <w:r>
        <w:rPr>
          <w:rFonts w:ascii="Times New Roman" w:hAnsi="Times New Roman"/>
          <w:color w:val="444444"/>
          <w:sz w:val="24"/>
          <w:szCs w:val="24"/>
        </w:rPr>
        <w:t xml:space="preserve"> provided by a special pedagogue of the school. </w:t>
      </w:r>
    </w:p>
    <w:p w:rsidR="00172620" w:rsidRPr="00CE7511" w:rsidRDefault="00CE7511" w:rsidP="00CE7511">
      <w:pPr>
        <w:pStyle w:val="Normlnweb"/>
        <w:shd w:val="clear" w:color="auto" w:fill="FFFFFF"/>
        <w:jc w:val="both"/>
        <w:rPr>
          <w:color w:val="444444"/>
        </w:rPr>
      </w:pPr>
      <w:r>
        <w:rPr>
          <w:color w:val="444444"/>
        </w:rPr>
        <w:t xml:space="preserve">For pupils with CSL (pupils with the need for support due to different cultural and living conditions) in primary and secondary schools, it is necessary to strengthen the teaching of Czech or the teaching of Czech as a second language </w:t>
      </w:r>
      <w:r>
        <w:rPr>
          <w:rStyle w:val="Siln"/>
          <w:color w:val="444444"/>
        </w:rPr>
        <w:t>within the maximum possible number of compulsory teaching hours</w:t>
      </w:r>
      <w:r>
        <w:rPr>
          <w:color w:val="444444"/>
        </w:rPr>
        <w:t xml:space="preserve">; pupils are </w:t>
      </w:r>
      <w:r>
        <w:rPr>
          <w:rStyle w:val="Siln"/>
          <w:color w:val="444444"/>
        </w:rPr>
        <w:t>entitled to 3 hours of CSL/week, no more than 120 hours /year</w:t>
      </w:r>
      <w:r>
        <w:rPr>
          <w:color w:val="444444"/>
        </w:rPr>
        <w:t>.</w:t>
      </w:r>
    </w:p>
    <w:p w:rsidR="00172620" w:rsidRPr="00684B95" w:rsidRDefault="00172620" w:rsidP="001E78DD">
      <w:pPr>
        <w:pStyle w:val="Nadpis3"/>
        <w:numPr>
          <w:ilvl w:val="0"/>
          <w:numId w:val="5"/>
        </w:numPr>
        <w:shd w:val="clear" w:color="auto" w:fill="FFFFFF"/>
        <w:jc w:val="both"/>
        <w:rPr>
          <w:rFonts w:ascii="Times New Roman" w:hAnsi="Times New Roman"/>
          <w:b w:val="0"/>
          <w:color w:val="444444"/>
          <w:sz w:val="24"/>
          <w:szCs w:val="24"/>
        </w:rPr>
      </w:pPr>
      <w:r>
        <w:rPr>
          <w:rFonts w:ascii="Times New Roman" w:hAnsi="Times New Roman"/>
          <w:b w:val="0"/>
          <w:color w:val="444444"/>
          <w:sz w:val="24"/>
          <w:szCs w:val="24"/>
        </w:rPr>
        <w:t>Level 3 support measures concern pupils with</w:t>
      </w:r>
      <w:r>
        <w:rPr>
          <w:rFonts w:ascii="Times New Roman" w:hAnsi="Times New Roman"/>
          <w:color w:val="444444"/>
          <w:sz w:val="24"/>
          <w:szCs w:val="24"/>
        </w:rPr>
        <w:t xml:space="preserve"> </w:t>
      </w:r>
      <w:r>
        <w:rPr>
          <w:rStyle w:val="Siln"/>
          <w:rFonts w:ascii="Times New Roman" w:hAnsi="Times New Roman"/>
          <w:b/>
          <w:color w:val="444444"/>
          <w:sz w:val="24"/>
          <w:szCs w:val="24"/>
        </w:rPr>
        <w:t>no knowledge of the language of instruction</w:t>
      </w:r>
      <w:r>
        <w:rPr>
          <w:rFonts w:ascii="Times New Roman" w:hAnsi="Times New Roman"/>
          <w:color w:val="444444"/>
          <w:sz w:val="24"/>
          <w:szCs w:val="24"/>
        </w:rPr>
        <w:t xml:space="preserve"> </w:t>
      </w:r>
      <w:r>
        <w:rPr>
          <w:rFonts w:ascii="Times New Roman" w:hAnsi="Times New Roman"/>
          <w:b w:val="0"/>
          <w:color w:val="444444"/>
          <w:sz w:val="24"/>
          <w:szCs w:val="24"/>
        </w:rPr>
        <w:t>(approximate level of Czech at A0–A2).</w:t>
      </w:r>
    </w:p>
    <w:p w:rsidR="00172620" w:rsidRPr="00CE7511" w:rsidRDefault="00172620" w:rsidP="001E78DD">
      <w:pPr>
        <w:pStyle w:val="Normlnweb"/>
        <w:shd w:val="clear" w:color="auto" w:fill="FFFFFF"/>
        <w:jc w:val="both"/>
        <w:rPr>
          <w:color w:val="444444"/>
        </w:rPr>
      </w:pPr>
      <w:r>
        <w:rPr>
          <w:rStyle w:val="Siln"/>
          <w:color w:val="444444"/>
        </w:rPr>
        <w:t>Recommended support measures</w:t>
      </w:r>
      <w:r>
        <w:rPr>
          <w:color w:val="444444"/>
        </w:rPr>
        <w:t>:</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Adjustment of the education content, </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Special textbooks and aids (textbook of Czech for foreigners); </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3 hours per week of pedagogical interventions (including 1 hour a week working with class) – e.g. support in CSL; </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3 hours per week for special pedagogical care provided by a special pedagogue of the school, or, where applicable, psychological intervention; </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Support of teaching by another pedagogical worker in the range of 0.5 FTE (this can be for example a specialist for teaching Czech as a second language).</w:t>
      </w:r>
      <w:r>
        <w:rPr>
          <w:rFonts w:ascii="Times New Roman" w:hAnsi="Times New Roman"/>
          <w:color w:val="444444"/>
          <w:sz w:val="24"/>
          <w:szCs w:val="24"/>
        </w:rPr>
        <w:br/>
        <w:t xml:space="preserve">In pupils with CSL (pupils with increased need for CSL education) in primary and secondary schools, </w:t>
      </w:r>
      <w:r>
        <w:rPr>
          <w:rStyle w:val="Siln"/>
          <w:rFonts w:ascii="Times New Roman" w:hAnsi="Times New Roman"/>
          <w:color w:val="444444"/>
          <w:sz w:val="24"/>
          <w:szCs w:val="24"/>
        </w:rPr>
        <w:t>3 hours of CSL/week are recommended, but no more than 200 hours/year.</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Within level 3 support measures, the counselling facility may also recommend to the pupil </w:t>
      </w:r>
      <w:r>
        <w:rPr>
          <w:rStyle w:val="Siln"/>
          <w:rFonts w:ascii="Times New Roman" w:hAnsi="Times New Roman"/>
          <w:color w:val="444444"/>
          <w:sz w:val="24"/>
          <w:szCs w:val="24"/>
        </w:rPr>
        <w:t>extension of the length of education</w:t>
      </w:r>
      <w:r>
        <w:rPr>
          <w:rFonts w:ascii="Times New Roman" w:hAnsi="Times New Roman"/>
          <w:color w:val="444444"/>
          <w:sz w:val="24"/>
          <w:szCs w:val="24"/>
        </w:rPr>
        <w:t xml:space="preserve"> – see Decree No 27/2016, “</w:t>
      </w:r>
      <w:r>
        <w:rPr>
          <w:rStyle w:val="Zdraznn"/>
          <w:rFonts w:ascii="Times New Roman" w:hAnsi="Times New Roman"/>
          <w:color w:val="444444"/>
          <w:sz w:val="24"/>
          <w:szCs w:val="24"/>
        </w:rPr>
        <w:t>If special educational needs so require (especially</w:t>
      </w:r>
      <w:r>
        <w:rPr>
          <w:rStyle w:val="Siln"/>
          <w:rFonts w:ascii="Times New Roman" w:hAnsi="Times New Roman"/>
          <w:b w:val="0"/>
          <w:i/>
          <w:iCs/>
          <w:color w:val="444444"/>
          <w:sz w:val="24"/>
          <w:szCs w:val="24"/>
        </w:rPr>
        <w:t xml:space="preserve"> in pupils from a different cultural environment</w:t>
      </w:r>
      <w:r>
        <w:rPr>
          <w:rStyle w:val="Zdraznn"/>
          <w:rFonts w:ascii="Times New Roman" w:hAnsi="Times New Roman"/>
          <w:color w:val="444444"/>
          <w:sz w:val="24"/>
          <w:szCs w:val="24"/>
        </w:rPr>
        <w:t xml:space="preserve"> or living in different living conditions), it is possible, if necessary, </w:t>
      </w:r>
      <w:r>
        <w:rPr>
          <w:rStyle w:val="Siln"/>
          <w:rFonts w:ascii="Times New Roman" w:hAnsi="Times New Roman"/>
          <w:i/>
          <w:iCs/>
          <w:color w:val="444444"/>
          <w:sz w:val="24"/>
          <w:szCs w:val="24"/>
        </w:rPr>
        <w:t>to extend the duration of the primary</w:t>
      </w:r>
      <w:r>
        <w:rPr>
          <w:rStyle w:val="Zdraznn"/>
          <w:rFonts w:ascii="Times New Roman" w:hAnsi="Times New Roman"/>
          <w:b/>
          <w:color w:val="444444"/>
          <w:sz w:val="24"/>
          <w:szCs w:val="24"/>
        </w:rPr>
        <w:t xml:space="preserve">, secondary and tertiary vocational </w:t>
      </w:r>
      <w:r>
        <w:rPr>
          <w:rStyle w:val="Siln"/>
          <w:rFonts w:ascii="Times New Roman" w:hAnsi="Times New Roman"/>
          <w:i/>
          <w:iCs/>
          <w:color w:val="444444"/>
          <w:sz w:val="24"/>
          <w:szCs w:val="24"/>
        </w:rPr>
        <w:t>education by one year</w:t>
      </w:r>
      <w:r>
        <w:rPr>
          <w:rFonts w:ascii="Times New Roman" w:hAnsi="Times New Roman"/>
          <w:color w:val="444444"/>
          <w:sz w:val="24"/>
          <w:szCs w:val="24"/>
        </w:rPr>
        <w:t xml:space="preserve">.” This is suitable for pupils who, after arriving in the Czech Republic, </w:t>
      </w:r>
      <w:r>
        <w:rPr>
          <w:rStyle w:val="Siln"/>
          <w:rFonts w:ascii="Times New Roman" w:hAnsi="Times New Roman"/>
          <w:b w:val="0"/>
          <w:color w:val="444444"/>
          <w:sz w:val="24"/>
          <w:szCs w:val="24"/>
        </w:rPr>
        <w:t>are assigned to the 9th year</w:t>
      </w:r>
      <w:r>
        <w:rPr>
          <w:rFonts w:ascii="Times New Roman" w:hAnsi="Times New Roman"/>
          <w:color w:val="444444"/>
          <w:sz w:val="24"/>
          <w:szCs w:val="24"/>
        </w:rPr>
        <w:t xml:space="preserve">, but due to lack of knowledge of the language of instruction, they fail in the study. We recommend that pupils of this age should only be assigned </w:t>
      </w:r>
      <w:r>
        <w:rPr>
          <w:rStyle w:val="Siln"/>
          <w:rFonts w:ascii="Times New Roman" w:hAnsi="Times New Roman"/>
          <w:color w:val="444444"/>
          <w:sz w:val="24"/>
          <w:szCs w:val="24"/>
        </w:rPr>
        <w:t>to the next lower year</w:t>
      </w:r>
      <w:r>
        <w:rPr>
          <w:rFonts w:ascii="Times New Roman" w:hAnsi="Times New Roman"/>
          <w:color w:val="444444"/>
          <w:sz w:val="24"/>
          <w:szCs w:val="24"/>
        </w:rPr>
        <w:t>, given the upcoming entrance exams to secondary school.</w:t>
      </w:r>
    </w:p>
    <w:p w:rsidR="00172620" w:rsidRPr="00D50EB3" w:rsidRDefault="00172620" w:rsidP="001E78DD">
      <w:pPr>
        <w:pStyle w:val="Normlnweb"/>
        <w:shd w:val="clear" w:color="auto" w:fill="FFFFFF"/>
        <w:jc w:val="both"/>
        <w:rPr>
          <w:color w:val="444444"/>
        </w:rPr>
      </w:pPr>
      <w:r>
        <w:rPr>
          <w:color w:val="444444"/>
        </w:rPr>
        <w:t>Support measures at levels 4 and 5 concern children with CSL only in combination with disabilities.</w:t>
      </w:r>
    </w:p>
    <w:p w:rsidR="00CE7511" w:rsidRDefault="00CE7511" w:rsidP="001E78DD">
      <w:pPr>
        <w:pStyle w:val="Normlnweb"/>
        <w:shd w:val="clear" w:color="auto" w:fill="FFFFFF"/>
        <w:jc w:val="both"/>
        <w:rPr>
          <w:color w:val="444444"/>
          <w:sz w:val="28"/>
          <w:szCs w:val="28"/>
        </w:rPr>
      </w:pPr>
    </w:p>
    <w:p w:rsidR="00CE7511" w:rsidRPr="001E78DD" w:rsidRDefault="00CE7511" w:rsidP="001E78DD">
      <w:pPr>
        <w:pStyle w:val="Normlnweb"/>
        <w:shd w:val="clear" w:color="auto" w:fill="FFFFFF"/>
        <w:jc w:val="both"/>
        <w:rPr>
          <w:color w:val="444444"/>
          <w:sz w:val="28"/>
          <w:szCs w:val="28"/>
        </w:rPr>
      </w:pPr>
    </w:p>
    <w:p w:rsidR="00172620" w:rsidRPr="001E78DD" w:rsidRDefault="00172620" w:rsidP="00D50EB3">
      <w:pPr>
        <w:pStyle w:val="Nadpis1"/>
        <w:shd w:val="clear" w:color="auto" w:fill="FFFFFF"/>
        <w:jc w:val="center"/>
        <w:rPr>
          <w:rFonts w:ascii="Times New Roman" w:hAnsi="Times New Roman" w:cs="Times New Roman"/>
          <w:color w:val="444444"/>
          <w:sz w:val="28"/>
          <w:szCs w:val="28"/>
        </w:rPr>
      </w:pPr>
      <w:r>
        <w:rPr>
          <w:rFonts w:ascii="Times New Roman" w:hAnsi="Times New Roman"/>
          <w:color w:val="444444"/>
          <w:sz w:val="28"/>
          <w:szCs w:val="28"/>
        </w:rPr>
        <w:t>Primary school</w:t>
      </w:r>
    </w:p>
    <w:p w:rsidR="00172620" w:rsidRPr="00D50EB3" w:rsidRDefault="00B410F1" w:rsidP="001E78DD">
      <w:pPr>
        <w:pStyle w:val="Normlnweb"/>
        <w:shd w:val="clear" w:color="auto" w:fill="FFFFFF"/>
        <w:jc w:val="both"/>
        <w:rPr>
          <w:b/>
          <w:color w:val="444444"/>
        </w:rPr>
      </w:pPr>
      <w:hyperlink r:id="rId15" w:history="1">
        <w:r w:rsidR="00817434">
          <w:rPr>
            <w:rStyle w:val="Hypertextovodkaz"/>
            <w:color w:val="auto"/>
          </w:rPr>
          <w:t>The Education Act</w:t>
        </w:r>
      </w:hyperlink>
      <w:r w:rsidR="00817434">
        <w:rPr>
          <w:rStyle w:val="Siln"/>
          <w:b w:val="0"/>
          <w:color w:val="444444"/>
        </w:rPr>
        <w:t xml:space="preserve"> requires equal access for all in admission to education; the school must therefore provide foreign nationals residing in the territory of the Czech Republic with access to primary education under the same conditions as to the citizens of the Czech Republic, without them being required to prove the legality of their stay.</w:t>
      </w:r>
    </w:p>
    <w:p w:rsidR="00172620" w:rsidRPr="00D50EB3" w:rsidRDefault="00172620" w:rsidP="001E78DD">
      <w:pPr>
        <w:pStyle w:val="Normlnweb"/>
        <w:shd w:val="clear" w:color="auto" w:fill="FFFFFF"/>
        <w:jc w:val="both"/>
        <w:rPr>
          <w:color w:val="444444"/>
        </w:rPr>
      </w:pPr>
      <w:r>
        <w:rPr>
          <w:color w:val="444444"/>
        </w:rPr>
        <w:t>All foreigners have the right to free education at primary schools, the right to school meals, as well as to the interest-based education provided at a school facility. The school may not make accepting pupils with CSL conditional on any requirements. The only reason for not accepting a pupil with CSL is the full capacity of the school. We keep encountering cases of schools imposing conditions for the admission of these children. It should be remembered that this constitutes a violation of the Education Act.</w:t>
      </w:r>
    </w:p>
    <w:p w:rsidR="00172620" w:rsidRPr="001E78DD" w:rsidRDefault="00172620" w:rsidP="001E78DD">
      <w:pPr>
        <w:pStyle w:val="Normlnweb"/>
        <w:shd w:val="clear" w:color="auto" w:fill="FFFFFF"/>
        <w:jc w:val="both"/>
        <w:rPr>
          <w:color w:val="444444"/>
          <w:sz w:val="28"/>
          <w:szCs w:val="28"/>
        </w:rPr>
      </w:pPr>
      <w:r>
        <w:t xml:space="preserve">Decree No 48/2005 (Section 10) obliges the headteacher of the school to notify the pupil’s legal representative </w:t>
      </w:r>
      <w:r>
        <w:rPr>
          <w:rStyle w:val="Siln"/>
        </w:rPr>
        <w:t>within one week after the pupil has been admitted</w:t>
      </w:r>
      <w:r>
        <w:t xml:space="preserve"> to the school about the possibility of attending classes for language preparation. Alternatively, the school itself may include such pupils in the class. For more information, see </w:t>
      </w:r>
      <w:hyperlink r:id="rId16" w:history="1">
        <w:r>
          <w:rPr>
            <w:rStyle w:val="Hypertextovodkaz"/>
            <w:color w:val="auto"/>
          </w:rPr>
          <w:t>language preparation pursuant to Section 20 of the Education Act</w:t>
        </w:r>
      </w:hyperlink>
      <w:r>
        <w:t xml:space="preserve">, including the current </w:t>
      </w:r>
      <w:hyperlink r:id="rId17" w:history="1">
        <w:r>
          <w:rPr>
            <w:rStyle w:val="Hypertextovodkaz"/>
            <w:color w:val="auto"/>
          </w:rPr>
          <w:t>list of schools providing free language preparation in the Czech Republic</w:t>
        </w:r>
      </w:hyperlink>
      <w:r>
        <w:rPr>
          <w:color w:val="444444"/>
          <w:sz w:val="28"/>
          <w:szCs w:val="28"/>
        </w:rPr>
        <w:t>.</w:t>
      </w:r>
    </w:p>
    <w:p w:rsidR="00172620" w:rsidRPr="00D50EB3" w:rsidRDefault="00D50EB3" w:rsidP="001E78DD">
      <w:pPr>
        <w:pStyle w:val="Normlnweb"/>
        <w:shd w:val="clear" w:color="auto" w:fill="FFFFFF"/>
        <w:jc w:val="both"/>
      </w:pPr>
      <w:r>
        <w:t xml:space="preserve">Support of pupils with CSL with the amendment to the Education Act </w:t>
      </w:r>
      <w:hyperlink r:id="rId18" w:history="1">
        <w:r>
          <w:t>No</w:t>
        </w:r>
        <w:r>
          <w:rPr>
            <w:rStyle w:val="Hypertextovodkaz"/>
            <w:color w:val="auto"/>
          </w:rPr>
          <w:t xml:space="preserve"> 561/2004</w:t>
        </w:r>
      </w:hyperlink>
      <w:r>
        <w:t xml:space="preserve">, together with </w:t>
      </w:r>
      <w:hyperlink r:id="rId19" w:history="1">
        <w:r>
          <w:rPr>
            <w:rStyle w:val="Hypertextovodkaz"/>
            <w:color w:val="auto"/>
          </w:rPr>
          <w:t>Decree 27/2016,</w:t>
        </w:r>
      </w:hyperlink>
      <w:r>
        <w:t xml:space="preserve"> brings important changes for all children and pupils who need support in classes. These also include </w:t>
      </w:r>
      <w:r>
        <w:rPr>
          <w:rStyle w:val="Siln"/>
        </w:rPr>
        <w:t>children and pupils with CSL</w:t>
      </w:r>
      <w:r>
        <w:t>.</w:t>
      </w:r>
    </w:p>
    <w:p w:rsidR="00172620" w:rsidRPr="00861890" w:rsidRDefault="00172620" w:rsidP="00861890">
      <w:pPr>
        <w:pStyle w:val="Nadpis1"/>
        <w:shd w:val="clear" w:color="auto" w:fill="FFFFFF"/>
        <w:jc w:val="center"/>
        <w:rPr>
          <w:rFonts w:ascii="Times New Roman" w:hAnsi="Times New Roman" w:cs="Times New Roman"/>
          <w:color w:val="444444"/>
          <w:sz w:val="28"/>
          <w:szCs w:val="28"/>
        </w:rPr>
      </w:pPr>
      <w:r>
        <w:rPr>
          <w:rFonts w:ascii="Times New Roman" w:hAnsi="Times New Roman"/>
          <w:color w:val="444444"/>
          <w:sz w:val="28"/>
          <w:szCs w:val="28"/>
        </w:rPr>
        <w:t>Free preparation for school integration and support for teaching the mother tongue</w:t>
      </w:r>
    </w:p>
    <w:p w:rsidR="00172620" w:rsidRPr="00861890" w:rsidRDefault="00172620" w:rsidP="00861890">
      <w:pPr>
        <w:pStyle w:val="Normlnweb"/>
        <w:shd w:val="clear" w:color="auto" w:fill="FFFFFF"/>
        <w:jc w:val="both"/>
        <w:rPr>
          <w:color w:val="444444"/>
        </w:rPr>
      </w:pPr>
      <w:r>
        <w:rPr>
          <w:color w:val="444444"/>
        </w:rPr>
        <w:t>The regional authority with local competence according the place of residence of the pupil, in cooperation with the founder of the school, ensures:</w:t>
      </w:r>
    </w:p>
    <w:p w:rsidR="00861890" w:rsidRPr="00861890" w:rsidRDefault="00172620" w:rsidP="00861890">
      <w:pPr>
        <w:pStyle w:val="Normlnweb"/>
        <w:shd w:val="clear" w:color="auto" w:fill="FFFFFF"/>
        <w:jc w:val="both"/>
        <w:rPr>
          <w:color w:val="444444"/>
        </w:rPr>
      </w:pPr>
      <w:r>
        <w:rPr>
          <w:color w:val="444444"/>
        </w:rPr>
        <w:t>(a) free preparation for integration into primary education, including the teaching of the Czech language adapted to the needs of those pupils,</w:t>
      </w:r>
      <w:r>
        <w:rPr>
          <w:rStyle w:val="Siln"/>
          <w:color w:val="444444"/>
        </w:rPr>
        <w:t xml:space="preserve"> </w:t>
      </w:r>
    </w:p>
    <w:p w:rsidR="00172620" w:rsidRPr="00861890" w:rsidRDefault="00172620" w:rsidP="00861890">
      <w:pPr>
        <w:pStyle w:val="Normlnweb"/>
        <w:shd w:val="clear" w:color="auto" w:fill="FFFFFF"/>
        <w:spacing w:before="0" w:beforeAutospacing="0"/>
        <w:jc w:val="both"/>
        <w:rPr>
          <w:color w:val="444444"/>
        </w:rPr>
      </w:pPr>
      <w:r>
        <w:rPr>
          <w:color w:val="444444"/>
        </w:rPr>
        <w:t>(b) where appropriate, in cooperation with the pupil’s country of origin, support for the teaching of the mother tongue and the culture of the country of origin, which shall be coordinated with regular teaching in elementary school.</w:t>
      </w:r>
    </w:p>
    <w:p w:rsidR="00172620" w:rsidRPr="00861890" w:rsidRDefault="00172620" w:rsidP="00861890">
      <w:pPr>
        <w:pStyle w:val="Normlnweb"/>
        <w:shd w:val="clear" w:color="auto" w:fill="FFFFFF"/>
        <w:jc w:val="both"/>
        <w:rPr>
          <w:color w:val="444444"/>
        </w:rPr>
      </w:pPr>
      <w:r>
        <w:rPr>
          <w:color w:val="444444"/>
        </w:rPr>
        <w:t>As regards the education of pedagogical staff who will educate these children, the regional authority will also ensure their preparation for this activity. Primary schools where children of asylum seekers living in asylum facilities as well as outside asylum facilities are educated also provide for their basic language preparation.</w:t>
      </w:r>
    </w:p>
    <w:p w:rsidR="00861890" w:rsidRDefault="00861890" w:rsidP="00861890">
      <w:pPr>
        <w:pStyle w:val="Nadpis1"/>
        <w:shd w:val="clear" w:color="auto" w:fill="FFFFFF"/>
        <w:jc w:val="center"/>
        <w:rPr>
          <w:rFonts w:ascii="Times New Roman" w:hAnsi="Times New Roman" w:cs="Times New Roman"/>
          <w:color w:val="444444"/>
          <w:sz w:val="28"/>
          <w:szCs w:val="28"/>
        </w:rPr>
      </w:pPr>
    </w:p>
    <w:p w:rsidR="00172620" w:rsidRPr="001E78DD" w:rsidRDefault="00172620" w:rsidP="00861890">
      <w:pPr>
        <w:pStyle w:val="Nadpis1"/>
        <w:shd w:val="clear" w:color="auto" w:fill="FFFFFF"/>
        <w:jc w:val="center"/>
        <w:rPr>
          <w:rFonts w:ascii="Times New Roman" w:hAnsi="Times New Roman" w:cs="Times New Roman"/>
          <w:color w:val="444444"/>
          <w:sz w:val="28"/>
          <w:szCs w:val="28"/>
        </w:rPr>
      </w:pPr>
      <w:r>
        <w:rPr>
          <w:rFonts w:ascii="Times New Roman" w:hAnsi="Times New Roman"/>
          <w:color w:val="444444"/>
          <w:sz w:val="28"/>
          <w:szCs w:val="28"/>
        </w:rPr>
        <w:lastRenderedPageBreak/>
        <w:t>Basic legislative framework for the education of children and pupils – foreigners</w:t>
      </w:r>
    </w:p>
    <w:p w:rsidR="00172620" w:rsidRPr="00861890" w:rsidRDefault="00172620" w:rsidP="001E78DD">
      <w:pPr>
        <w:pStyle w:val="Normlnweb"/>
        <w:shd w:val="clear" w:color="auto" w:fill="FFFFFF"/>
        <w:jc w:val="both"/>
        <w:rPr>
          <w:color w:val="444444"/>
        </w:rPr>
      </w:pPr>
      <w:r>
        <w:rPr>
          <w:rStyle w:val="Siln"/>
          <w:b w:val="0"/>
          <w:color w:val="444444"/>
        </w:rPr>
        <w:t>The fundamental rights are guaranteed to all, regardless of gender, race, colour, language, belief, religion, political or other opinion, national or social origin, belonging to a national or ethnic minority, property, gender or other status. They belong to citizens, but also to foreigners.</w:t>
      </w:r>
      <w:r>
        <w:rPr>
          <w:b/>
          <w:color w:val="444444"/>
        </w:rPr>
        <w:t xml:space="preserve"> </w:t>
      </w:r>
      <w:r>
        <w:rPr>
          <w:color w:val="444444"/>
        </w:rPr>
        <w:t>These fundamental rights are expressed in applicable legislation.</w:t>
      </w:r>
    </w:p>
    <w:p w:rsidR="00172620" w:rsidRPr="009A4A04" w:rsidRDefault="00172620" w:rsidP="001E78DD">
      <w:pPr>
        <w:pStyle w:val="Nadpis3"/>
        <w:shd w:val="clear" w:color="auto" w:fill="FFFFFF"/>
        <w:jc w:val="both"/>
        <w:rPr>
          <w:rFonts w:ascii="Times New Roman" w:hAnsi="Times New Roman"/>
          <w:color w:val="444444"/>
          <w:sz w:val="28"/>
          <w:szCs w:val="28"/>
        </w:rPr>
      </w:pPr>
      <w:r>
        <w:rPr>
          <w:rFonts w:ascii="Times New Roman" w:hAnsi="Times New Roman"/>
          <w:color w:val="444444"/>
          <w:sz w:val="28"/>
          <w:szCs w:val="28"/>
        </w:rPr>
        <w:t>The legislative framework consists of:</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international conventions under Article 10 of the Constitution of the Czech Republic (Convention for the Protection of Human Rights and Fundamental Freedoms, Convention on the Rights of the Child, Convention on Refugees, etc.)</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Charter of Fundamental Rights and Freedoms – European legislation (regulations and directives)</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the Residence of Foreigners Act</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the Asylum Act</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the Temporary Protection Act</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the Education Act – related acts, decrees, ministerial guidelines...</w:t>
      </w:r>
    </w:p>
    <w:p w:rsidR="00172620" w:rsidRPr="009A4A04" w:rsidRDefault="00172620" w:rsidP="001E78DD">
      <w:pPr>
        <w:pStyle w:val="Normlnweb"/>
        <w:shd w:val="clear" w:color="auto" w:fill="FFFFFF"/>
        <w:jc w:val="both"/>
        <w:rPr>
          <w:color w:val="444444"/>
        </w:rPr>
      </w:pPr>
      <w:r>
        <w:rPr>
          <w:color w:val="444444"/>
        </w:rPr>
        <w:t>The specific rights and obligations regarding the residence of foreigners can be found in the following laws:</w:t>
      </w:r>
    </w:p>
    <w:p w:rsidR="00172620" w:rsidRPr="009A4A04" w:rsidRDefault="00172620" w:rsidP="001E78DD">
      <w:pPr>
        <w:numPr>
          <w:ilvl w:val="0"/>
          <w:numId w:val="4"/>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the Asylum Act</w:t>
      </w:r>
    </w:p>
    <w:p w:rsidR="00172620" w:rsidRPr="009A4A04" w:rsidRDefault="00172620" w:rsidP="001E78DD">
      <w:pPr>
        <w:numPr>
          <w:ilvl w:val="0"/>
          <w:numId w:val="4"/>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the Temporary Protection Act</w:t>
      </w:r>
    </w:p>
    <w:p w:rsidR="00172620" w:rsidRPr="009A4A04" w:rsidRDefault="00172620" w:rsidP="001E78DD">
      <w:pPr>
        <w:numPr>
          <w:ilvl w:val="0"/>
          <w:numId w:val="4"/>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the Residence of Foreigners Act</w:t>
      </w:r>
    </w:p>
    <w:p w:rsidR="00B93F5B" w:rsidRPr="009A4A04" w:rsidRDefault="00B93F5B" w:rsidP="001E78DD">
      <w:pPr>
        <w:jc w:val="both"/>
        <w:rPr>
          <w:rFonts w:ascii="Times New Roman" w:hAnsi="Times New Roman"/>
          <w:sz w:val="24"/>
          <w:szCs w:val="24"/>
        </w:rPr>
      </w:pPr>
    </w:p>
    <w:sectPr w:rsidR="00B93F5B" w:rsidRPr="009A4A04" w:rsidSect="00B93F5B">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293" w:rsidRDefault="00EE6293" w:rsidP="009A4A04">
      <w:r>
        <w:separator/>
      </w:r>
    </w:p>
  </w:endnote>
  <w:endnote w:type="continuationSeparator" w:id="0">
    <w:p w:rsidR="00EE6293" w:rsidRDefault="00EE6293" w:rsidP="009A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A04" w:rsidRDefault="009A4A04">
    <w:pPr>
      <w:pStyle w:val="Zpat"/>
      <w:jc w:val="center"/>
    </w:pPr>
    <w:r>
      <w:fldChar w:fldCharType="begin"/>
    </w:r>
    <w:r>
      <w:instrText>PAGE   \* MERGEFORMAT</w:instrText>
    </w:r>
    <w:r>
      <w:fldChar w:fldCharType="separate"/>
    </w:r>
    <w:r w:rsidR="00B410F1">
      <w:rPr>
        <w:noProof/>
      </w:rPr>
      <w:t>1</w:t>
    </w:r>
    <w:r>
      <w:fldChar w:fldCharType="end"/>
    </w:r>
  </w:p>
  <w:p w:rsidR="009A4A04" w:rsidRDefault="009A4A0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293" w:rsidRDefault="00EE6293" w:rsidP="009A4A04">
      <w:r>
        <w:separator/>
      </w:r>
    </w:p>
  </w:footnote>
  <w:footnote w:type="continuationSeparator" w:id="0">
    <w:p w:rsidR="00EE6293" w:rsidRDefault="00EE6293" w:rsidP="009A4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85DD3"/>
    <w:multiLevelType w:val="multilevel"/>
    <w:tmpl w:val="3D6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10BBA"/>
    <w:multiLevelType w:val="multilevel"/>
    <w:tmpl w:val="2BB2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B7F31"/>
    <w:multiLevelType w:val="multilevel"/>
    <w:tmpl w:val="987E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7D035B"/>
    <w:multiLevelType w:val="hybridMultilevel"/>
    <w:tmpl w:val="FF26F0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B16149A"/>
    <w:multiLevelType w:val="multilevel"/>
    <w:tmpl w:val="0AE4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620"/>
    <w:rsid w:val="00135446"/>
    <w:rsid w:val="00156E3A"/>
    <w:rsid w:val="00172620"/>
    <w:rsid w:val="001826FC"/>
    <w:rsid w:val="001E78DD"/>
    <w:rsid w:val="003625AA"/>
    <w:rsid w:val="003E4F94"/>
    <w:rsid w:val="004C45F9"/>
    <w:rsid w:val="005462F5"/>
    <w:rsid w:val="00684B95"/>
    <w:rsid w:val="00796219"/>
    <w:rsid w:val="007D75EB"/>
    <w:rsid w:val="00817434"/>
    <w:rsid w:val="00861890"/>
    <w:rsid w:val="009A4A04"/>
    <w:rsid w:val="009E37C5"/>
    <w:rsid w:val="00B410F1"/>
    <w:rsid w:val="00B93F5B"/>
    <w:rsid w:val="00CE7511"/>
    <w:rsid w:val="00D0406C"/>
    <w:rsid w:val="00D50EB3"/>
    <w:rsid w:val="00EE62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3F5B"/>
    <w:rPr>
      <w:sz w:val="22"/>
      <w:szCs w:val="22"/>
      <w:lang w:eastAsia="en-US"/>
    </w:rPr>
  </w:style>
  <w:style w:type="paragraph" w:styleId="Nadpis1">
    <w:name w:val="heading 1"/>
    <w:basedOn w:val="Normln"/>
    <w:link w:val="Nadpis1Char"/>
    <w:uiPriority w:val="9"/>
    <w:qFormat/>
    <w:rsid w:val="00172620"/>
    <w:pPr>
      <w:spacing w:before="100" w:beforeAutospacing="1" w:after="100" w:afterAutospacing="1"/>
      <w:outlineLvl w:val="0"/>
    </w:pPr>
    <w:rPr>
      <w:rFonts w:ascii="Arial" w:eastAsia="Times New Roman" w:hAnsi="Arial" w:cs="Arial"/>
      <w:b/>
      <w:bCs/>
      <w:kern w:val="36"/>
      <w:sz w:val="38"/>
      <w:szCs w:val="38"/>
      <w:lang w:eastAsia="cs-CZ"/>
    </w:rPr>
  </w:style>
  <w:style w:type="paragraph" w:styleId="Nadpis2">
    <w:name w:val="heading 2"/>
    <w:basedOn w:val="Normln"/>
    <w:next w:val="Normln"/>
    <w:link w:val="Nadpis2Char"/>
    <w:uiPriority w:val="9"/>
    <w:semiHidden/>
    <w:unhideWhenUsed/>
    <w:qFormat/>
    <w:rsid w:val="00172620"/>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
    <w:unhideWhenUsed/>
    <w:qFormat/>
    <w:rsid w:val="00172620"/>
    <w:pPr>
      <w:keepNext/>
      <w:keepLines/>
      <w:spacing w:before="200"/>
      <w:outlineLvl w:val="2"/>
    </w:pPr>
    <w:rPr>
      <w:rFonts w:ascii="Cambria" w:eastAsia="Times New Roman"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172620"/>
    <w:rPr>
      <w:rFonts w:ascii="Arial" w:eastAsia="Times New Roman" w:hAnsi="Arial" w:cs="Arial"/>
      <w:b/>
      <w:bCs/>
      <w:kern w:val="36"/>
      <w:sz w:val="38"/>
      <w:szCs w:val="38"/>
      <w:lang w:eastAsia="cs-CZ"/>
    </w:rPr>
  </w:style>
  <w:style w:type="character" w:styleId="Hypertextovodkaz">
    <w:name w:val="Hyperlink"/>
    <w:uiPriority w:val="99"/>
    <w:semiHidden/>
    <w:unhideWhenUsed/>
    <w:rsid w:val="00172620"/>
    <w:rPr>
      <w:strike w:val="0"/>
      <w:dstrike w:val="0"/>
      <w:color w:val="8E271F"/>
      <w:u w:val="none"/>
      <w:effect w:val="none"/>
    </w:rPr>
  </w:style>
  <w:style w:type="paragraph" w:styleId="Normlnweb">
    <w:name w:val="Normal (Web)"/>
    <w:basedOn w:val="Normln"/>
    <w:uiPriority w:val="99"/>
    <w:semiHidden/>
    <w:unhideWhenUsed/>
    <w:rsid w:val="00172620"/>
    <w:pPr>
      <w:spacing w:before="100" w:beforeAutospacing="1" w:after="100" w:afterAutospacing="1"/>
    </w:pPr>
    <w:rPr>
      <w:rFonts w:ascii="Times New Roman" w:eastAsia="Times New Roman" w:hAnsi="Times New Roman"/>
      <w:sz w:val="24"/>
      <w:szCs w:val="24"/>
      <w:lang w:eastAsia="cs-CZ"/>
    </w:rPr>
  </w:style>
  <w:style w:type="character" w:customStyle="1" w:styleId="Nadpis2Char">
    <w:name w:val="Nadpis 2 Char"/>
    <w:link w:val="Nadpis2"/>
    <w:uiPriority w:val="9"/>
    <w:semiHidden/>
    <w:rsid w:val="00172620"/>
    <w:rPr>
      <w:rFonts w:ascii="Cambria" w:eastAsia="Times New Roman" w:hAnsi="Cambria" w:cs="Times New Roman"/>
      <w:b/>
      <w:bCs/>
      <w:color w:val="4F81BD"/>
      <w:sz w:val="26"/>
      <w:szCs w:val="26"/>
    </w:rPr>
  </w:style>
  <w:style w:type="character" w:customStyle="1" w:styleId="Nadpis3Char">
    <w:name w:val="Nadpis 3 Char"/>
    <w:link w:val="Nadpis3"/>
    <w:uiPriority w:val="9"/>
    <w:rsid w:val="00172620"/>
    <w:rPr>
      <w:rFonts w:ascii="Cambria" w:eastAsia="Times New Roman" w:hAnsi="Cambria" w:cs="Times New Roman"/>
      <w:b/>
      <w:bCs/>
      <w:color w:val="4F81BD"/>
    </w:rPr>
  </w:style>
  <w:style w:type="character" w:styleId="Zdraznn">
    <w:name w:val="Emphasis"/>
    <w:uiPriority w:val="20"/>
    <w:qFormat/>
    <w:rsid w:val="00172620"/>
    <w:rPr>
      <w:i/>
      <w:iCs/>
    </w:rPr>
  </w:style>
  <w:style w:type="character" w:styleId="Siln">
    <w:name w:val="Strong"/>
    <w:uiPriority w:val="22"/>
    <w:qFormat/>
    <w:rsid w:val="00172620"/>
    <w:rPr>
      <w:b/>
      <w:bCs/>
    </w:rPr>
  </w:style>
  <w:style w:type="paragraph" w:styleId="Zhlav">
    <w:name w:val="header"/>
    <w:basedOn w:val="Normln"/>
    <w:link w:val="ZhlavChar"/>
    <w:uiPriority w:val="99"/>
    <w:unhideWhenUsed/>
    <w:rsid w:val="009A4A04"/>
    <w:pPr>
      <w:tabs>
        <w:tab w:val="center" w:pos="4536"/>
        <w:tab w:val="right" w:pos="9072"/>
      </w:tabs>
    </w:pPr>
  </w:style>
  <w:style w:type="character" w:customStyle="1" w:styleId="ZhlavChar">
    <w:name w:val="Záhlaví Char"/>
    <w:link w:val="Zhlav"/>
    <w:uiPriority w:val="99"/>
    <w:rsid w:val="009A4A04"/>
    <w:rPr>
      <w:sz w:val="22"/>
      <w:szCs w:val="22"/>
      <w:lang w:eastAsia="en-US"/>
    </w:rPr>
  </w:style>
  <w:style w:type="paragraph" w:styleId="Zpat">
    <w:name w:val="footer"/>
    <w:basedOn w:val="Normln"/>
    <w:link w:val="ZpatChar"/>
    <w:uiPriority w:val="99"/>
    <w:unhideWhenUsed/>
    <w:rsid w:val="009A4A04"/>
    <w:pPr>
      <w:tabs>
        <w:tab w:val="center" w:pos="4536"/>
        <w:tab w:val="right" w:pos="9072"/>
      </w:tabs>
    </w:pPr>
  </w:style>
  <w:style w:type="character" w:customStyle="1" w:styleId="ZpatChar">
    <w:name w:val="Zápatí Char"/>
    <w:link w:val="Zpat"/>
    <w:uiPriority w:val="99"/>
    <w:rsid w:val="009A4A0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440277">
      <w:bodyDiv w:val="1"/>
      <w:marLeft w:val="0"/>
      <w:marRight w:val="0"/>
      <w:marTop w:val="0"/>
      <w:marBottom w:val="0"/>
      <w:divBdr>
        <w:top w:val="none" w:sz="0" w:space="0" w:color="auto"/>
        <w:left w:val="none" w:sz="0" w:space="0" w:color="auto"/>
        <w:bottom w:val="none" w:sz="0" w:space="0" w:color="auto"/>
        <w:right w:val="none" w:sz="0" w:space="0" w:color="auto"/>
      </w:divBdr>
      <w:divsChild>
        <w:div w:id="1821340357">
          <w:marLeft w:val="0"/>
          <w:marRight w:val="0"/>
          <w:marTop w:val="0"/>
          <w:marBottom w:val="0"/>
          <w:divBdr>
            <w:top w:val="none" w:sz="0" w:space="0" w:color="auto"/>
            <w:left w:val="none" w:sz="0" w:space="0" w:color="auto"/>
            <w:bottom w:val="none" w:sz="0" w:space="0" w:color="auto"/>
            <w:right w:val="none" w:sz="0" w:space="0" w:color="auto"/>
          </w:divBdr>
          <w:divsChild>
            <w:div w:id="1552304733">
              <w:marLeft w:val="0"/>
              <w:marRight w:val="0"/>
              <w:marTop w:val="0"/>
              <w:marBottom w:val="0"/>
              <w:divBdr>
                <w:top w:val="none" w:sz="0" w:space="0" w:color="auto"/>
                <w:left w:val="none" w:sz="0" w:space="0" w:color="auto"/>
                <w:bottom w:val="none" w:sz="0" w:space="0" w:color="auto"/>
                <w:right w:val="none" w:sz="0" w:space="0" w:color="auto"/>
              </w:divBdr>
              <w:divsChild>
                <w:div w:id="1440372244">
                  <w:marLeft w:val="0"/>
                  <w:marRight w:val="0"/>
                  <w:marTop w:val="0"/>
                  <w:marBottom w:val="0"/>
                  <w:divBdr>
                    <w:top w:val="none" w:sz="0" w:space="0" w:color="auto"/>
                    <w:left w:val="none" w:sz="0" w:space="0" w:color="auto"/>
                    <w:bottom w:val="none" w:sz="0" w:space="0" w:color="auto"/>
                    <w:right w:val="none" w:sz="0" w:space="0" w:color="auto"/>
                  </w:divBdr>
                  <w:divsChild>
                    <w:div w:id="1644657411">
                      <w:marLeft w:val="0"/>
                      <w:marRight w:val="0"/>
                      <w:marTop w:val="0"/>
                      <w:marBottom w:val="0"/>
                      <w:divBdr>
                        <w:top w:val="none" w:sz="0" w:space="0" w:color="auto"/>
                        <w:left w:val="none" w:sz="0" w:space="0" w:color="auto"/>
                        <w:bottom w:val="none" w:sz="0" w:space="0" w:color="auto"/>
                        <w:right w:val="none" w:sz="0" w:space="0" w:color="auto"/>
                      </w:divBdr>
                      <w:divsChild>
                        <w:div w:id="394595418">
                          <w:marLeft w:val="0"/>
                          <w:marRight w:val="0"/>
                          <w:marTop w:val="0"/>
                          <w:marBottom w:val="0"/>
                          <w:divBdr>
                            <w:top w:val="none" w:sz="0" w:space="0" w:color="auto"/>
                            <w:left w:val="none" w:sz="0" w:space="0" w:color="auto"/>
                            <w:bottom w:val="none" w:sz="0" w:space="0" w:color="auto"/>
                            <w:right w:val="none" w:sz="0" w:space="0" w:color="auto"/>
                          </w:divBdr>
                          <w:divsChild>
                            <w:div w:id="705182785">
                              <w:marLeft w:val="0"/>
                              <w:marRight w:val="0"/>
                              <w:marTop w:val="0"/>
                              <w:marBottom w:val="0"/>
                              <w:divBdr>
                                <w:top w:val="none" w:sz="0" w:space="0" w:color="auto"/>
                                <w:left w:val="none" w:sz="0" w:space="0" w:color="auto"/>
                                <w:bottom w:val="none" w:sz="0" w:space="0" w:color="auto"/>
                                <w:right w:val="none" w:sz="0" w:space="0" w:color="auto"/>
                              </w:divBdr>
                              <w:divsChild>
                                <w:div w:id="1559626733">
                                  <w:marLeft w:val="0"/>
                                  <w:marRight w:val="0"/>
                                  <w:marTop w:val="0"/>
                                  <w:marBottom w:val="0"/>
                                  <w:divBdr>
                                    <w:top w:val="none" w:sz="0" w:space="0" w:color="auto"/>
                                    <w:left w:val="none" w:sz="0" w:space="0" w:color="auto"/>
                                    <w:bottom w:val="none" w:sz="0" w:space="0" w:color="auto"/>
                                    <w:right w:val="none" w:sz="0" w:space="0" w:color="auto"/>
                                  </w:divBdr>
                                  <w:divsChild>
                                    <w:div w:id="32925225">
                                      <w:marLeft w:val="0"/>
                                      <w:marRight w:val="0"/>
                                      <w:marTop w:val="0"/>
                                      <w:marBottom w:val="0"/>
                                      <w:divBdr>
                                        <w:top w:val="none" w:sz="0" w:space="0" w:color="auto"/>
                                        <w:left w:val="none" w:sz="0" w:space="0" w:color="auto"/>
                                        <w:bottom w:val="none" w:sz="0" w:space="0" w:color="auto"/>
                                        <w:right w:val="none" w:sz="0" w:space="0" w:color="auto"/>
                                      </w:divBdr>
                                      <w:divsChild>
                                        <w:div w:id="89353811">
                                          <w:marLeft w:val="0"/>
                                          <w:marRight w:val="0"/>
                                          <w:marTop w:val="0"/>
                                          <w:marBottom w:val="0"/>
                                          <w:divBdr>
                                            <w:top w:val="none" w:sz="0" w:space="0" w:color="auto"/>
                                            <w:left w:val="none" w:sz="0" w:space="0" w:color="auto"/>
                                            <w:bottom w:val="none" w:sz="0" w:space="0" w:color="auto"/>
                                            <w:right w:val="none" w:sz="0" w:space="0" w:color="auto"/>
                                          </w:divBdr>
                                          <w:divsChild>
                                            <w:div w:id="1970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0634576">
      <w:bodyDiv w:val="1"/>
      <w:marLeft w:val="0"/>
      <w:marRight w:val="0"/>
      <w:marTop w:val="0"/>
      <w:marBottom w:val="0"/>
      <w:divBdr>
        <w:top w:val="none" w:sz="0" w:space="0" w:color="auto"/>
        <w:left w:val="none" w:sz="0" w:space="0" w:color="auto"/>
        <w:bottom w:val="none" w:sz="0" w:space="0" w:color="auto"/>
        <w:right w:val="none" w:sz="0" w:space="0" w:color="auto"/>
      </w:divBdr>
      <w:divsChild>
        <w:div w:id="1495073480">
          <w:marLeft w:val="0"/>
          <w:marRight w:val="0"/>
          <w:marTop w:val="0"/>
          <w:marBottom w:val="0"/>
          <w:divBdr>
            <w:top w:val="none" w:sz="0" w:space="0" w:color="auto"/>
            <w:left w:val="none" w:sz="0" w:space="0" w:color="auto"/>
            <w:bottom w:val="none" w:sz="0" w:space="0" w:color="auto"/>
            <w:right w:val="none" w:sz="0" w:space="0" w:color="auto"/>
          </w:divBdr>
          <w:divsChild>
            <w:div w:id="1410351374">
              <w:marLeft w:val="0"/>
              <w:marRight w:val="0"/>
              <w:marTop w:val="0"/>
              <w:marBottom w:val="0"/>
              <w:divBdr>
                <w:top w:val="none" w:sz="0" w:space="0" w:color="auto"/>
                <w:left w:val="none" w:sz="0" w:space="0" w:color="auto"/>
                <w:bottom w:val="none" w:sz="0" w:space="0" w:color="auto"/>
                <w:right w:val="none" w:sz="0" w:space="0" w:color="auto"/>
              </w:divBdr>
              <w:divsChild>
                <w:div w:id="728573616">
                  <w:marLeft w:val="0"/>
                  <w:marRight w:val="0"/>
                  <w:marTop w:val="0"/>
                  <w:marBottom w:val="0"/>
                  <w:divBdr>
                    <w:top w:val="none" w:sz="0" w:space="0" w:color="auto"/>
                    <w:left w:val="none" w:sz="0" w:space="0" w:color="auto"/>
                    <w:bottom w:val="none" w:sz="0" w:space="0" w:color="auto"/>
                    <w:right w:val="none" w:sz="0" w:space="0" w:color="auto"/>
                  </w:divBdr>
                  <w:divsChild>
                    <w:div w:id="1729038234">
                      <w:marLeft w:val="0"/>
                      <w:marRight w:val="0"/>
                      <w:marTop w:val="0"/>
                      <w:marBottom w:val="0"/>
                      <w:divBdr>
                        <w:top w:val="none" w:sz="0" w:space="0" w:color="auto"/>
                        <w:left w:val="none" w:sz="0" w:space="0" w:color="auto"/>
                        <w:bottom w:val="none" w:sz="0" w:space="0" w:color="auto"/>
                        <w:right w:val="none" w:sz="0" w:space="0" w:color="auto"/>
                      </w:divBdr>
                      <w:divsChild>
                        <w:div w:id="1118521665">
                          <w:marLeft w:val="0"/>
                          <w:marRight w:val="0"/>
                          <w:marTop w:val="0"/>
                          <w:marBottom w:val="0"/>
                          <w:divBdr>
                            <w:top w:val="none" w:sz="0" w:space="0" w:color="auto"/>
                            <w:left w:val="none" w:sz="0" w:space="0" w:color="auto"/>
                            <w:bottom w:val="none" w:sz="0" w:space="0" w:color="auto"/>
                            <w:right w:val="none" w:sz="0" w:space="0" w:color="auto"/>
                          </w:divBdr>
                          <w:divsChild>
                            <w:div w:id="2061517897">
                              <w:marLeft w:val="0"/>
                              <w:marRight w:val="0"/>
                              <w:marTop w:val="0"/>
                              <w:marBottom w:val="0"/>
                              <w:divBdr>
                                <w:top w:val="none" w:sz="0" w:space="0" w:color="auto"/>
                                <w:left w:val="none" w:sz="0" w:space="0" w:color="auto"/>
                                <w:bottom w:val="none" w:sz="0" w:space="0" w:color="auto"/>
                                <w:right w:val="none" w:sz="0" w:space="0" w:color="auto"/>
                              </w:divBdr>
                              <w:divsChild>
                                <w:div w:id="509297682">
                                  <w:marLeft w:val="0"/>
                                  <w:marRight w:val="0"/>
                                  <w:marTop w:val="0"/>
                                  <w:marBottom w:val="0"/>
                                  <w:divBdr>
                                    <w:top w:val="none" w:sz="0" w:space="0" w:color="auto"/>
                                    <w:left w:val="none" w:sz="0" w:space="0" w:color="auto"/>
                                    <w:bottom w:val="none" w:sz="0" w:space="0" w:color="auto"/>
                                    <w:right w:val="none" w:sz="0" w:space="0" w:color="auto"/>
                                  </w:divBdr>
                                  <w:divsChild>
                                    <w:div w:id="860897035">
                                      <w:marLeft w:val="0"/>
                                      <w:marRight w:val="0"/>
                                      <w:marTop w:val="0"/>
                                      <w:marBottom w:val="0"/>
                                      <w:divBdr>
                                        <w:top w:val="none" w:sz="0" w:space="0" w:color="auto"/>
                                        <w:left w:val="none" w:sz="0" w:space="0" w:color="auto"/>
                                        <w:bottom w:val="none" w:sz="0" w:space="0" w:color="auto"/>
                                        <w:right w:val="none" w:sz="0" w:space="0" w:color="auto"/>
                                      </w:divBdr>
                                      <w:divsChild>
                                        <w:div w:id="626155875">
                                          <w:marLeft w:val="0"/>
                                          <w:marRight w:val="0"/>
                                          <w:marTop w:val="0"/>
                                          <w:marBottom w:val="0"/>
                                          <w:divBdr>
                                            <w:top w:val="none" w:sz="0" w:space="0" w:color="auto"/>
                                            <w:left w:val="none" w:sz="0" w:space="0" w:color="auto"/>
                                            <w:bottom w:val="none" w:sz="0" w:space="0" w:color="auto"/>
                                            <w:right w:val="none" w:sz="0" w:space="0" w:color="auto"/>
                                          </w:divBdr>
                                          <w:divsChild>
                                            <w:div w:id="1731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669903">
      <w:bodyDiv w:val="1"/>
      <w:marLeft w:val="0"/>
      <w:marRight w:val="0"/>
      <w:marTop w:val="0"/>
      <w:marBottom w:val="0"/>
      <w:divBdr>
        <w:top w:val="none" w:sz="0" w:space="0" w:color="auto"/>
        <w:left w:val="none" w:sz="0" w:space="0" w:color="auto"/>
        <w:bottom w:val="none" w:sz="0" w:space="0" w:color="auto"/>
        <w:right w:val="none" w:sz="0" w:space="0" w:color="auto"/>
      </w:divBdr>
      <w:divsChild>
        <w:div w:id="1121922246">
          <w:marLeft w:val="0"/>
          <w:marRight w:val="0"/>
          <w:marTop w:val="0"/>
          <w:marBottom w:val="0"/>
          <w:divBdr>
            <w:top w:val="none" w:sz="0" w:space="0" w:color="auto"/>
            <w:left w:val="none" w:sz="0" w:space="0" w:color="auto"/>
            <w:bottom w:val="none" w:sz="0" w:space="0" w:color="auto"/>
            <w:right w:val="none" w:sz="0" w:space="0" w:color="auto"/>
          </w:divBdr>
          <w:divsChild>
            <w:div w:id="212011547">
              <w:marLeft w:val="0"/>
              <w:marRight w:val="0"/>
              <w:marTop w:val="0"/>
              <w:marBottom w:val="0"/>
              <w:divBdr>
                <w:top w:val="none" w:sz="0" w:space="0" w:color="auto"/>
                <w:left w:val="none" w:sz="0" w:space="0" w:color="auto"/>
                <w:bottom w:val="none" w:sz="0" w:space="0" w:color="auto"/>
                <w:right w:val="none" w:sz="0" w:space="0" w:color="auto"/>
              </w:divBdr>
              <w:divsChild>
                <w:div w:id="614560229">
                  <w:marLeft w:val="0"/>
                  <w:marRight w:val="0"/>
                  <w:marTop w:val="0"/>
                  <w:marBottom w:val="0"/>
                  <w:divBdr>
                    <w:top w:val="none" w:sz="0" w:space="0" w:color="auto"/>
                    <w:left w:val="none" w:sz="0" w:space="0" w:color="auto"/>
                    <w:bottom w:val="none" w:sz="0" w:space="0" w:color="auto"/>
                    <w:right w:val="none" w:sz="0" w:space="0" w:color="auto"/>
                  </w:divBdr>
                  <w:divsChild>
                    <w:div w:id="1048533253">
                      <w:marLeft w:val="0"/>
                      <w:marRight w:val="0"/>
                      <w:marTop w:val="0"/>
                      <w:marBottom w:val="0"/>
                      <w:divBdr>
                        <w:top w:val="none" w:sz="0" w:space="0" w:color="auto"/>
                        <w:left w:val="none" w:sz="0" w:space="0" w:color="auto"/>
                        <w:bottom w:val="none" w:sz="0" w:space="0" w:color="auto"/>
                        <w:right w:val="none" w:sz="0" w:space="0" w:color="auto"/>
                      </w:divBdr>
                      <w:divsChild>
                        <w:div w:id="148177368">
                          <w:marLeft w:val="0"/>
                          <w:marRight w:val="0"/>
                          <w:marTop w:val="0"/>
                          <w:marBottom w:val="0"/>
                          <w:divBdr>
                            <w:top w:val="none" w:sz="0" w:space="0" w:color="auto"/>
                            <w:left w:val="none" w:sz="0" w:space="0" w:color="auto"/>
                            <w:bottom w:val="none" w:sz="0" w:space="0" w:color="auto"/>
                            <w:right w:val="none" w:sz="0" w:space="0" w:color="auto"/>
                          </w:divBdr>
                          <w:divsChild>
                            <w:div w:id="357700229">
                              <w:marLeft w:val="0"/>
                              <w:marRight w:val="0"/>
                              <w:marTop w:val="0"/>
                              <w:marBottom w:val="0"/>
                              <w:divBdr>
                                <w:top w:val="none" w:sz="0" w:space="0" w:color="auto"/>
                                <w:left w:val="none" w:sz="0" w:space="0" w:color="auto"/>
                                <w:bottom w:val="none" w:sz="0" w:space="0" w:color="auto"/>
                                <w:right w:val="none" w:sz="0" w:space="0" w:color="auto"/>
                              </w:divBdr>
                              <w:divsChild>
                                <w:div w:id="252670975">
                                  <w:marLeft w:val="0"/>
                                  <w:marRight w:val="0"/>
                                  <w:marTop w:val="0"/>
                                  <w:marBottom w:val="0"/>
                                  <w:divBdr>
                                    <w:top w:val="none" w:sz="0" w:space="0" w:color="auto"/>
                                    <w:left w:val="none" w:sz="0" w:space="0" w:color="auto"/>
                                    <w:bottom w:val="none" w:sz="0" w:space="0" w:color="auto"/>
                                    <w:right w:val="none" w:sz="0" w:space="0" w:color="auto"/>
                                  </w:divBdr>
                                  <w:divsChild>
                                    <w:div w:id="133564597">
                                      <w:marLeft w:val="0"/>
                                      <w:marRight w:val="0"/>
                                      <w:marTop w:val="0"/>
                                      <w:marBottom w:val="0"/>
                                      <w:divBdr>
                                        <w:top w:val="none" w:sz="0" w:space="0" w:color="auto"/>
                                        <w:left w:val="none" w:sz="0" w:space="0" w:color="auto"/>
                                        <w:bottom w:val="none" w:sz="0" w:space="0" w:color="auto"/>
                                        <w:right w:val="none" w:sz="0" w:space="0" w:color="auto"/>
                                      </w:divBdr>
                                      <w:divsChild>
                                        <w:div w:id="658538048">
                                          <w:marLeft w:val="0"/>
                                          <w:marRight w:val="0"/>
                                          <w:marTop w:val="0"/>
                                          <w:marBottom w:val="0"/>
                                          <w:divBdr>
                                            <w:top w:val="none" w:sz="0" w:space="0" w:color="auto"/>
                                            <w:left w:val="none" w:sz="0" w:space="0" w:color="auto"/>
                                            <w:bottom w:val="none" w:sz="0" w:space="0" w:color="auto"/>
                                            <w:right w:val="none" w:sz="0" w:space="0" w:color="auto"/>
                                          </w:divBdr>
                                          <w:divsChild>
                                            <w:div w:id="15388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453158">
      <w:bodyDiv w:val="1"/>
      <w:marLeft w:val="0"/>
      <w:marRight w:val="0"/>
      <w:marTop w:val="0"/>
      <w:marBottom w:val="0"/>
      <w:divBdr>
        <w:top w:val="none" w:sz="0" w:space="0" w:color="auto"/>
        <w:left w:val="none" w:sz="0" w:space="0" w:color="auto"/>
        <w:bottom w:val="none" w:sz="0" w:space="0" w:color="auto"/>
        <w:right w:val="none" w:sz="0" w:space="0" w:color="auto"/>
      </w:divBdr>
      <w:divsChild>
        <w:div w:id="1624994122">
          <w:marLeft w:val="0"/>
          <w:marRight w:val="0"/>
          <w:marTop w:val="0"/>
          <w:marBottom w:val="0"/>
          <w:divBdr>
            <w:top w:val="none" w:sz="0" w:space="0" w:color="auto"/>
            <w:left w:val="none" w:sz="0" w:space="0" w:color="auto"/>
            <w:bottom w:val="none" w:sz="0" w:space="0" w:color="auto"/>
            <w:right w:val="none" w:sz="0" w:space="0" w:color="auto"/>
          </w:divBdr>
          <w:divsChild>
            <w:div w:id="1691758885">
              <w:marLeft w:val="0"/>
              <w:marRight w:val="0"/>
              <w:marTop w:val="0"/>
              <w:marBottom w:val="0"/>
              <w:divBdr>
                <w:top w:val="none" w:sz="0" w:space="0" w:color="auto"/>
                <w:left w:val="none" w:sz="0" w:space="0" w:color="auto"/>
                <w:bottom w:val="none" w:sz="0" w:space="0" w:color="auto"/>
                <w:right w:val="none" w:sz="0" w:space="0" w:color="auto"/>
              </w:divBdr>
              <w:divsChild>
                <w:div w:id="413282300">
                  <w:marLeft w:val="0"/>
                  <w:marRight w:val="0"/>
                  <w:marTop w:val="0"/>
                  <w:marBottom w:val="0"/>
                  <w:divBdr>
                    <w:top w:val="none" w:sz="0" w:space="0" w:color="auto"/>
                    <w:left w:val="none" w:sz="0" w:space="0" w:color="auto"/>
                    <w:bottom w:val="none" w:sz="0" w:space="0" w:color="auto"/>
                    <w:right w:val="none" w:sz="0" w:space="0" w:color="auto"/>
                  </w:divBdr>
                  <w:divsChild>
                    <w:div w:id="187644836">
                      <w:marLeft w:val="0"/>
                      <w:marRight w:val="0"/>
                      <w:marTop w:val="0"/>
                      <w:marBottom w:val="0"/>
                      <w:divBdr>
                        <w:top w:val="none" w:sz="0" w:space="0" w:color="auto"/>
                        <w:left w:val="none" w:sz="0" w:space="0" w:color="auto"/>
                        <w:bottom w:val="none" w:sz="0" w:space="0" w:color="auto"/>
                        <w:right w:val="none" w:sz="0" w:space="0" w:color="auto"/>
                      </w:divBdr>
                      <w:divsChild>
                        <w:div w:id="2018268456">
                          <w:marLeft w:val="0"/>
                          <w:marRight w:val="0"/>
                          <w:marTop w:val="0"/>
                          <w:marBottom w:val="0"/>
                          <w:divBdr>
                            <w:top w:val="none" w:sz="0" w:space="0" w:color="auto"/>
                            <w:left w:val="none" w:sz="0" w:space="0" w:color="auto"/>
                            <w:bottom w:val="none" w:sz="0" w:space="0" w:color="auto"/>
                            <w:right w:val="none" w:sz="0" w:space="0" w:color="auto"/>
                          </w:divBdr>
                          <w:divsChild>
                            <w:div w:id="250740919">
                              <w:marLeft w:val="0"/>
                              <w:marRight w:val="0"/>
                              <w:marTop w:val="0"/>
                              <w:marBottom w:val="0"/>
                              <w:divBdr>
                                <w:top w:val="none" w:sz="0" w:space="0" w:color="auto"/>
                                <w:left w:val="none" w:sz="0" w:space="0" w:color="auto"/>
                                <w:bottom w:val="none" w:sz="0" w:space="0" w:color="auto"/>
                                <w:right w:val="none" w:sz="0" w:space="0" w:color="auto"/>
                              </w:divBdr>
                              <w:divsChild>
                                <w:div w:id="1979919870">
                                  <w:marLeft w:val="0"/>
                                  <w:marRight w:val="0"/>
                                  <w:marTop w:val="0"/>
                                  <w:marBottom w:val="0"/>
                                  <w:divBdr>
                                    <w:top w:val="none" w:sz="0" w:space="0" w:color="auto"/>
                                    <w:left w:val="none" w:sz="0" w:space="0" w:color="auto"/>
                                    <w:bottom w:val="none" w:sz="0" w:space="0" w:color="auto"/>
                                    <w:right w:val="none" w:sz="0" w:space="0" w:color="auto"/>
                                  </w:divBdr>
                                  <w:divsChild>
                                    <w:div w:id="999306056">
                                      <w:marLeft w:val="0"/>
                                      <w:marRight w:val="0"/>
                                      <w:marTop w:val="0"/>
                                      <w:marBottom w:val="0"/>
                                      <w:divBdr>
                                        <w:top w:val="none" w:sz="0" w:space="0" w:color="auto"/>
                                        <w:left w:val="none" w:sz="0" w:space="0" w:color="auto"/>
                                        <w:bottom w:val="none" w:sz="0" w:space="0" w:color="auto"/>
                                        <w:right w:val="none" w:sz="0" w:space="0" w:color="auto"/>
                                      </w:divBdr>
                                      <w:divsChild>
                                        <w:div w:id="219437067">
                                          <w:marLeft w:val="0"/>
                                          <w:marRight w:val="0"/>
                                          <w:marTop w:val="0"/>
                                          <w:marBottom w:val="0"/>
                                          <w:divBdr>
                                            <w:top w:val="none" w:sz="0" w:space="0" w:color="auto"/>
                                            <w:left w:val="none" w:sz="0" w:space="0" w:color="auto"/>
                                            <w:bottom w:val="none" w:sz="0" w:space="0" w:color="auto"/>
                                            <w:right w:val="none" w:sz="0" w:space="0" w:color="auto"/>
                                          </w:divBdr>
                                          <w:divsChild>
                                            <w:div w:id="137954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614285">
      <w:bodyDiv w:val="1"/>
      <w:marLeft w:val="0"/>
      <w:marRight w:val="0"/>
      <w:marTop w:val="0"/>
      <w:marBottom w:val="0"/>
      <w:divBdr>
        <w:top w:val="none" w:sz="0" w:space="0" w:color="auto"/>
        <w:left w:val="none" w:sz="0" w:space="0" w:color="auto"/>
        <w:bottom w:val="none" w:sz="0" w:space="0" w:color="auto"/>
        <w:right w:val="none" w:sz="0" w:space="0" w:color="auto"/>
      </w:divBdr>
      <w:divsChild>
        <w:div w:id="641354673">
          <w:marLeft w:val="0"/>
          <w:marRight w:val="0"/>
          <w:marTop w:val="0"/>
          <w:marBottom w:val="0"/>
          <w:divBdr>
            <w:top w:val="none" w:sz="0" w:space="0" w:color="auto"/>
            <w:left w:val="none" w:sz="0" w:space="0" w:color="auto"/>
            <w:bottom w:val="none" w:sz="0" w:space="0" w:color="auto"/>
            <w:right w:val="none" w:sz="0" w:space="0" w:color="auto"/>
          </w:divBdr>
          <w:divsChild>
            <w:div w:id="1882790231">
              <w:marLeft w:val="0"/>
              <w:marRight w:val="0"/>
              <w:marTop w:val="0"/>
              <w:marBottom w:val="0"/>
              <w:divBdr>
                <w:top w:val="none" w:sz="0" w:space="0" w:color="auto"/>
                <w:left w:val="none" w:sz="0" w:space="0" w:color="auto"/>
                <w:bottom w:val="none" w:sz="0" w:space="0" w:color="auto"/>
                <w:right w:val="none" w:sz="0" w:space="0" w:color="auto"/>
              </w:divBdr>
              <w:divsChild>
                <w:div w:id="825822218">
                  <w:marLeft w:val="0"/>
                  <w:marRight w:val="0"/>
                  <w:marTop w:val="0"/>
                  <w:marBottom w:val="0"/>
                  <w:divBdr>
                    <w:top w:val="none" w:sz="0" w:space="0" w:color="auto"/>
                    <w:left w:val="none" w:sz="0" w:space="0" w:color="auto"/>
                    <w:bottom w:val="none" w:sz="0" w:space="0" w:color="auto"/>
                    <w:right w:val="none" w:sz="0" w:space="0" w:color="auto"/>
                  </w:divBdr>
                  <w:divsChild>
                    <w:div w:id="1268075980">
                      <w:marLeft w:val="0"/>
                      <w:marRight w:val="0"/>
                      <w:marTop w:val="0"/>
                      <w:marBottom w:val="0"/>
                      <w:divBdr>
                        <w:top w:val="none" w:sz="0" w:space="0" w:color="auto"/>
                        <w:left w:val="none" w:sz="0" w:space="0" w:color="auto"/>
                        <w:bottom w:val="none" w:sz="0" w:space="0" w:color="auto"/>
                        <w:right w:val="none" w:sz="0" w:space="0" w:color="auto"/>
                      </w:divBdr>
                      <w:divsChild>
                        <w:div w:id="1871216040">
                          <w:marLeft w:val="0"/>
                          <w:marRight w:val="0"/>
                          <w:marTop w:val="0"/>
                          <w:marBottom w:val="0"/>
                          <w:divBdr>
                            <w:top w:val="none" w:sz="0" w:space="0" w:color="auto"/>
                            <w:left w:val="none" w:sz="0" w:space="0" w:color="auto"/>
                            <w:bottom w:val="none" w:sz="0" w:space="0" w:color="auto"/>
                            <w:right w:val="none" w:sz="0" w:space="0" w:color="auto"/>
                          </w:divBdr>
                          <w:divsChild>
                            <w:div w:id="48650769">
                              <w:marLeft w:val="0"/>
                              <w:marRight w:val="0"/>
                              <w:marTop w:val="0"/>
                              <w:marBottom w:val="0"/>
                              <w:divBdr>
                                <w:top w:val="none" w:sz="0" w:space="0" w:color="auto"/>
                                <w:left w:val="none" w:sz="0" w:space="0" w:color="auto"/>
                                <w:bottom w:val="none" w:sz="0" w:space="0" w:color="auto"/>
                                <w:right w:val="none" w:sz="0" w:space="0" w:color="auto"/>
                              </w:divBdr>
                              <w:divsChild>
                                <w:div w:id="857428721">
                                  <w:marLeft w:val="0"/>
                                  <w:marRight w:val="0"/>
                                  <w:marTop w:val="0"/>
                                  <w:marBottom w:val="0"/>
                                  <w:divBdr>
                                    <w:top w:val="none" w:sz="0" w:space="0" w:color="auto"/>
                                    <w:left w:val="none" w:sz="0" w:space="0" w:color="auto"/>
                                    <w:bottom w:val="none" w:sz="0" w:space="0" w:color="auto"/>
                                    <w:right w:val="none" w:sz="0" w:space="0" w:color="auto"/>
                                  </w:divBdr>
                                  <w:divsChild>
                                    <w:div w:id="293219062">
                                      <w:marLeft w:val="0"/>
                                      <w:marRight w:val="0"/>
                                      <w:marTop w:val="0"/>
                                      <w:marBottom w:val="0"/>
                                      <w:divBdr>
                                        <w:top w:val="none" w:sz="0" w:space="0" w:color="auto"/>
                                        <w:left w:val="none" w:sz="0" w:space="0" w:color="auto"/>
                                        <w:bottom w:val="none" w:sz="0" w:space="0" w:color="auto"/>
                                        <w:right w:val="none" w:sz="0" w:space="0" w:color="auto"/>
                                      </w:divBdr>
                                      <w:divsChild>
                                        <w:div w:id="914819063">
                                          <w:marLeft w:val="0"/>
                                          <w:marRight w:val="0"/>
                                          <w:marTop w:val="0"/>
                                          <w:marBottom w:val="0"/>
                                          <w:divBdr>
                                            <w:top w:val="none" w:sz="0" w:space="0" w:color="auto"/>
                                            <w:left w:val="none" w:sz="0" w:space="0" w:color="auto"/>
                                            <w:bottom w:val="none" w:sz="0" w:space="0" w:color="auto"/>
                                            <w:right w:val="none" w:sz="0" w:space="0" w:color="auto"/>
                                          </w:divBdr>
                                          <w:divsChild>
                                            <w:div w:id="186751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82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kluzivniskola.cz/skolsky-zakon" TargetMode="External"/><Relationship Id="rId18" Type="http://schemas.openxmlformats.org/officeDocument/2006/relationships/hyperlink" Target="https://www.inkluzivniskola.cz/skolsky-zak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nkluzivniskola.cz/organizace-aneb-cizinci-ve-skole/jazykova-priprava-dle-ss20-sz" TargetMode="External"/><Relationship Id="rId17" Type="http://schemas.openxmlformats.org/officeDocument/2006/relationships/hyperlink" Target="https://www.inkluzivniskola.cz/seznam-ZS-poskytujicich-bezplatnou-jazykovou-p&#345;&#237;pravu" TargetMode="External"/><Relationship Id="rId2" Type="http://schemas.openxmlformats.org/officeDocument/2006/relationships/customXml" Target="../customXml/item2.xml"/><Relationship Id="rId16" Type="http://schemas.openxmlformats.org/officeDocument/2006/relationships/hyperlink" Target="https://www.inkluzivniskola.cz/organizace-aneb-cizinci-ve-skole/jazykova-priprava-dle-ss20-s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mt.cz/uploads/soubory/sb011_05.pdf" TargetMode="External"/><Relationship Id="rId5" Type="http://schemas.openxmlformats.org/officeDocument/2006/relationships/styles" Target="styles.xml"/><Relationship Id="rId15" Type="http://schemas.openxmlformats.org/officeDocument/2006/relationships/hyperlink" Target="https://www.inkluzivniskola.cz/skolsky-zakon" TargetMode="External"/><Relationship Id="rId10" Type="http://schemas.openxmlformats.org/officeDocument/2006/relationships/hyperlink" Target="http://www.msmt.cz/uploads/soubory/zakony/Uplne_zneni_SZ_317_08.pdf" TargetMode="External"/><Relationship Id="rId19" Type="http://schemas.openxmlformats.org/officeDocument/2006/relationships/hyperlink" Target="https://www.inkluzivniskola.cz/vyhlaska-272016-sb-o-vzdelavani-zaku-se-specialnimi-vzdelavacimi-potrebami-zaku-nadany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kluzivniskola.cz/vyhlaska-272016-sb-o-vzdelavani-zaku-se-specialnimi-vzdelavacimi-potrebami-zaku-nadanych"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77D06-A2CB-49C1-8C4A-33BE4F7C4BD4}">
  <ds:schemaRefs>
    <ds:schemaRef ds:uri="http://schemas.microsoft.com/office/2006/metadata/properties"/>
    <ds:schemaRef ds:uri="http://purl.org/dc/elements/1.1/"/>
    <ds:schemaRef ds:uri="http://purl.org/dc/terms/"/>
    <ds:schemaRef ds:uri="http://schemas.openxmlformats.org/package/2006/metadata/core-properties"/>
    <ds:schemaRef ds:uri="ff86a005-90fc-4239-839d-f3fabb62eb42"/>
    <ds:schemaRef ds:uri="http://www.w3.org/XML/1998/namespace"/>
    <ds:schemaRef ds:uri="http://schemas.microsoft.com/office/infopath/2007/PartnerControls"/>
    <ds:schemaRef ds:uri="http://schemas.microsoft.com/office/2006/documentManagement/types"/>
    <ds:schemaRef ds:uri="8a1c2036-36f5-4773-a353-a11a7cdf52ae"/>
    <ds:schemaRef ds:uri="http://purl.org/dc/dcmitype/"/>
  </ds:schemaRefs>
</ds:datastoreItem>
</file>

<file path=customXml/itemProps2.xml><?xml version="1.0" encoding="utf-8"?>
<ds:datastoreItem xmlns:ds="http://schemas.openxmlformats.org/officeDocument/2006/customXml" ds:itemID="{435CC3A2-7204-4DD9-B5D1-7604B5DF699C}">
  <ds:schemaRefs>
    <ds:schemaRef ds:uri="http://schemas.microsoft.com/sharepoint/v3/contenttype/forms"/>
  </ds:schemaRefs>
</ds:datastoreItem>
</file>

<file path=customXml/itemProps3.xml><?xml version="1.0" encoding="utf-8"?>
<ds:datastoreItem xmlns:ds="http://schemas.openxmlformats.org/officeDocument/2006/customXml" ds:itemID="{340995CD-090B-4949-8BB3-D9D2CA70E2C5}"/>
</file>

<file path=docProps/app.xml><?xml version="1.0" encoding="utf-8"?>
<Properties xmlns="http://schemas.openxmlformats.org/officeDocument/2006/extended-properties" xmlns:vt="http://schemas.openxmlformats.org/officeDocument/2006/docPropsVTypes">
  <Template>Normal</Template>
  <TotalTime>0</TotalTime>
  <Pages>4</Pages>
  <Words>1515</Words>
  <Characters>8942</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10437</CharactersWithSpaces>
  <SharedDoc>false</SharedDoc>
  <HLinks>
    <vt:vector size="60" baseType="variant">
      <vt:variant>
        <vt:i4>3932281</vt:i4>
      </vt:variant>
      <vt:variant>
        <vt:i4>27</vt:i4>
      </vt:variant>
      <vt:variant>
        <vt:i4>0</vt:i4>
      </vt:variant>
      <vt:variant>
        <vt:i4>5</vt:i4>
      </vt:variant>
      <vt:variant>
        <vt:lpwstr>https://www.inkluzivniskola.cz/vyhlaska-272016-sb-o-vzdelavani-zaku-se-specialnimi-vzdelavacimi-potrebami-zaku-nadanych</vt:lpwstr>
      </vt:variant>
      <vt:variant>
        <vt:lpwstr/>
      </vt:variant>
      <vt:variant>
        <vt:i4>1376334</vt:i4>
      </vt:variant>
      <vt:variant>
        <vt:i4>24</vt:i4>
      </vt:variant>
      <vt:variant>
        <vt:i4>0</vt:i4>
      </vt:variant>
      <vt:variant>
        <vt:i4>5</vt:i4>
      </vt:variant>
      <vt:variant>
        <vt:lpwstr>https://www.inkluzivniskola.cz/skolsky-zakon</vt:lpwstr>
      </vt:variant>
      <vt:variant>
        <vt:lpwstr/>
      </vt:variant>
      <vt:variant>
        <vt:i4>6291513</vt:i4>
      </vt:variant>
      <vt:variant>
        <vt:i4>21</vt:i4>
      </vt:variant>
      <vt:variant>
        <vt:i4>0</vt:i4>
      </vt:variant>
      <vt:variant>
        <vt:i4>5</vt:i4>
      </vt:variant>
      <vt:variant>
        <vt:lpwstr>https://www.inkluzivniskola.cz/seznam-ZS-poskytujicich-bezplatnou-jazykovou-p%C5%99%C3%ADpravu</vt:lpwstr>
      </vt:variant>
      <vt:variant>
        <vt:lpwstr/>
      </vt:variant>
      <vt:variant>
        <vt:i4>1572939</vt:i4>
      </vt:variant>
      <vt:variant>
        <vt:i4>18</vt:i4>
      </vt:variant>
      <vt:variant>
        <vt:i4>0</vt:i4>
      </vt:variant>
      <vt:variant>
        <vt:i4>5</vt:i4>
      </vt:variant>
      <vt:variant>
        <vt:lpwstr>https://www.inkluzivniskola.cz/organizace-aneb-cizinci-ve-skole/jazykova-priprava-dle-ss20-sz</vt:lpwstr>
      </vt:variant>
      <vt:variant>
        <vt:lpwstr/>
      </vt:variant>
      <vt:variant>
        <vt:i4>1376334</vt:i4>
      </vt:variant>
      <vt:variant>
        <vt:i4>15</vt:i4>
      </vt:variant>
      <vt:variant>
        <vt:i4>0</vt:i4>
      </vt:variant>
      <vt:variant>
        <vt:i4>5</vt:i4>
      </vt:variant>
      <vt:variant>
        <vt:lpwstr>https://www.inkluzivniskola.cz/skolsky-zakon</vt:lpwstr>
      </vt:variant>
      <vt:variant>
        <vt:lpwstr/>
      </vt:variant>
      <vt:variant>
        <vt:i4>3932281</vt:i4>
      </vt:variant>
      <vt:variant>
        <vt:i4>12</vt:i4>
      </vt:variant>
      <vt:variant>
        <vt:i4>0</vt:i4>
      </vt:variant>
      <vt:variant>
        <vt:i4>5</vt:i4>
      </vt:variant>
      <vt:variant>
        <vt:lpwstr>https://www.inkluzivniskola.cz/vyhlaska-272016-sb-o-vzdelavani-zaku-se-specialnimi-vzdelavacimi-potrebami-zaku-nadanych</vt:lpwstr>
      </vt:variant>
      <vt:variant>
        <vt:lpwstr/>
      </vt:variant>
      <vt:variant>
        <vt:i4>1376334</vt:i4>
      </vt:variant>
      <vt:variant>
        <vt:i4>9</vt:i4>
      </vt:variant>
      <vt:variant>
        <vt:i4>0</vt:i4>
      </vt:variant>
      <vt:variant>
        <vt:i4>5</vt:i4>
      </vt:variant>
      <vt:variant>
        <vt:lpwstr>https://www.inkluzivniskola.cz/skolsky-zakon</vt:lpwstr>
      </vt:variant>
      <vt:variant>
        <vt:lpwstr/>
      </vt:variant>
      <vt:variant>
        <vt:i4>1572939</vt:i4>
      </vt:variant>
      <vt:variant>
        <vt:i4>6</vt:i4>
      </vt:variant>
      <vt:variant>
        <vt:i4>0</vt:i4>
      </vt:variant>
      <vt:variant>
        <vt:i4>5</vt:i4>
      </vt:variant>
      <vt:variant>
        <vt:lpwstr>https://www.inkluzivniskola.cz/organizace-aneb-cizinci-ve-skole/jazykova-priprava-dle-ss20-sz</vt:lpwstr>
      </vt:variant>
      <vt:variant>
        <vt:lpwstr/>
      </vt:variant>
      <vt:variant>
        <vt:i4>7077974</vt:i4>
      </vt:variant>
      <vt:variant>
        <vt:i4>3</vt:i4>
      </vt:variant>
      <vt:variant>
        <vt:i4>0</vt:i4>
      </vt:variant>
      <vt:variant>
        <vt:i4>5</vt:i4>
      </vt:variant>
      <vt:variant>
        <vt:lpwstr>http://www.msmt.cz/uploads/soubory/sb011_05.pdf</vt:lpwstr>
      </vt:variant>
      <vt:variant>
        <vt:lpwstr/>
      </vt:variant>
      <vt:variant>
        <vt:i4>3014760</vt:i4>
      </vt:variant>
      <vt:variant>
        <vt:i4>0</vt:i4>
      </vt:variant>
      <vt:variant>
        <vt:i4>0</vt:i4>
      </vt:variant>
      <vt:variant>
        <vt:i4>5</vt:i4>
      </vt:variant>
      <vt:variant>
        <vt:lpwstr>http://www.msmt.cz/uploads/soubory/zakony/Uplne_zneni_SZ_317_08.pdf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cp:lastModifiedBy>RG</cp:lastModifiedBy>
  <cp:revision>3</cp:revision>
  <dcterms:created xsi:type="dcterms:W3CDTF">2019-02-11T11:17:00Z</dcterms:created>
  <dcterms:modified xsi:type="dcterms:W3CDTF">2019-09-23T05:48:00Z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