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E53" w:rsidRDefault="00F92E53" w:rsidP="00F92E53">
      <w:pPr>
        <w:spacing w:before="100" w:beforeAutospacing="1" w:after="100" w:afterAutospacing="1" w:line="240" w:lineRule="auto"/>
        <w:jc w:val="center"/>
        <w:rPr>
          <w:rFonts w:ascii="Times New Roman" w:eastAsia="Times New Roman" w:hAnsi="Times New Roman"/>
          <w:b/>
          <w:bCs/>
          <w:sz w:val="28"/>
          <w:szCs w:val="28"/>
          <w:lang w:val="en-GB" w:eastAsia="cs-CZ"/>
        </w:rPr>
      </w:pPr>
      <w:r>
        <w:rPr>
          <w:rFonts w:ascii="Times New Roman" w:eastAsia="Times New Roman" w:hAnsi="Times New Roman"/>
          <w:b/>
          <w:bCs/>
          <w:sz w:val="28"/>
          <w:szCs w:val="28"/>
          <w:lang w:val="en-GB" w:eastAsia="cs-CZ"/>
        </w:rPr>
        <w:t>Enrolment in the first class</w:t>
      </w:r>
      <w:bookmarkStart w:id="0" w:name="_GoBack"/>
      <w:bookmarkEnd w:id="0"/>
    </w:p>
    <w:p w:rsidR="00F92E53" w:rsidRDefault="00F92E53" w:rsidP="00F92E53">
      <w:pPr>
        <w:pStyle w:val="Odstavecseseznamem"/>
        <w:numPr>
          <w:ilvl w:val="0"/>
          <w:numId w:val="7"/>
        </w:numPr>
        <w:spacing w:before="100" w:beforeAutospacing="1" w:after="100" w:afterAutospacing="1" w:line="240" w:lineRule="auto"/>
        <w:jc w:val="both"/>
        <w:rPr>
          <w:rFonts w:ascii="Times New Roman" w:eastAsia="Times New Roman" w:hAnsi="Times New Roman"/>
          <w:sz w:val="24"/>
          <w:szCs w:val="24"/>
          <w:lang w:val="en-GB" w:eastAsia="cs-CZ"/>
        </w:rPr>
      </w:pPr>
      <w:r>
        <w:rPr>
          <w:rFonts w:ascii="Times New Roman" w:eastAsia="Times New Roman" w:hAnsi="Times New Roman"/>
          <w:b/>
          <w:bCs/>
          <w:sz w:val="24"/>
          <w:szCs w:val="24"/>
          <w:lang w:val="en-GB" w:eastAsia="cs-CZ"/>
        </w:rPr>
        <w:t>Opening of compulsory school attendance</w:t>
      </w:r>
      <w:r>
        <w:rPr>
          <w:rFonts w:ascii="Times New Roman" w:eastAsia="Times New Roman" w:hAnsi="Times New Roman"/>
          <w:sz w:val="24"/>
          <w:szCs w:val="24"/>
          <w:lang w:val="en-GB" w:eastAsia="cs-CZ"/>
        </w:rPr>
        <w:t xml:space="preserve"> of child is governed by regulation § 36 paragraph 3 act no. 561/2004 Coll., School Act, as amended, therefore – opens at the start of school year, which follows after the day, when child reaches </w:t>
      </w:r>
      <w:r>
        <w:rPr>
          <w:rFonts w:ascii="Times New Roman" w:eastAsia="Times New Roman" w:hAnsi="Times New Roman"/>
          <w:b/>
          <w:bCs/>
          <w:sz w:val="24"/>
          <w:szCs w:val="24"/>
          <w:lang w:val="en-GB" w:eastAsia="cs-CZ"/>
        </w:rPr>
        <w:t>6th year of age</w:t>
      </w:r>
      <w:r>
        <w:rPr>
          <w:rFonts w:ascii="Times New Roman" w:eastAsia="Times New Roman" w:hAnsi="Times New Roman"/>
          <w:sz w:val="24"/>
          <w:szCs w:val="24"/>
          <w:lang w:val="en-GB" w:eastAsia="cs-CZ"/>
        </w:rPr>
        <w:t>, unless postponement or early boarding is allowed (see below).</w:t>
      </w:r>
    </w:p>
    <w:p w:rsidR="00F92E53" w:rsidRDefault="00F92E53" w:rsidP="00F92E53">
      <w:pPr>
        <w:pStyle w:val="Odstavecseseznamem"/>
        <w:spacing w:before="100" w:beforeAutospacing="1" w:after="100" w:afterAutospacing="1" w:line="240" w:lineRule="auto"/>
        <w:rPr>
          <w:rFonts w:ascii="Times New Roman" w:eastAsia="Times New Roman" w:hAnsi="Times New Roman"/>
          <w:sz w:val="24"/>
          <w:szCs w:val="24"/>
          <w:lang w:val="en-GB" w:eastAsia="cs-CZ"/>
        </w:rPr>
      </w:pPr>
    </w:p>
    <w:p w:rsidR="00F92E53" w:rsidRDefault="00F92E53" w:rsidP="00F92E53">
      <w:pPr>
        <w:pStyle w:val="Odstavecseseznamem"/>
        <w:numPr>
          <w:ilvl w:val="0"/>
          <w:numId w:val="7"/>
        </w:numPr>
        <w:spacing w:before="100" w:beforeAutospacing="1" w:after="100" w:afterAutospacing="1" w:line="240" w:lineRule="auto"/>
        <w:jc w:val="both"/>
        <w:rPr>
          <w:rFonts w:ascii="Times New Roman" w:eastAsia="Times New Roman" w:hAnsi="Times New Roman"/>
          <w:sz w:val="24"/>
          <w:szCs w:val="24"/>
          <w:lang w:val="en-GB" w:eastAsia="cs-CZ"/>
        </w:rPr>
      </w:pPr>
      <w:r>
        <w:rPr>
          <w:rFonts w:ascii="Times New Roman" w:eastAsia="Times New Roman" w:hAnsi="Times New Roman"/>
          <w:sz w:val="24"/>
          <w:szCs w:val="24"/>
          <w:lang w:val="en-GB" w:eastAsia="cs-CZ"/>
        </w:rPr>
        <w:t xml:space="preserve">Each elementary school has on its web pages published concrete information about “Enrolment”. Obligation of legal custodian of child is to turn out with a child to the enrolment. Since 2017 will the enrolment into elementary schools be held on the time </w:t>
      </w:r>
      <w:r>
        <w:rPr>
          <w:rFonts w:ascii="Times New Roman" w:eastAsia="Times New Roman" w:hAnsi="Times New Roman"/>
          <w:b/>
          <w:sz w:val="24"/>
          <w:szCs w:val="24"/>
          <w:lang w:val="en-GB" w:eastAsia="cs-CZ"/>
        </w:rPr>
        <w:t>since 1</w:t>
      </w:r>
      <w:r>
        <w:rPr>
          <w:rFonts w:ascii="Times New Roman" w:eastAsia="Times New Roman" w:hAnsi="Times New Roman"/>
          <w:b/>
          <w:sz w:val="24"/>
          <w:szCs w:val="24"/>
          <w:vertAlign w:val="superscript"/>
          <w:lang w:val="en-GB" w:eastAsia="cs-CZ"/>
        </w:rPr>
        <w:t>st</w:t>
      </w:r>
      <w:r>
        <w:rPr>
          <w:rFonts w:ascii="Times New Roman" w:eastAsia="Times New Roman" w:hAnsi="Times New Roman"/>
          <w:b/>
          <w:sz w:val="24"/>
          <w:szCs w:val="24"/>
          <w:lang w:val="en-GB" w:eastAsia="cs-CZ"/>
        </w:rPr>
        <w:t xml:space="preserve"> of April until 30</w:t>
      </w:r>
      <w:r>
        <w:rPr>
          <w:rFonts w:ascii="Times New Roman" w:eastAsia="Times New Roman" w:hAnsi="Times New Roman"/>
          <w:b/>
          <w:sz w:val="24"/>
          <w:szCs w:val="24"/>
          <w:vertAlign w:val="superscript"/>
          <w:lang w:val="en-GB" w:eastAsia="cs-CZ"/>
        </w:rPr>
        <w:t>th</w:t>
      </w:r>
      <w:r>
        <w:rPr>
          <w:rFonts w:ascii="Times New Roman" w:eastAsia="Times New Roman" w:hAnsi="Times New Roman"/>
          <w:b/>
          <w:sz w:val="24"/>
          <w:szCs w:val="24"/>
          <w:lang w:val="en-GB" w:eastAsia="cs-CZ"/>
        </w:rPr>
        <w:t xml:space="preserve"> of April of calendar year</w:t>
      </w:r>
      <w:r>
        <w:rPr>
          <w:rFonts w:ascii="Times New Roman" w:eastAsia="Times New Roman" w:hAnsi="Times New Roman"/>
          <w:sz w:val="24"/>
          <w:szCs w:val="24"/>
          <w:lang w:val="en-GB" w:eastAsia="cs-CZ"/>
        </w:rPr>
        <w:t xml:space="preserve">, in which child has to start with compulsory school attendance. </w:t>
      </w:r>
    </w:p>
    <w:p w:rsidR="00F92E53" w:rsidRDefault="00F92E53" w:rsidP="00F92E53">
      <w:pPr>
        <w:pStyle w:val="Odstavecseseznamem"/>
        <w:spacing w:before="100" w:beforeAutospacing="1" w:after="100" w:afterAutospacing="1" w:line="240" w:lineRule="auto"/>
        <w:rPr>
          <w:rFonts w:ascii="Times New Roman" w:eastAsia="Times New Roman" w:hAnsi="Times New Roman"/>
          <w:sz w:val="24"/>
          <w:szCs w:val="24"/>
          <w:lang w:val="en-GB" w:eastAsia="cs-CZ"/>
        </w:rPr>
      </w:pPr>
    </w:p>
    <w:p w:rsidR="00F92E53" w:rsidRDefault="00F92E53" w:rsidP="00F92E53">
      <w:pPr>
        <w:pStyle w:val="Odstavecseseznamem"/>
        <w:numPr>
          <w:ilvl w:val="0"/>
          <w:numId w:val="8"/>
        </w:numPr>
        <w:spacing w:before="100" w:beforeAutospacing="1" w:after="100" w:afterAutospacing="1" w:line="240" w:lineRule="auto"/>
        <w:jc w:val="both"/>
        <w:rPr>
          <w:rFonts w:ascii="Times New Roman" w:eastAsia="Times New Roman" w:hAnsi="Times New Roman"/>
          <w:sz w:val="24"/>
          <w:szCs w:val="24"/>
          <w:lang w:val="en-GB" w:eastAsia="cs-CZ"/>
        </w:rPr>
      </w:pPr>
      <w:r>
        <w:rPr>
          <w:rFonts w:ascii="Times New Roman" w:eastAsia="Times New Roman" w:hAnsi="Times New Roman"/>
          <w:sz w:val="24"/>
          <w:szCs w:val="24"/>
          <w:lang w:val="en-GB" w:eastAsia="cs-CZ"/>
        </w:rPr>
        <w:t xml:space="preserve">During the enrolment in the school parent obtains “Request for admission of child in the 1. class”, registration number </w:t>
      </w:r>
      <w:r>
        <w:rPr>
          <w:rFonts w:ascii="Times New Roman" w:eastAsia="Times New Roman" w:hAnsi="Times New Roman"/>
          <w:b/>
          <w:bCs/>
          <w:sz w:val="24"/>
          <w:szCs w:val="24"/>
          <w:lang w:val="en-GB" w:eastAsia="cs-CZ"/>
        </w:rPr>
        <w:t>(</w:t>
      </w:r>
      <w:r>
        <w:rPr>
          <w:rFonts w:ascii="Times New Roman" w:eastAsia="Times New Roman" w:hAnsi="Times New Roman"/>
          <w:sz w:val="24"/>
          <w:szCs w:val="24"/>
          <w:lang w:val="en-GB" w:eastAsia="cs-CZ"/>
        </w:rPr>
        <w:t>serves as a notification of admission, or as rejection of child into elementary school on publicly accessible place in school and on the school web).</w:t>
      </w:r>
      <w:r>
        <w:rPr>
          <w:rFonts w:ascii="Times New Roman" w:eastAsia="Times New Roman" w:hAnsi="Times New Roman"/>
          <w:b/>
          <w:bCs/>
          <w:sz w:val="24"/>
          <w:szCs w:val="24"/>
          <w:lang w:val="en-GB" w:eastAsia="cs-CZ"/>
        </w:rPr>
        <w:t xml:space="preserve"> </w:t>
      </w:r>
    </w:p>
    <w:p w:rsidR="00F92E53" w:rsidRDefault="00F92E53" w:rsidP="00F92E53">
      <w:pPr>
        <w:pStyle w:val="Odstavecseseznamem"/>
        <w:spacing w:before="100" w:beforeAutospacing="1" w:after="100" w:afterAutospacing="1" w:line="240" w:lineRule="auto"/>
        <w:rPr>
          <w:rFonts w:ascii="Times New Roman" w:eastAsia="Times New Roman" w:hAnsi="Times New Roman"/>
          <w:sz w:val="24"/>
          <w:szCs w:val="24"/>
          <w:lang w:val="en-GB" w:eastAsia="cs-CZ"/>
        </w:rPr>
      </w:pPr>
    </w:p>
    <w:p w:rsidR="00F92E53" w:rsidRDefault="00F92E53" w:rsidP="00F92E53">
      <w:pPr>
        <w:pStyle w:val="Odstavecseseznamem"/>
        <w:numPr>
          <w:ilvl w:val="0"/>
          <w:numId w:val="8"/>
        </w:numPr>
        <w:spacing w:before="100" w:beforeAutospacing="1" w:after="100" w:afterAutospacing="1" w:line="240" w:lineRule="auto"/>
        <w:jc w:val="both"/>
        <w:rPr>
          <w:rFonts w:ascii="Times New Roman" w:eastAsia="Times New Roman" w:hAnsi="Times New Roman"/>
          <w:sz w:val="24"/>
          <w:szCs w:val="24"/>
          <w:lang w:val="en-GB" w:eastAsia="cs-CZ"/>
        </w:rPr>
      </w:pPr>
      <w:r>
        <w:rPr>
          <w:rFonts w:ascii="Times New Roman" w:eastAsia="Times New Roman" w:hAnsi="Times New Roman"/>
          <w:b/>
          <w:bCs/>
          <w:sz w:val="24"/>
          <w:szCs w:val="24"/>
          <w:lang w:val="en-GB" w:eastAsia="cs-CZ"/>
        </w:rPr>
        <w:t xml:space="preserve">“Request for admission of child in 1. </w:t>
      </w:r>
      <w:proofErr w:type="gramStart"/>
      <w:r>
        <w:rPr>
          <w:rFonts w:ascii="Times New Roman" w:eastAsia="Times New Roman" w:hAnsi="Times New Roman"/>
          <w:b/>
          <w:bCs/>
          <w:sz w:val="24"/>
          <w:szCs w:val="24"/>
          <w:lang w:val="en-GB" w:eastAsia="cs-CZ"/>
        </w:rPr>
        <w:t>class”,</w:t>
      </w:r>
      <w:proofErr w:type="gramEnd"/>
      <w:r>
        <w:rPr>
          <w:rFonts w:ascii="Times New Roman" w:eastAsia="Times New Roman" w:hAnsi="Times New Roman"/>
          <w:b/>
          <w:bCs/>
          <w:sz w:val="24"/>
          <w:szCs w:val="24"/>
          <w:lang w:val="en-GB" w:eastAsia="cs-CZ"/>
        </w:rPr>
        <w:t xml:space="preserve"> </w:t>
      </w:r>
      <w:r>
        <w:rPr>
          <w:rFonts w:ascii="Times New Roman" w:eastAsia="Times New Roman" w:hAnsi="Times New Roman"/>
          <w:sz w:val="24"/>
          <w:szCs w:val="24"/>
          <w:lang w:val="en-GB" w:eastAsia="cs-CZ"/>
        </w:rPr>
        <w:t xml:space="preserve">fill out carefully and </w:t>
      </w:r>
      <w:r>
        <w:rPr>
          <w:rFonts w:ascii="Times New Roman" w:eastAsia="Times New Roman" w:hAnsi="Times New Roman"/>
          <w:b/>
          <w:bCs/>
          <w:sz w:val="24"/>
          <w:szCs w:val="24"/>
          <w:lang w:val="en-GB" w:eastAsia="cs-CZ"/>
        </w:rPr>
        <w:t xml:space="preserve">afterwards – </w:t>
      </w:r>
      <w:r>
        <w:rPr>
          <w:rFonts w:ascii="Times New Roman" w:eastAsia="Times New Roman" w:hAnsi="Times New Roman"/>
          <w:sz w:val="24"/>
          <w:szCs w:val="24"/>
          <w:lang w:val="en-GB" w:eastAsia="cs-CZ"/>
        </w:rPr>
        <w:t>before entering the class</w:t>
      </w:r>
      <w:r>
        <w:rPr>
          <w:rFonts w:ascii="Times New Roman" w:eastAsia="Times New Roman" w:hAnsi="Times New Roman"/>
          <w:b/>
          <w:bCs/>
          <w:sz w:val="24"/>
          <w:szCs w:val="24"/>
          <w:lang w:val="en-GB" w:eastAsia="cs-CZ"/>
        </w:rPr>
        <w:t xml:space="preserve">, </w:t>
      </w:r>
      <w:r>
        <w:rPr>
          <w:rFonts w:ascii="Times New Roman" w:eastAsia="Times New Roman" w:hAnsi="Times New Roman"/>
          <w:sz w:val="24"/>
          <w:szCs w:val="24"/>
          <w:lang w:val="en-GB" w:eastAsia="cs-CZ"/>
        </w:rPr>
        <w:t>where “Enrolment” takes place</w:t>
      </w:r>
      <w:r>
        <w:rPr>
          <w:rFonts w:ascii="Times New Roman" w:eastAsia="Times New Roman" w:hAnsi="Times New Roman"/>
          <w:b/>
          <w:bCs/>
          <w:sz w:val="24"/>
          <w:szCs w:val="24"/>
          <w:lang w:val="en-GB" w:eastAsia="cs-CZ"/>
        </w:rPr>
        <w:t xml:space="preserve"> – pass for inspection along with birth certificate of child and identity card of parents. </w:t>
      </w:r>
      <w:r>
        <w:rPr>
          <w:rFonts w:ascii="Times New Roman" w:eastAsia="Times New Roman" w:hAnsi="Times New Roman"/>
          <w:sz w:val="24"/>
          <w:szCs w:val="24"/>
          <w:lang w:val="en-GB" w:eastAsia="cs-CZ"/>
        </w:rPr>
        <w:t xml:space="preserve"> </w:t>
      </w:r>
    </w:p>
    <w:p w:rsidR="00F92E53" w:rsidRDefault="00F92E53" w:rsidP="00F92E53">
      <w:pPr>
        <w:pStyle w:val="Odstavecseseznamem"/>
        <w:rPr>
          <w:rFonts w:ascii="Times New Roman" w:eastAsia="Times New Roman" w:hAnsi="Times New Roman"/>
          <w:b/>
          <w:bCs/>
          <w:sz w:val="24"/>
          <w:szCs w:val="24"/>
          <w:lang w:val="en-GB" w:eastAsia="cs-CZ"/>
        </w:rPr>
      </w:pPr>
    </w:p>
    <w:p w:rsidR="00F92E53" w:rsidRDefault="00F92E53" w:rsidP="00F92E53">
      <w:pPr>
        <w:pStyle w:val="Odstavecseseznamem"/>
        <w:numPr>
          <w:ilvl w:val="0"/>
          <w:numId w:val="8"/>
        </w:numPr>
        <w:spacing w:before="100" w:beforeAutospacing="1" w:after="100" w:afterAutospacing="1" w:line="240" w:lineRule="auto"/>
        <w:jc w:val="both"/>
        <w:rPr>
          <w:rFonts w:ascii="Times New Roman" w:eastAsia="Times New Roman" w:hAnsi="Times New Roman"/>
          <w:sz w:val="24"/>
          <w:szCs w:val="24"/>
          <w:lang w:val="en-GB" w:eastAsia="cs-CZ"/>
        </w:rPr>
      </w:pPr>
      <w:r>
        <w:rPr>
          <w:rFonts w:ascii="Times New Roman" w:eastAsia="Times New Roman" w:hAnsi="Times New Roman"/>
          <w:b/>
          <w:bCs/>
          <w:sz w:val="24"/>
          <w:szCs w:val="24"/>
          <w:lang w:val="en-GB" w:eastAsia="cs-CZ"/>
        </w:rPr>
        <w:t>Announcement of decision about admittance or rejection of pupil into 1. class</w:t>
      </w:r>
      <w:r>
        <w:rPr>
          <w:rFonts w:ascii="Times New Roman" w:eastAsia="Times New Roman" w:hAnsi="Times New Roman"/>
          <w:sz w:val="24"/>
          <w:szCs w:val="24"/>
          <w:lang w:val="en-GB" w:eastAsia="cs-CZ"/>
        </w:rPr>
        <w:t xml:space="preserve"> school is obliged 30 days from the day of procedure of enrolment</w:t>
      </w:r>
      <w:r>
        <w:rPr>
          <w:rFonts w:ascii="Times New Roman" w:eastAsia="Times New Roman" w:hAnsi="Times New Roman"/>
          <w:b/>
          <w:bCs/>
          <w:sz w:val="24"/>
          <w:szCs w:val="24"/>
          <w:lang w:val="en-GB" w:eastAsia="cs-CZ"/>
        </w:rPr>
        <w:t xml:space="preserve"> to publish under the assigned registration number on publicly accessible place in school </w:t>
      </w:r>
      <w:r>
        <w:rPr>
          <w:rFonts w:ascii="Times New Roman" w:eastAsia="Times New Roman" w:hAnsi="Times New Roman"/>
          <w:sz w:val="24"/>
          <w:szCs w:val="24"/>
          <w:lang w:val="en-GB" w:eastAsia="cs-CZ"/>
        </w:rPr>
        <w:t>(for example glass door by the entrance)</w:t>
      </w:r>
      <w:r>
        <w:rPr>
          <w:rFonts w:ascii="Times New Roman" w:eastAsia="Times New Roman" w:hAnsi="Times New Roman"/>
          <w:b/>
          <w:bCs/>
          <w:sz w:val="24"/>
          <w:szCs w:val="24"/>
          <w:lang w:val="en-GB" w:eastAsia="cs-CZ"/>
        </w:rPr>
        <w:t xml:space="preserve"> and on the school web. </w:t>
      </w:r>
    </w:p>
    <w:p w:rsidR="00F92E53" w:rsidRDefault="00F92E53" w:rsidP="00F92E53">
      <w:pPr>
        <w:pStyle w:val="Odstavecseseznamem"/>
        <w:rPr>
          <w:rFonts w:ascii="Times New Roman" w:eastAsia="Times New Roman" w:hAnsi="Times New Roman"/>
          <w:b/>
          <w:bCs/>
          <w:sz w:val="24"/>
          <w:szCs w:val="24"/>
          <w:u w:val="single"/>
          <w:lang w:val="en-GB" w:eastAsia="cs-CZ"/>
        </w:rPr>
      </w:pPr>
    </w:p>
    <w:p w:rsidR="00F92E53" w:rsidRDefault="00F92E53" w:rsidP="00F92E53">
      <w:pPr>
        <w:pStyle w:val="Odstavecseseznamem"/>
        <w:numPr>
          <w:ilvl w:val="0"/>
          <w:numId w:val="8"/>
        </w:numPr>
        <w:spacing w:before="100" w:beforeAutospacing="1" w:after="100" w:afterAutospacing="1" w:line="240" w:lineRule="auto"/>
        <w:jc w:val="both"/>
        <w:rPr>
          <w:rFonts w:ascii="Times New Roman" w:eastAsia="Times New Roman" w:hAnsi="Times New Roman"/>
          <w:sz w:val="24"/>
          <w:szCs w:val="24"/>
          <w:lang w:val="en-GB" w:eastAsia="cs-CZ"/>
        </w:rPr>
      </w:pPr>
      <w:r>
        <w:rPr>
          <w:rFonts w:ascii="Times New Roman" w:eastAsia="Times New Roman" w:hAnsi="Times New Roman"/>
          <w:b/>
          <w:bCs/>
          <w:sz w:val="24"/>
          <w:szCs w:val="24"/>
          <w:u w:val="single"/>
          <w:lang w:val="en-GB" w:eastAsia="cs-CZ"/>
        </w:rPr>
        <w:t>Publication of the list is considered decision regarding admittance announced,</w:t>
      </w:r>
      <w:r>
        <w:rPr>
          <w:rFonts w:ascii="Times New Roman" w:eastAsia="Times New Roman" w:hAnsi="Times New Roman"/>
          <w:b/>
          <w:bCs/>
          <w:sz w:val="24"/>
          <w:szCs w:val="24"/>
          <w:lang w:val="en-GB" w:eastAsia="cs-CZ"/>
        </w:rPr>
        <w:t xml:space="preserve"> written decision regarding admittance is not sent nor given to the legal custodian.</w:t>
      </w:r>
    </w:p>
    <w:p w:rsidR="00F92E53" w:rsidRDefault="00F92E53" w:rsidP="00F92E53">
      <w:pPr>
        <w:pStyle w:val="Odstavecseseznamem"/>
        <w:rPr>
          <w:rFonts w:ascii="Times New Roman" w:eastAsia="Times New Roman" w:hAnsi="Times New Roman"/>
          <w:b/>
          <w:bCs/>
          <w:sz w:val="24"/>
          <w:szCs w:val="24"/>
          <w:lang w:val="en-GB" w:eastAsia="cs-CZ"/>
        </w:rPr>
      </w:pPr>
    </w:p>
    <w:p w:rsidR="00F92E53" w:rsidRDefault="00F92E53" w:rsidP="00F92E53">
      <w:pPr>
        <w:pStyle w:val="Odstavecseseznamem"/>
        <w:numPr>
          <w:ilvl w:val="0"/>
          <w:numId w:val="8"/>
        </w:numPr>
        <w:spacing w:before="100" w:beforeAutospacing="1" w:after="100" w:afterAutospacing="1" w:line="240" w:lineRule="auto"/>
        <w:jc w:val="both"/>
        <w:rPr>
          <w:rFonts w:ascii="Times New Roman" w:eastAsia="Times New Roman" w:hAnsi="Times New Roman"/>
          <w:sz w:val="24"/>
          <w:szCs w:val="24"/>
          <w:lang w:val="en-GB" w:eastAsia="cs-CZ"/>
        </w:rPr>
      </w:pPr>
      <w:r>
        <w:rPr>
          <w:rFonts w:ascii="Times New Roman" w:eastAsia="Times New Roman" w:hAnsi="Times New Roman"/>
          <w:b/>
          <w:bCs/>
          <w:sz w:val="24"/>
          <w:szCs w:val="24"/>
          <w:lang w:val="en-GB" w:eastAsia="cs-CZ"/>
        </w:rPr>
        <w:t xml:space="preserve">Written decision regarding admittance </w:t>
      </w:r>
      <w:r>
        <w:rPr>
          <w:rFonts w:ascii="Times New Roman" w:eastAsia="Times New Roman" w:hAnsi="Times New Roman"/>
          <w:sz w:val="24"/>
          <w:szCs w:val="24"/>
          <w:lang w:val="en-GB" w:eastAsia="cs-CZ"/>
        </w:rPr>
        <w:t>is issued by school principal</w:t>
      </w:r>
      <w:r>
        <w:rPr>
          <w:rFonts w:ascii="Times New Roman" w:eastAsia="Times New Roman" w:hAnsi="Times New Roman"/>
          <w:b/>
          <w:bCs/>
          <w:sz w:val="24"/>
          <w:szCs w:val="24"/>
          <w:lang w:val="en-GB" w:eastAsia="cs-CZ"/>
        </w:rPr>
        <w:t xml:space="preserve"> only in case, </w:t>
      </w:r>
      <w:r>
        <w:rPr>
          <w:rFonts w:ascii="Times New Roman" w:eastAsia="Times New Roman" w:hAnsi="Times New Roman"/>
          <w:sz w:val="24"/>
          <w:szCs w:val="24"/>
          <w:lang w:val="en-GB" w:eastAsia="cs-CZ"/>
        </w:rPr>
        <w:t xml:space="preserve">that it was requested in a written manner by </w:t>
      </w:r>
      <w:r>
        <w:rPr>
          <w:rFonts w:ascii="Times New Roman" w:eastAsia="Times New Roman" w:hAnsi="Times New Roman"/>
          <w:b/>
          <w:bCs/>
          <w:sz w:val="24"/>
          <w:szCs w:val="24"/>
          <w:lang w:val="en-GB" w:eastAsia="cs-CZ"/>
        </w:rPr>
        <w:t xml:space="preserve">deputy </w:t>
      </w:r>
      <w:r>
        <w:rPr>
          <w:rFonts w:ascii="Times New Roman" w:eastAsia="Times New Roman" w:hAnsi="Times New Roman"/>
          <w:sz w:val="24"/>
          <w:szCs w:val="24"/>
          <w:lang w:val="en-GB" w:eastAsia="cs-CZ"/>
        </w:rPr>
        <w:t>headmaster</w:t>
      </w:r>
      <w:r>
        <w:rPr>
          <w:rFonts w:ascii="Times New Roman" w:eastAsia="Times New Roman" w:hAnsi="Times New Roman"/>
          <w:b/>
          <w:bCs/>
          <w:sz w:val="24"/>
          <w:szCs w:val="24"/>
          <w:lang w:val="en-GB" w:eastAsia="cs-CZ"/>
        </w:rPr>
        <w:t>.</w:t>
      </w:r>
    </w:p>
    <w:p w:rsidR="00F92E53" w:rsidRDefault="00F92E53" w:rsidP="00F92E53">
      <w:pPr>
        <w:pStyle w:val="Odstavecseseznamem"/>
        <w:rPr>
          <w:rFonts w:ascii="Times New Roman" w:eastAsia="Times New Roman" w:hAnsi="Times New Roman"/>
          <w:b/>
          <w:bCs/>
          <w:sz w:val="24"/>
          <w:szCs w:val="24"/>
          <w:u w:val="single"/>
          <w:lang w:val="en-GB" w:eastAsia="cs-CZ"/>
        </w:rPr>
      </w:pPr>
    </w:p>
    <w:p w:rsidR="00F92E53" w:rsidRDefault="00F92E53" w:rsidP="00F92E53">
      <w:pPr>
        <w:pStyle w:val="Odstavecseseznamem"/>
        <w:numPr>
          <w:ilvl w:val="0"/>
          <w:numId w:val="8"/>
        </w:numPr>
        <w:spacing w:before="100" w:beforeAutospacing="1" w:after="100" w:afterAutospacing="1" w:line="240" w:lineRule="auto"/>
        <w:jc w:val="both"/>
        <w:rPr>
          <w:rFonts w:ascii="Times New Roman" w:eastAsia="Times New Roman" w:hAnsi="Times New Roman"/>
          <w:sz w:val="24"/>
          <w:szCs w:val="24"/>
          <w:lang w:val="en-GB" w:eastAsia="cs-CZ"/>
        </w:rPr>
      </w:pPr>
      <w:r>
        <w:rPr>
          <w:rFonts w:ascii="Times New Roman" w:eastAsia="Times New Roman" w:hAnsi="Times New Roman"/>
          <w:b/>
          <w:bCs/>
          <w:sz w:val="24"/>
          <w:szCs w:val="24"/>
          <w:u w:val="single"/>
          <w:lang w:val="en-GB" w:eastAsia="cs-CZ"/>
        </w:rPr>
        <w:t>Written decision regarding rejection of child</w:t>
      </w:r>
      <w:r>
        <w:rPr>
          <w:rFonts w:ascii="Times New Roman" w:eastAsia="Times New Roman" w:hAnsi="Times New Roman"/>
          <w:sz w:val="24"/>
          <w:szCs w:val="24"/>
          <w:lang w:val="en-GB" w:eastAsia="cs-CZ"/>
        </w:rPr>
        <w:t xml:space="preserve"> to education</w:t>
      </w:r>
      <w:r>
        <w:rPr>
          <w:rFonts w:ascii="Times New Roman" w:eastAsia="Times New Roman" w:hAnsi="Times New Roman"/>
          <w:b/>
          <w:bCs/>
          <w:sz w:val="24"/>
          <w:szCs w:val="24"/>
          <w:lang w:val="en-GB" w:eastAsia="cs-CZ"/>
        </w:rPr>
        <w:t xml:space="preserve"> is always given to the legal custodian either in person, or is sent by a registered letter attn. </w:t>
      </w:r>
    </w:p>
    <w:p w:rsidR="00F92E53" w:rsidRDefault="00F92E53" w:rsidP="00F92E53">
      <w:pPr>
        <w:spacing w:before="100" w:beforeAutospacing="1" w:after="100" w:afterAutospacing="1" w:line="240" w:lineRule="auto"/>
        <w:rPr>
          <w:rFonts w:ascii="Times New Roman" w:eastAsia="Times New Roman" w:hAnsi="Times New Roman"/>
          <w:b/>
          <w:sz w:val="32"/>
          <w:szCs w:val="32"/>
          <w:lang w:val="en-GB" w:eastAsia="cs-CZ"/>
        </w:rPr>
      </w:pPr>
      <w:r>
        <w:rPr>
          <w:rFonts w:ascii="Times New Roman" w:eastAsia="Times New Roman" w:hAnsi="Times New Roman"/>
          <w:b/>
          <w:sz w:val="32"/>
          <w:szCs w:val="32"/>
          <w:lang w:val="en-GB" w:eastAsia="cs-CZ"/>
        </w:rPr>
        <w:t>Postponement</w:t>
      </w:r>
    </w:p>
    <w:p w:rsidR="00F92E53" w:rsidRPr="00C67E14" w:rsidRDefault="00F92E53" w:rsidP="00C67E14">
      <w:pPr>
        <w:numPr>
          <w:ilvl w:val="0"/>
          <w:numId w:val="9"/>
        </w:numPr>
        <w:spacing w:before="100" w:beforeAutospacing="1" w:after="100" w:afterAutospacing="1" w:line="240" w:lineRule="auto"/>
        <w:jc w:val="both"/>
        <w:rPr>
          <w:rFonts w:ascii="Times New Roman" w:eastAsia="Times New Roman" w:hAnsi="Times New Roman"/>
          <w:sz w:val="24"/>
          <w:szCs w:val="24"/>
          <w:lang w:val="en-GB" w:eastAsia="cs-CZ"/>
        </w:rPr>
      </w:pPr>
      <w:r>
        <w:rPr>
          <w:rFonts w:ascii="Times New Roman" w:eastAsia="Times New Roman" w:hAnsi="Times New Roman"/>
          <w:sz w:val="24"/>
          <w:szCs w:val="24"/>
          <w:lang w:val="en-GB" w:eastAsia="cs-CZ"/>
        </w:rPr>
        <w:t>If parents request for</w:t>
      </w:r>
      <w:r>
        <w:rPr>
          <w:rFonts w:ascii="Times New Roman" w:eastAsia="Times New Roman" w:hAnsi="Times New Roman"/>
          <w:b/>
          <w:bCs/>
          <w:sz w:val="24"/>
          <w:szCs w:val="24"/>
          <w:lang w:val="en-GB" w:eastAsia="cs-CZ"/>
        </w:rPr>
        <w:t xml:space="preserve"> postponement </w:t>
      </w:r>
      <w:r>
        <w:rPr>
          <w:rFonts w:ascii="Times New Roman" w:eastAsia="Times New Roman" w:hAnsi="Times New Roman"/>
          <w:sz w:val="24"/>
          <w:szCs w:val="24"/>
          <w:lang w:val="en-GB" w:eastAsia="cs-CZ"/>
        </w:rPr>
        <w:t xml:space="preserve">of entry of child into 1. class (ie. in the case child is not physically or mentally developed) </w:t>
      </w:r>
      <w:r>
        <w:rPr>
          <w:rFonts w:ascii="Times New Roman" w:eastAsia="Times New Roman" w:hAnsi="Times New Roman"/>
          <w:b/>
          <w:bCs/>
          <w:sz w:val="24"/>
          <w:szCs w:val="24"/>
          <w:lang w:val="en-GB" w:eastAsia="cs-CZ"/>
        </w:rPr>
        <w:t>they must attend with a child the enrolment for primary school, where they request form postponement of school attendance.</w:t>
      </w:r>
    </w:p>
    <w:p w:rsidR="00F92E53" w:rsidRDefault="00F92E53" w:rsidP="00F92E53">
      <w:pPr>
        <w:numPr>
          <w:ilvl w:val="0"/>
          <w:numId w:val="9"/>
        </w:numPr>
        <w:spacing w:before="100" w:beforeAutospacing="1" w:after="100" w:afterAutospacing="1" w:line="240" w:lineRule="auto"/>
        <w:jc w:val="both"/>
        <w:rPr>
          <w:rFonts w:ascii="Times New Roman" w:eastAsia="Times New Roman" w:hAnsi="Times New Roman"/>
          <w:sz w:val="24"/>
          <w:szCs w:val="24"/>
          <w:lang w:val="en-GB" w:eastAsia="cs-CZ"/>
        </w:rPr>
      </w:pPr>
      <w:r>
        <w:rPr>
          <w:rFonts w:ascii="Times New Roman" w:eastAsia="Times New Roman" w:hAnsi="Times New Roman"/>
          <w:b/>
          <w:bCs/>
          <w:sz w:val="24"/>
          <w:szCs w:val="24"/>
          <w:lang w:val="en-GB" w:eastAsia="cs-CZ"/>
        </w:rPr>
        <w:t xml:space="preserve">For affirmatory postponement, </w:t>
      </w:r>
      <w:r>
        <w:rPr>
          <w:rFonts w:ascii="Times New Roman" w:eastAsia="Times New Roman" w:hAnsi="Times New Roman"/>
          <w:b/>
          <w:bCs/>
          <w:sz w:val="24"/>
          <w:szCs w:val="24"/>
          <w:u w:val="single"/>
          <w:lang w:val="en-GB" w:eastAsia="cs-CZ"/>
        </w:rPr>
        <w:t>always two recommendations are needed</w:t>
      </w:r>
      <w:r>
        <w:rPr>
          <w:rFonts w:ascii="Times New Roman" w:eastAsia="Times New Roman" w:hAnsi="Times New Roman"/>
          <w:b/>
          <w:bCs/>
          <w:sz w:val="24"/>
          <w:szCs w:val="24"/>
          <w:lang w:val="en-GB" w:eastAsia="cs-CZ"/>
        </w:rPr>
        <w:t xml:space="preserve">, </w:t>
      </w:r>
      <w:r>
        <w:rPr>
          <w:rFonts w:ascii="Times New Roman" w:eastAsia="Times New Roman" w:hAnsi="Times New Roman"/>
          <w:sz w:val="24"/>
          <w:szCs w:val="24"/>
          <w:lang w:val="en-GB" w:eastAsia="cs-CZ"/>
        </w:rPr>
        <w:t>being</w:t>
      </w:r>
      <w:r>
        <w:rPr>
          <w:rFonts w:ascii="Times New Roman" w:eastAsia="Times New Roman" w:hAnsi="Times New Roman"/>
          <w:b/>
          <w:bCs/>
          <w:sz w:val="24"/>
          <w:szCs w:val="24"/>
          <w:lang w:val="en-GB" w:eastAsia="cs-CZ"/>
        </w:rPr>
        <w:t xml:space="preserve"> competent school advisory facility </w:t>
      </w:r>
      <w:r>
        <w:rPr>
          <w:rFonts w:ascii="Times New Roman" w:eastAsia="Times New Roman" w:hAnsi="Times New Roman"/>
          <w:sz w:val="24"/>
          <w:szCs w:val="24"/>
          <w:lang w:val="en-GB" w:eastAsia="cs-CZ"/>
        </w:rPr>
        <w:t>(it is recommendation from pedagogical – psychological guidance or from special pedagogical centre – registered in index of schools and school facilities MŠMT)</w:t>
      </w:r>
      <w:r>
        <w:rPr>
          <w:rFonts w:ascii="Times New Roman" w:eastAsia="Times New Roman" w:hAnsi="Times New Roman"/>
          <w:b/>
          <w:bCs/>
          <w:sz w:val="24"/>
          <w:szCs w:val="24"/>
          <w:lang w:val="en-GB" w:eastAsia="cs-CZ"/>
        </w:rPr>
        <w:t xml:space="preserve"> </w:t>
      </w:r>
      <w:r>
        <w:rPr>
          <w:rFonts w:ascii="Times New Roman" w:eastAsia="Times New Roman" w:hAnsi="Times New Roman"/>
          <w:b/>
          <w:bCs/>
          <w:sz w:val="24"/>
          <w:szCs w:val="24"/>
          <w:u w:val="single"/>
          <w:lang w:val="en-GB" w:eastAsia="cs-CZ"/>
        </w:rPr>
        <w:t>and</w:t>
      </w:r>
      <w:r>
        <w:rPr>
          <w:rFonts w:ascii="Times New Roman" w:eastAsia="Times New Roman" w:hAnsi="Times New Roman"/>
          <w:b/>
          <w:bCs/>
          <w:sz w:val="24"/>
          <w:szCs w:val="24"/>
          <w:lang w:val="en-GB" w:eastAsia="cs-CZ"/>
        </w:rPr>
        <w:t xml:space="preserve"> recommendation specialized doctor or clinical psychologist.</w:t>
      </w:r>
    </w:p>
    <w:p w:rsidR="00F92E53" w:rsidRDefault="00F92E53" w:rsidP="00F92E53">
      <w:pPr>
        <w:spacing w:before="100" w:beforeAutospacing="1" w:after="100" w:afterAutospacing="1" w:line="240" w:lineRule="auto"/>
        <w:rPr>
          <w:rFonts w:ascii="Times New Roman" w:eastAsia="Times New Roman" w:hAnsi="Times New Roman"/>
          <w:sz w:val="24"/>
          <w:szCs w:val="24"/>
          <w:lang w:val="en-GB" w:eastAsia="cs-CZ"/>
        </w:rPr>
      </w:pPr>
    </w:p>
    <w:p w:rsidR="00F92E53" w:rsidRDefault="00F92E53" w:rsidP="00F92E53">
      <w:pPr>
        <w:spacing w:before="100" w:beforeAutospacing="1" w:after="100" w:afterAutospacing="1" w:line="240" w:lineRule="auto"/>
        <w:rPr>
          <w:rFonts w:ascii="Times New Roman" w:eastAsia="Times New Roman" w:hAnsi="Times New Roman"/>
          <w:b/>
          <w:sz w:val="32"/>
          <w:szCs w:val="32"/>
          <w:lang w:val="en-GB" w:eastAsia="cs-CZ"/>
        </w:rPr>
      </w:pPr>
      <w:r>
        <w:rPr>
          <w:rFonts w:ascii="Times New Roman" w:eastAsia="Times New Roman" w:hAnsi="Times New Roman"/>
          <w:b/>
          <w:sz w:val="32"/>
          <w:szCs w:val="32"/>
          <w:lang w:val="en-GB" w:eastAsia="cs-CZ"/>
        </w:rPr>
        <w:lastRenderedPageBreak/>
        <w:t xml:space="preserve">Early boarding of elementary school </w:t>
      </w:r>
    </w:p>
    <w:p w:rsidR="00F92E53" w:rsidRDefault="00F92E53" w:rsidP="00F92E53">
      <w:pPr>
        <w:pStyle w:val="Odstavecseseznamem"/>
        <w:spacing w:before="100" w:beforeAutospacing="1" w:after="100" w:afterAutospacing="1" w:line="240" w:lineRule="auto"/>
        <w:jc w:val="both"/>
        <w:rPr>
          <w:rFonts w:ascii="Times New Roman" w:eastAsia="Times New Roman" w:hAnsi="Times New Roman"/>
          <w:sz w:val="24"/>
          <w:szCs w:val="24"/>
          <w:lang w:val="en-GB" w:eastAsia="cs-CZ"/>
        </w:rPr>
      </w:pPr>
    </w:p>
    <w:p w:rsidR="00F92E53" w:rsidRDefault="00F92E53" w:rsidP="00F92E53">
      <w:pPr>
        <w:pStyle w:val="Odstavecseseznamem"/>
        <w:numPr>
          <w:ilvl w:val="0"/>
          <w:numId w:val="10"/>
        </w:numPr>
        <w:spacing w:before="100" w:beforeAutospacing="1" w:after="100" w:afterAutospacing="1" w:line="240" w:lineRule="auto"/>
        <w:jc w:val="both"/>
        <w:rPr>
          <w:rFonts w:ascii="Times New Roman" w:eastAsia="Times New Roman" w:hAnsi="Times New Roman"/>
          <w:sz w:val="24"/>
          <w:szCs w:val="24"/>
          <w:lang w:val="en-GB" w:eastAsia="cs-CZ"/>
        </w:rPr>
      </w:pPr>
      <w:r>
        <w:rPr>
          <w:rFonts w:ascii="Times New Roman" w:eastAsia="Times New Roman" w:hAnsi="Times New Roman"/>
          <w:b/>
          <w:bCs/>
          <w:sz w:val="24"/>
          <w:szCs w:val="24"/>
          <w:lang w:val="en-GB" w:eastAsia="cs-CZ"/>
        </w:rPr>
        <w:t xml:space="preserve">Early boarding of child in elementary school </w:t>
      </w:r>
      <w:r>
        <w:rPr>
          <w:rFonts w:ascii="Times New Roman" w:eastAsia="Times New Roman" w:hAnsi="Times New Roman"/>
          <w:sz w:val="24"/>
          <w:szCs w:val="24"/>
          <w:lang w:val="en-GB" w:eastAsia="cs-CZ"/>
        </w:rPr>
        <w:t>pertains to child, who towards 1</w:t>
      </w:r>
      <w:r>
        <w:rPr>
          <w:rFonts w:ascii="Times New Roman" w:eastAsia="Times New Roman" w:hAnsi="Times New Roman"/>
          <w:sz w:val="24"/>
          <w:szCs w:val="24"/>
          <w:vertAlign w:val="superscript"/>
          <w:lang w:val="en-GB" w:eastAsia="cs-CZ"/>
        </w:rPr>
        <w:t>st</w:t>
      </w:r>
      <w:r>
        <w:rPr>
          <w:rFonts w:ascii="Times New Roman" w:eastAsia="Times New Roman" w:hAnsi="Times New Roman"/>
          <w:sz w:val="24"/>
          <w:szCs w:val="24"/>
          <w:lang w:val="en-GB" w:eastAsia="cs-CZ"/>
        </w:rPr>
        <w:t xml:space="preserve"> of September does not reach 6 years of age, but reaches 6 years of age in period from September to June of relevant school year and if he or she is physically and mentally adequately prepared and if his or her legal custodian requests for it and if below stated confirmations are submitted:</w:t>
      </w:r>
    </w:p>
    <w:p w:rsidR="00F92E53" w:rsidRPr="00C67E14" w:rsidRDefault="00F92E53" w:rsidP="00C67E14">
      <w:pPr>
        <w:numPr>
          <w:ilvl w:val="0"/>
          <w:numId w:val="11"/>
        </w:numPr>
        <w:spacing w:before="100" w:beforeAutospacing="1" w:after="100" w:afterAutospacing="1" w:line="240" w:lineRule="auto"/>
        <w:jc w:val="both"/>
        <w:rPr>
          <w:rFonts w:ascii="Times New Roman" w:eastAsia="Times New Roman" w:hAnsi="Times New Roman"/>
          <w:sz w:val="24"/>
          <w:szCs w:val="24"/>
          <w:lang w:val="en-GB" w:eastAsia="cs-CZ"/>
        </w:rPr>
      </w:pPr>
      <w:r>
        <w:rPr>
          <w:rFonts w:ascii="Times New Roman" w:eastAsia="Times New Roman" w:hAnsi="Times New Roman"/>
          <w:sz w:val="24"/>
          <w:szCs w:val="24"/>
          <w:lang w:val="en-GB" w:eastAsia="cs-CZ"/>
        </w:rPr>
        <w:t xml:space="preserve">Condition for admittance </w:t>
      </w:r>
      <w:r>
        <w:rPr>
          <w:rFonts w:ascii="Times New Roman" w:eastAsia="Times New Roman" w:hAnsi="Times New Roman"/>
          <w:b/>
          <w:bCs/>
          <w:sz w:val="24"/>
          <w:szCs w:val="24"/>
          <w:lang w:val="en-GB" w:eastAsia="cs-CZ"/>
        </w:rPr>
        <w:t>of child born</w:t>
      </w:r>
      <w:r>
        <w:rPr>
          <w:rFonts w:ascii="Times New Roman" w:eastAsia="Times New Roman" w:hAnsi="Times New Roman"/>
          <w:sz w:val="24"/>
          <w:szCs w:val="24"/>
          <w:lang w:val="en-GB" w:eastAsia="cs-CZ"/>
        </w:rPr>
        <w:t xml:space="preserve"> in period </w:t>
      </w:r>
      <w:r>
        <w:rPr>
          <w:rFonts w:ascii="Times New Roman" w:eastAsia="Times New Roman" w:hAnsi="Times New Roman"/>
          <w:b/>
          <w:bCs/>
          <w:sz w:val="24"/>
          <w:szCs w:val="24"/>
          <w:lang w:val="en-GB" w:eastAsia="cs-CZ"/>
        </w:rPr>
        <w:t>from September to the end of December</w:t>
      </w:r>
      <w:r>
        <w:rPr>
          <w:rFonts w:ascii="Times New Roman" w:eastAsia="Times New Roman" w:hAnsi="Times New Roman"/>
          <w:sz w:val="24"/>
          <w:szCs w:val="24"/>
          <w:lang w:val="en-GB" w:eastAsia="cs-CZ"/>
        </w:rPr>
        <w:t xml:space="preserve"> is </w:t>
      </w:r>
      <w:r>
        <w:rPr>
          <w:rFonts w:ascii="Times New Roman" w:eastAsia="Times New Roman" w:hAnsi="Times New Roman"/>
          <w:b/>
          <w:bCs/>
          <w:sz w:val="24"/>
          <w:szCs w:val="24"/>
          <w:lang w:val="en-GB" w:eastAsia="cs-CZ"/>
        </w:rPr>
        <w:t xml:space="preserve">recommendation of school advisory facility </w:t>
      </w:r>
      <w:r>
        <w:rPr>
          <w:rFonts w:ascii="Times New Roman" w:eastAsia="Times New Roman" w:hAnsi="Times New Roman"/>
          <w:sz w:val="24"/>
          <w:szCs w:val="24"/>
          <w:lang w:val="en-GB" w:eastAsia="cs-CZ"/>
        </w:rPr>
        <w:t>(it means recommendation from pedagogical – psychological guidance or from special pedagogical centre)</w:t>
      </w:r>
    </w:p>
    <w:p w:rsidR="00F92E53" w:rsidRDefault="00F92E53" w:rsidP="00F92E53">
      <w:pPr>
        <w:numPr>
          <w:ilvl w:val="0"/>
          <w:numId w:val="11"/>
        </w:numPr>
        <w:spacing w:before="100" w:beforeAutospacing="1" w:after="100" w:afterAutospacing="1" w:line="240" w:lineRule="auto"/>
        <w:jc w:val="both"/>
        <w:rPr>
          <w:rFonts w:ascii="Times New Roman" w:eastAsia="Times New Roman" w:hAnsi="Times New Roman"/>
          <w:sz w:val="24"/>
          <w:szCs w:val="24"/>
          <w:lang w:val="en-GB" w:eastAsia="cs-CZ"/>
        </w:rPr>
      </w:pPr>
      <w:r>
        <w:rPr>
          <w:rFonts w:ascii="Times New Roman" w:eastAsia="Times New Roman" w:hAnsi="Times New Roman"/>
          <w:sz w:val="24"/>
          <w:szCs w:val="24"/>
          <w:lang w:val="en-GB" w:eastAsia="cs-CZ"/>
        </w:rPr>
        <w:t xml:space="preserve">Condition for admittance of </w:t>
      </w:r>
      <w:r>
        <w:rPr>
          <w:rFonts w:ascii="Times New Roman" w:eastAsia="Times New Roman" w:hAnsi="Times New Roman"/>
          <w:b/>
          <w:bCs/>
          <w:sz w:val="24"/>
          <w:szCs w:val="24"/>
          <w:lang w:val="en-GB" w:eastAsia="cs-CZ"/>
        </w:rPr>
        <w:t>child born from January to the end of June</w:t>
      </w:r>
      <w:r>
        <w:rPr>
          <w:rFonts w:ascii="Times New Roman" w:eastAsia="Times New Roman" w:hAnsi="Times New Roman"/>
          <w:sz w:val="24"/>
          <w:szCs w:val="24"/>
          <w:lang w:val="en-GB" w:eastAsia="cs-CZ"/>
        </w:rPr>
        <w:t xml:space="preserve"> is </w:t>
      </w:r>
      <w:r>
        <w:rPr>
          <w:rFonts w:ascii="Times New Roman" w:eastAsia="Times New Roman" w:hAnsi="Times New Roman"/>
          <w:b/>
          <w:bCs/>
          <w:sz w:val="24"/>
          <w:szCs w:val="24"/>
          <w:lang w:val="en-GB" w:eastAsia="cs-CZ"/>
        </w:rPr>
        <w:t>recommendation of school advisory facility and specialised doctor</w:t>
      </w:r>
    </w:p>
    <w:p w:rsidR="00F92E53" w:rsidRDefault="00F92E53" w:rsidP="00F92E53">
      <w:pPr>
        <w:spacing w:before="100" w:beforeAutospacing="1" w:after="100" w:afterAutospacing="1" w:line="240" w:lineRule="auto"/>
        <w:rPr>
          <w:rFonts w:ascii="Times New Roman" w:eastAsia="Times New Roman" w:hAnsi="Times New Roman"/>
          <w:sz w:val="24"/>
          <w:szCs w:val="24"/>
          <w:lang w:val="en-GB" w:eastAsia="cs-CZ"/>
        </w:rPr>
      </w:pPr>
    </w:p>
    <w:p w:rsidR="00F92E53" w:rsidRDefault="00F92E53" w:rsidP="00F92E53">
      <w:pPr>
        <w:spacing w:before="100" w:beforeAutospacing="1" w:after="100" w:afterAutospacing="1" w:line="240" w:lineRule="auto"/>
        <w:rPr>
          <w:rFonts w:ascii="Times New Roman" w:eastAsia="Times New Roman" w:hAnsi="Times New Roman"/>
          <w:sz w:val="24"/>
          <w:szCs w:val="24"/>
          <w:lang w:val="en-GB" w:eastAsia="cs-CZ"/>
        </w:rPr>
      </w:pPr>
    </w:p>
    <w:sectPr w:rsidR="00F92E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C47" w:rsidRDefault="00FB6C47" w:rsidP="00782264">
      <w:pPr>
        <w:spacing w:after="0" w:line="240" w:lineRule="auto"/>
      </w:pPr>
      <w:r>
        <w:separator/>
      </w:r>
    </w:p>
  </w:endnote>
  <w:endnote w:type="continuationSeparator" w:id="0">
    <w:p w:rsidR="00FB6C47" w:rsidRDefault="00FB6C47" w:rsidP="00782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C47" w:rsidRDefault="00FB6C47" w:rsidP="00782264">
      <w:pPr>
        <w:spacing w:after="0" w:line="240" w:lineRule="auto"/>
      </w:pPr>
      <w:r>
        <w:separator/>
      </w:r>
    </w:p>
  </w:footnote>
  <w:footnote w:type="continuationSeparator" w:id="0">
    <w:p w:rsidR="00FB6C47" w:rsidRDefault="00FB6C47" w:rsidP="007822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469C"/>
    <w:multiLevelType w:val="hybridMultilevel"/>
    <w:tmpl w:val="FF7E151A"/>
    <w:lvl w:ilvl="0" w:tplc="0405000B">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0279108D"/>
    <w:multiLevelType w:val="multilevel"/>
    <w:tmpl w:val="57F6D6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113619"/>
    <w:multiLevelType w:val="hybridMultilevel"/>
    <w:tmpl w:val="4C54805C"/>
    <w:lvl w:ilvl="0" w:tplc="79F4FC6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57B5F9B"/>
    <w:multiLevelType w:val="hybridMultilevel"/>
    <w:tmpl w:val="5A1C6EC6"/>
    <w:lvl w:ilvl="0" w:tplc="2FB6E4FC">
      <w:start w:val="1"/>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16045D78"/>
    <w:multiLevelType w:val="hybridMultilevel"/>
    <w:tmpl w:val="B544A2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B8666B"/>
    <w:multiLevelType w:val="hybridMultilevel"/>
    <w:tmpl w:val="B180170A"/>
    <w:lvl w:ilvl="0" w:tplc="0405000B">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47501C36"/>
    <w:multiLevelType w:val="hybridMultilevel"/>
    <w:tmpl w:val="FD00A7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3463A5C"/>
    <w:multiLevelType w:val="hybridMultilevel"/>
    <w:tmpl w:val="30743518"/>
    <w:lvl w:ilvl="0" w:tplc="0405000B">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64404669"/>
    <w:multiLevelType w:val="hybridMultilevel"/>
    <w:tmpl w:val="C9903112"/>
    <w:lvl w:ilvl="0" w:tplc="06928A58">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7142387E"/>
    <w:multiLevelType w:val="multilevel"/>
    <w:tmpl w:val="F1F282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F412309"/>
    <w:multiLevelType w:val="hybridMultilevel"/>
    <w:tmpl w:val="9BBABC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3"/>
  </w:num>
  <w:num w:numId="5">
    <w:abstractNumId w:val="10"/>
  </w:num>
  <w:num w:numId="6">
    <w:abstractNumId w:val="4"/>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yMTQxNzAwNLUwMbJU0lEKTi0uzszPAykwrAUAd5jMsCwAAAA="/>
  </w:docVars>
  <w:rsids>
    <w:rsidRoot w:val="00782264"/>
    <w:rsid w:val="0002680E"/>
    <w:rsid w:val="00066612"/>
    <w:rsid w:val="000B2152"/>
    <w:rsid w:val="000B5229"/>
    <w:rsid w:val="00103279"/>
    <w:rsid w:val="00140069"/>
    <w:rsid w:val="00152BEC"/>
    <w:rsid w:val="001570A1"/>
    <w:rsid w:val="001A0F48"/>
    <w:rsid w:val="001A49D8"/>
    <w:rsid w:val="001D10C1"/>
    <w:rsid w:val="001F23ED"/>
    <w:rsid w:val="00275E9D"/>
    <w:rsid w:val="00290821"/>
    <w:rsid w:val="002E41F6"/>
    <w:rsid w:val="003C57E1"/>
    <w:rsid w:val="00422CF1"/>
    <w:rsid w:val="00461350"/>
    <w:rsid w:val="004D7089"/>
    <w:rsid w:val="004E17C8"/>
    <w:rsid w:val="00506559"/>
    <w:rsid w:val="005A065D"/>
    <w:rsid w:val="005E1530"/>
    <w:rsid w:val="005E2EE9"/>
    <w:rsid w:val="005F53DE"/>
    <w:rsid w:val="00633C26"/>
    <w:rsid w:val="006508D8"/>
    <w:rsid w:val="00664910"/>
    <w:rsid w:val="0066733A"/>
    <w:rsid w:val="006733E1"/>
    <w:rsid w:val="007155B6"/>
    <w:rsid w:val="007514C5"/>
    <w:rsid w:val="00782264"/>
    <w:rsid w:val="008B35CA"/>
    <w:rsid w:val="0090738D"/>
    <w:rsid w:val="009212AE"/>
    <w:rsid w:val="00945845"/>
    <w:rsid w:val="00987C1E"/>
    <w:rsid w:val="009C0918"/>
    <w:rsid w:val="009C7B65"/>
    <w:rsid w:val="00A4170C"/>
    <w:rsid w:val="00A447D4"/>
    <w:rsid w:val="00AA5FEB"/>
    <w:rsid w:val="00AD1101"/>
    <w:rsid w:val="00AE6CDF"/>
    <w:rsid w:val="00AF2E8B"/>
    <w:rsid w:val="00BB2D6D"/>
    <w:rsid w:val="00BD0DF7"/>
    <w:rsid w:val="00C16ACF"/>
    <w:rsid w:val="00C67E14"/>
    <w:rsid w:val="00CB6CB0"/>
    <w:rsid w:val="00CB73CC"/>
    <w:rsid w:val="00CF1B59"/>
    <w:rsid w:val="00CF2E4B"/>
    <w:rsid w:val="00D1422B"/>
    <w:rsid w:val="00D77148"/>
    <w:rsid w:val="00DD3275"/>
    <w:rsid w:val="00DE1777"/>
    <w:rsid w:val="00E060A7"/>
    <w:rsid w:val="00E22C23"/>
    <w:rsid w:val="00E34610"/>
    <w:rsid w:val="00E3488E"/>
    <w:rsid w:val="00E5765D"/>
    <w:rsid w:val="00E76CF0"/>
    <w:rsid w:val="00EB3A1B"/>
    <w:rsid w:val="00EC2A1C"/>
    <w:rsid w:val="00EC35C8"/>
    <w:rsid w:val="00ED284C"/>
    <w:rsid w:val="00ED2A38"/>
    <w:rsid w:val="00F72A81"/>
    <w:rsid w:val="00F92E53"/>
    <w:rsid w:val="00FA0EEB"/>
    <w:rsid w:val="00FB6C47"/>
    <w:rsid w:val="00FE1328"/>
    <w:rsid w:val="00FE5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0CF4F"/>
  <w15:chartTrackingRefBased/>
  <w15:docId w15:val="{74FAACD3-817E-4763-B4B7-B99DC148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8226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2264"/>
  </w:style>
  <w:style w:type="paragraph" w:styleId="Zpat">
    <w:name w:val="footer"/>
    <w:basedOn w:val="Normln"/>
    <w:link w:val="ZpatChar"/>
    <w:uiPriority w:val="99"/>
    <w:unhideWhenUsed/>
    <w:rsid w:val="00782264"/>
    <w:pPr>
      <w:tabs>
        <w:tab w:val="center" w:pos="4536"/>
        <w:tab w:val="right" w:pos="9072"/>
      </w:tabs>
      <w:spacing w:after="0" w:line="240" w:lineRule="auto"/>
    </w:pPr>
  </w:style>
  <w:style w:type="character" w:customStyle="1" w:styleId="ZpatChar">
    <w:name w:val="Zápatí Char"/>
    <w:basedOn w:val="Standardnpsmoodstavce"/>
    <w:link w:val="Zpat"/>
    <w:uiPriority w:val="99"/>
    <w:rsid w:val="00782264"/>
  </w:style>
  <w:style w:type="paragraph" w:styleId="Textbubliny">
    <w:name w:val="Balloon Text"/>
    <w:basedOn w:val="Normln"/>
    <w:link w:val="TextbublinyChar"/>
    <w:uiPriority w:val="99"/>
    <w:semiHidden/>
    <w:unhideWhenUsed/>
    <w:rsid w:val="00782264"/>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782264"/>
    <w:rPr>
      <w:rFonts w:ascii="Tahoma" w:hAnsi="Tahoma" w:cs="Tahoma"/>
      <w:sz w:val="16"/>
      <w:szCs w:val="16"/>
    </w:rPr>
  </w:style>
  <w:style w:type="character" w:styleId="Hypertextovodkaz">
    <w:name w:val="Hyperlink"/>
    <w:uiPriority w:val="99"/>
    <w:unhideWhenUsed/>
    <w:rsid w:val="00CF2E4B"/>
    <w:rPr>
      <w:color w:val="0000FF"/>
      <w:u w:val="single"/>
    </w:rPr>
  </w:style>
  <w:style w:type="table" w:styleId="Mkatabulky">
    <w:name w:val="Table Grid"/>
    <w:basedOn w:val="Normlntabulka"/>
    <w:uiPriority w:val="59"/>
    <w:rsid w:val="00152B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F92E53"/>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411343">
      <w:bodyDiv w:val="1"/>
      <w:marLeft w:val="0"/>
      <w:marRight w:val="0"/>
      <w:marTop w:val="0"/>
      <w:marBottom w:val="0"/>
      <w:divBdr>
        <w:top w:val="none" w:sz="0" w:space="0" w:color="auto"/>
        <w:left w:val="none" w:sz="0" w:space="0" w:color="auto"/>
        <w:bottom w:val="none" w:sz="0" w:space="0" w:color="auto"/>
        <w:right w:val="none" w:sz="0" w:space="0" w:color="auto"/>
      </w:divBdr>
    </w:div>
    <w:div w:id="1685547491">
      <w:bodyDiv w:val="1"/>
      <w:marLeft w:val="0"/>
      <w:marRight w:val="0"/>
      <w:marTop w:val="0"/>
      <w:marBottom w:val="0"/>
      <w:divBdr>
        <w:top w:val="none" w:sz="0" w:space="0" w:color="auto"/>
        <w:left w:val="none" w:sz="0" w:space="0" w:color="auto"/>
        <w:bottom w:val="none" w:sz="0" w:space="0" w:color="auto"/>
        <w:right w:val="none" w:sz="0" w:space="0" w:color="auto"/>
      </w:divBdr>
    </w:div>
    <w:div w:id="1709989087">
      <w:bodyDiv w:val="1"/>
      <w:marLeft w:val="0"/>
      <w:marRight w:val="0"/>
      <w:marTop w:val="0"/>
      <w:marBottom w:val="0"/>
      <w:divBdr>
        <w:top w:val="none" w:sz="0" w:space="0" w:color="auto"/>
        <w:left w:val="none" w:sz="0" w:space="0" w:color="auto"/>
        <w:bottom w:val="none" w:sz="0" w:space="0" w:color="auto"/>
        <w:right w:val="none" w:sz="0" w:space="0" w:color="auto"/>
      </w:divBdr>
    </w:div>
    <w:div w:id="1762413315">
      <w:bodyDiv w:val="1"/>
      <w:marLeft w:val="0"/>
      <w:marRight w:val="0"/>
      <w:marTop w:val="0"/>
      <w:marBottom w:val="0"/>
      <w:divBdr>
        <w:top w:val="none" w:sz="0" w:space="0" w:color="auto"/>
        <w:left w:val="none" w:sz="0" w:space="0" w:color="auto"/>
        <w:bottom w:val="none" w:sz="0" w:space="0" w:color="auto"/>
        <w:right w:val="none" w:sz="0" w:space="0" w:color="auto"/>
      </w:divBdr>
    </w:div>
    <w:div w:id="206209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9735DE464D79E43BFFEF731454191CE" ma:contentTypeVersion="0" ma:contentTypeDescription="Vytvoří nový dokument" ma:contentTypeScope="" ma:versionID="93741e141acedf9d1a693fa97ac43390">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F911B-4823-43F7-BF57-F8D16829EBF4}">
  <ds:schemaRefs>
    <ds:schemaRef ds:uri="http://schemas.microsoft.com/sharepoint/v3/contenttype/forms"/>
  </ds:schemaRefs>
</ds:datastoreItem>
</file>

<file path=customXml/itemProps2.xml><?xml version="1.0" encoding="utf-8"?>
<ds:datastoreItem xmlns:ds="http://schemas.openxmlformats.org/officeDocument/2006/customXml" ds:itemID="{9442F962-D715-4846-8536-66B9214B1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5DC7F8B-883F-45A7-92DF-716E698ED9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C37650-F71E-4F00-8597-4E8EB04E5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2891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kacena</dc:creator>
  <cp:keywords/>
  <cp:lastModifiedBy>Karel Kolář</cp:lastModifiedBy>
  <cp:revision>3</cp:revision>
  <cp:lastPrinted>2016-11-01T12:26:00Z</cp:lastPrinted>
  <dcterms:created xsi:type="dcterms:W3CDTF">2019-11-03T07:58:00Z</dcterms:created>
  <dcterms:modified xsi:type="dcterms:W3CDTF">2019-11-03T07:58:00Z</dcterms:modified>
</cp:coreProperties>
</file>