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F867" w14:textId="7B4B8AAA" w:rsidR="00687A4A" w:rsidRPr="00914FE1" w:rsidRDefault="00687A4A" w:rsidP="0014010B">
      <w:pPr>
        <w:shd w:val="clear" w:color="auto" w:fill="FFFFFF" w:themeFill="background1"/>
        <w:spacing w:after="0" w:line="240" w:lineRule="auto"/>
        <w:jc w:val="both"/>
        <w:rPr>
          <w:rFonts w:ascii="Arial" w:eastAsia="Times New Roman" w:hAnsi="Arial" w:cs="Arial"/>
          <w:b/>
          <w:bCs/>
          <w:color w:val="000000" w:themeColor="text1"/>
          <w:lang w:val="de-DE" w:eastAsia="cs-CZ"/>
        </w:rPr>
      </w:pPr>
      <w:r w:rsidRPr="00914FE1">
        <w:rPr>
          <w:rFonts w:ascii="Arial" w:eastAsia="Times New Roman" w:hAnsi="Arial" w:cs="Arial"/>
          <w:b/>
          <w:bCs/>
          <w:color w:val="000000" w:themeColor="text1"/>
          <w:lang w:val="de-DE" w:eastAsia="cs-CZ"/>
        </w:rPr>
        <w:t>Informa</w:t>
      </w:r>
      <w:r w:rsidR="00914FE1">
        <w:rPr>
          <w:rFonts w:ascii="Arial" w:eastAsia="Times New Roman" w:hAnsi="Arial" w:cs="Arial"/>
          <w:b/>
          <w:bCs/>
          <w:color w:val="000000" w:themeColor="text1"/>
          <w:lang w:val="de-DE" w:eastAsia="cs-CZ"/>
        </w:rPr>
        <w:t xml:space="preserve">tionen zu den Schulschließungen </w:t>
      </w:r>
      <w:r w:rsidR="00A46C39">
        <w:rPr>
          <w:rFonts w:ascii="Arial" w:eastAsia="Times New Roman" w:hAnsi="Arial" w:cs="Arial"/>
          <w:b/>
          <w:bCs/>
          <w:color w:val="000000" w:themeColor="text1"/>
          <w:lang w:val="de-DE" w:eastAsia="cs-CZ"/>
        </w:rPr>
        <w:t xml:space="preserve"> </w:t>
      </w:r>
    </w:p>
    <w:p w14:paraId="1CA57EB5" w14:textId="77777777" w:rsidR="00687A4A" w:rsidRPr="00914FE1" w:rsidRDefault="00687A4A" w:rsidP="0014010B">
      <w:pPr>
        <w:shd w:val="clear" w:color="auto" w:fill="FFFFFF" w:themeFill="background1"/>
        <w:spacing w:after="0" w:line="240" w:lineRule="auto"/>
        <w:jc w:val="both"/>
        <w:rPr>
          <w:rFonts w:ascii="Arial" w:eastAsia="Times New Roman" w:hAnsi="Arial" w:cs="Arial"/>
          <w:color w:val="000000"/>
          <w:lang w:val="de-DE" w:eastAsia="cs-CZ"/>
        </w:rPr>
      </w:pPr>
    </w:p>
    <w:p w14:paraId="13FA9FD4" w14:textId="42DD57E2" w:rsidR="00687A4A" w:rsidRPr="00914FE1" w:rsidRDefault="00914FE1" w:rsidP="0014010B">
      <w:pPr>
        <w:shd w:val="clear" w:color="auto" w:fill="FFFFFF"/>
        <w:spacing w:after="0" w:line="240" w:lineRule="auto"/>
        <w:jc w:val="both"/>
        <w:rPr>
          <w:rFonts w:ascii="Arial" w:eastAsia="Times New Roman" w:hAnsi="Arial" w:cs="Arial"/>
          <w:color w:val="000000"/>
          <w:lang w:val="de-DE" w:eastAsia="cs-CZ"/>
        </w:rPr>
      </w:pPr>
      <w:r>
        <w:rPr>
          <w:rFonts w:ascii="Arial" w:eastAsia="Times New Roman" w:hAnsi="Arial" w:cs="Arial"/>
          <w:color w:val="000000"/>
          <w:lang w:val="de-DE" w:eastAsia="cs-CZ"/>
        </w:rPr>
        <w:t>Sehr geehrte und liebe Eltern</w:t>
      </w:r>
      <w:r w:rsidR="00687A4A" w:rsidRPr="00914FE1">
        <w:rPr>
          <w:rFonts w:ascii="Arial" w:eastAsia="Times New Roman" w:hAnsi="Arial" w:cs="Arial"/>
          <w:color w:val="000000"/>
          <w:lang w:val="de-DE" w:eastAsia="cs-CZ"/>
        </w:rPr>
        <w:t>,</w:t>
      </w:r>
      <w:r>
        <w:rPr>
          <w:rFonts w:ascii="Arial" w:eastAsia="Times New Roman" w:hAnsi="Arial" w:cs="Arial"/>
          <w:color w:val="000000"/>
          <w:lang w:val="de-DE" w:eastAsia="cs-CZ"/>
        </w:rPr>
        <w:t xml:space="preserve"> </w:t>
      </w:r>
    </w:p>
    <w:p w14:paraId="10D232BA" w14:textId="4FC05F8A" w:rsidR="00687A4A" w:rsidRPr="00914FE1" w:rsidRDefault="00687A4A" w:rsidP="0014010B">
      <w:pPr>
        <w:spacing w:after="0" w:line="240" w:lineRule="auto"/>
        <w:jc w:val="both"/>
        <w:rPr>
          <w:rFonts w:ascii="Arial" w:eastAsia="Times New Roman" w:hAnsi="Arial" w:cs="Arial"/>
          <w:color w:val="000000"/>
          <w:lang w:val="de-DE" w:eastAsia="cs-CZ"/>
        </w:rPr>
      </w:pPr>
      <w:r w:rsidRPr="00914FE1">
        <w:rPr>
          <w:rFonts w:ascii="Arial" w:eastAsia="Times New Roman" w:hAnsi="Arial" w:cs="Arial"/>
          <w:color w:val="222222"/>
          <w:szCs w:val="24"/>
          <w:lang w:val="de-DE" w:eastAsia="cs-CZ"/>
        </w:rPr>
        <w:br/>
      </w:r>
      <w:r w:rsidR="00914FE1">
        <w:rPr>
          <w:rFonts w:ascii="Arial" w:eastAsia="Times New Roman" w:hAnsi="Arial" w:cs="Arial"/>
          <w:color w:val="000000"/>
          <w:lang w:val="de-DE" w:eastAsia="cs-CZ"/>
        </w:rPr>
        <w:t>wir wissen, dass die eingetretene Situation sehr kompliziert ist und Sie jede Menge praktischer Dinge klären und einer Reihe von Hindernissen trotzen müssen</w:t>
      </w:r>
      <w:r w:rsidRPr="00914FE1">
        <w:rPr>
          <w:rFonts w:ascii="Arial" w:eastAsia="Times New Roman" w:hAnsi="Arial" w:cs="Arial"/>
          <w:color w:val="000000"/>
          <w:lang w:val="de-DE" w:eastAsia="cs-CZ"/>
        </w:rPr>
        <w:t xml:space="preserve">. </w:t>
      </w:r>
      <w:r w:rsidR="00914FE1">
        <w:rPr>
          <w:rFonts w:ascii="Arial" w:eastAsia="Times New Roman" w:hAnsi="Arial" w:cs="Arial"/>
          <w:color w:val="000000"/>
          <w:lang w:val="de-DE" w:eastAsia="cs-CZ"/>
        </w:rPr>
        <w:t>Eine der größten Komplikationen ist wahrscheinlich der Fernunterricht</w:t>
      </w:r>
      <w:r w:rsidRPr="00914FE1">
        <w:rPr>
          <w:rFonts w:ascii="Arial" w:eastAsia="Times New Roman" w:hAnsi="Arial" w:cs="Arial"/>
          <w:color w:val="000000"/>
          <w:lang w:val="de-DE" w:eastAsia="cs-CZ"/>
        </w:rPr>
        <w:t xml:space="preserve">. </w:t>
      </w:r>
      <w:r w:rsidR="00914FE1">
        <w:rPr>
          <w:rFonts w:ascii="Arial" w:eastAsia="Times New Roman" w:hAnsi="Arial" w:cs="Arial"/>
          <w:color w:val="000000"/>
          <w:lang w:val="de-DE" w:eastAsia="cs-CZ"/>
        </w:rPr>
        <w:t>Es kann sein, dass Sie durch die Verbannung der Schule aus dem realen Leben den Eindruck gewonnen haben, dass für die Schule nicht allzu viel zu tun ist</w:t>
      </w:r>
      <w:r w:rsidRPr="00914FE1">
        <w:rPr>
          <w:rFonts w:ascii="Arial" w:eastAsia="Times New Roman" w:hAnsi="Arial" w:cs="Arial"/>
          <w:color w:val="000000"/>
          <w:lang w:val="de-DE" w:eastAsia="cs-CZ"/>
        </w:rPr>
        <w:t>. A</w:t>
      </w:r>
      <w:r w:rsidR="00914FE1">
        <w:rPr>
          <w:rFonts w:ascii="Arial" w:eastAsia="Times New Roman" w:hAnsi="Arial" w:cs="Arial"/>
          <w:color w:val="000000"/>
          <w:lang w:val="de-DE" w:eastAsia="cs-CZ"/>
        </w:rPr>
        <w:t>ber aufgepasst</w:t>
      </w:r>
      <w:r w:rsidRPr="00914FE1">
        <w:rPr>
          <w:rFonts w:ascii="Arial" w:eastAsia="Times New Roman" w:hAnsi="Arial" w:cs="Arial"/>
          <w:color w:val="000000"/>
          <w:lang w:val="de-DE" w:eastAsia="cs-CZ"/>
        </w:rPr>
        <w:t xml:space="preserve">! </w:t>
      </w:r>
      <w:r w:rsidR="00914FE1">
        <w:rPr>
          <w:rFonts w:ascii="Arial" w:eastAsia="Times New Roman" w:hAnsi="Arial" w:cs="Arial"/>
          <w:color w:val="000000"/>
          <w:lang w:val="de-DE" w:eastAsia="cs-CZ"/>
        </w:rPr>
        <w:t xml:space="preserve">Eine lange Lernpause kann bedeuten, dass sich Ihr Kind noch weiter von der tschechischen Sprache entfernt und dies dann schwer </w:t>
      </w:r>
      <w:r w:rsidR="009A3D89">
        <w:rPr>
          <w:rFonts w:ascii="Arial" w:eastAsia="Times New Roman" w:hAnsi="Arial" w:cs="Arial"/>
          <w:color w:val="000000"/>
          <w:lang w:val="de-DE" w:eastAsia="cs-CZ"/>
        </w:rPr>
        <w:t>auf</w:t>
      </w:r>
      <w:r w:rsidR="00914FE1">
        <w:rPr>
          <w:rFonts w:ascii="Arial" w:eastAsia="Times New Roman" w:hAnsi="Arial" w:cs="Arial"/>
          <w:color w:val="000000"/>
          <w:lang w:val="de-DE" w:eastAsia="cs-CZ"/>
        </w:rPr>
        <w:t>holen können wird</w:t>
      </w:r>
      <w:r w:rsidRPr="00914FE1">
        <w:rPr>
          <w:rFonts w:ascii="Arial" w:eastAsia="Times New Roman" w:hAnsi="Arial" w:cs="Arial"/>
          <w:color w:val="000000"/>
          <w:lang w:val="de-DE" w:eastAsia="cs-CZ"/>
        </w:rPr>
        <w:t xml:space="preserve">. </w:t>
      </w:r>
      <w:r w:rsidR="00914FE1">
        <w:rPr>
          <w:rFonts w:ascii="Arial" w:eastAsia="Times New Roman" w:hAnsi="Arial" w:cs="Arial"/>
          <w:color w:val="000000"/>
          <w:lang w:val="de-DE" w:eastAsia="cs-CZ"/>
        </w:rPr>
        <w:t>Die Schule wird man nämlich wahrscheinlich noch ein paar Wochen nicht besuchen</w:t>
      </w:r>
      <w:r w:rsidRPr="00914FE1">
        <w:rPr>
          <w:rFonts w:ascii="Arial" w:eastAsia="Times New Roman" w:hAnsi="Arial" w:cs="Arial"/>
          <w:color w:val="000000"/>
          <w:lang w:val="de-DE" w:eastAsia="cs-CZ"/>
        </w:rPr>
        <w:t xml:space="preserve"> </w:t>
      </w:r>
      <w:r w:rsidR="00914FE1">
        <w:rPr>
          <w:rFonts w:ascii="Arial" w:eastAsia="Times New Roman" w:hAnsi="Arial" w:cs="Arial"/>
          <w:color w:val="000000"/>
          <w:lang w:val="de-DE" w:eastAsia="cs-CZ"/>
        </w:rPr>
        <w:t>können</w:t>
      </w:r>
      <w:r w:rsidRPr="00914FE1">
        <w:rPr>
          <w:rFonts w:ascii="Arial" w:eastAsia="Times New Roman" w:hAnsi="Arial" w:cs="Arial"/>
          <w:color w:val="000000"/>
          <w:lang w:val="de-DE" w:eastAsia="cs-CZ"/>
        </w:rPr>
        <w:t>.</w:t>
      </w:r>
      <w:r w:rsidR="00914FE1">
        <w:rPr>
          <w:rFonts w:ascii="Arial" w:eastAsia="Times New Roman" w:hAnsi="Arial" w:cs="Arial"/>
          <w:color w:val="000000"/>
          <w:lang w:val="de-DE" w:eastAsia="cs-CZ"/>
        </w:rPr>
        <w:t xml:space="preserve"> </w:t>
      </w:r>
    </w:p>
    <w:p w14:paraId="6AF0D193" w14:textId="77777777" w:rsidR="00687A4A" w:rsidRPr="00914FE1" w:rsidRDefault="00687A4A" w:rsidP="0014010B">
      <w:pPr>
        <w:shd w:val="clear" w:color="auto" w:fill="FFFFFF"/>
        <w:spacing w:after="0" w:line="240" w:lineRule="auto"/>
        <w:jc w:val="both"/>
        <w:rPr>
          <w:rFonts w:ascii="Arial" w:eastAsia="Times New Roman" w:hAnsi="Arial" w:cs="Arial"/>
          <w:color w:val="000000"/>
          <w:lang w:val="de-DE" w:eastAsia="cs-CZ"/>
        </w:rPr>
      </w:pPr>
    </w:p>
    <w:p w14:paraId="33A4E399" w14:textId="77389160" w:rsidR="00687A4A" w:rsidRPr="00914FE1" w:rsidRDefault="009A3D89" w:rsidP="0014010B">
      <w:pPr>
        <w:shd w:val="clear" w:color="auto" w:fill="FFFFFF"/>
        <w:spacing w:after="0" w:line="240" w:lineRule="auto"/>
        <w:jc w:val="both"/>
        <w:rPr>
          <w:rFonts w:ascii="Arial" w:eastAsia="Times New Roman" w:hAnsi="Arial" w:cs="Arial"/>
          <w:b/>
          <w:bCs/>
          <w:color w:val="000000"/>
          <w:lang w:val="de-DE" w:eastAsia="cs-CZ"/>
        </w:rPr>
      </w:pPr>
      <w:r>
        <w:rPr>
          <w:rFonts w:ascii="Arial" w:eastAsia="Times New Roman" w:hAnsi="Arial" w:cs="Arial"/>
          <w:b/>
          <w:bCs/>
          <w:color w:val="000000"/>
          <w:lang w:val="de-DE" w:eastAsia="cs-CZ"/>
        </w:rPr>
        <w:t>Deshalb ist es sehr wichtig, dass Ihr Kind den Unterricht fortsetzt, auch wenn es nicht zur Schule geht</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 xml:space="preserve">Falls Sie nicht mit einem Vertreter der Schule, in die Ihr Kind geht, in Kontakt sind, dann kontaktieren Sie den Klassenlehrer </w:t>
      </w:r>
      <w:r w:rsidR="00687A4A" w:rsidRPr="00914FE1">
        <w:rPr>
          <w:rFonts w:ascii="Arial" w:eastAsia="Times New Roman" w:hAnsi="Arial" w:cs="Arial"/>
          <w:b/>
          <w:bCs/>
          <w:color w:val="000000"/>
          <w:lang w:val="de-DE" w:eastAsia="cs-CZ"/>
        </w:rPr>
        <w:t>(</w:t>
      </w:r>
      <w:r>
        <w:rPr>
          <w:rFonts w:ascii="Arial" w:eastAsia="Times New Roman" w:hAnsi="Arial" w:cs="Arial"/>
          <w:b/>
          <w:bCs/>
          <w:color w:val="000000"/>
          <w:lang w:val="de-DE" w:eastAsia="cs-CZ"/>
        </w:rPr>
        <w:t>gegebenenfalls die Schulleitung</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und bringen Sie in Erfahrung</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wie der Fernunterricht funktioniert</w:t>
      </w:r>
      <w:r w:rsidR="00687A4A" w:rsidRPr="00914FE1">
        <w:rPr>
          <w:rFonts w:ascii="Arial" w:eastAsia="Times New Roman" w:hAnsi="Arial" w:cs="Arial"/>
          <w:b/>
          <w:bCs/>
          <w:color w:val="000000"/>
          <w:lang w:val="de-DE" w:eastAsia="cs-CZ"/>
        </w:rPr>
        <w:t xml:space="preserve">. </w:t>
      </w:r>
    </w:p>
    <w:p w14:paraId="57BC2D56" w14:textId="77777777" w:rsidR="00687A4A" w:rsidRPr="00914FE1" w:rsidRDefault="00687A4A" w:rsidP="0014010B">
      <w:pPr>
        <w:shd w:val="clear" w:color="auto" w:fill="FFFFFF"/>
        <w:spacing w:after="0" w:line="240" w:lineRule="auto"/>
        <w:jc w:val="both"/>
        <w:rPr>
          <w:rFonts w:ascii="Arial" w:eastAsia="Times New Roman" w:hAnsi="Arial" w:cs="Arial"/>
          <w:bCs/>
          <w:color w:val="000000"/>
          <w:highlight w:val="yellow"/>
          <w:lang w:val="de-DE" w:eastAsia="cs-CZ"/>
        </w:rPr>
      </w:pPr>
    </w:p>
    <w:p w14:paraId="69242464" w14:textId="580A0D2F" w:rsidR="00687A4A" w:rsidRPr="00914FE1" w:rsidRDefault="00687A4A" w:rsidP="0014010B">
      <w:pPr>
        <w:shd w:val="clear" w:color="auto" w:fill="FFFFFF"/>
        <w:spacing w:after="0" w:line="240" w:lineRule="auto"/>
        <w:jc w:val="both"/>
        <w:rPr>
          <w:rFonts w:ascii="Arial" w:eastAsia="Times New Roman" w:hAnsi="Arial" w:cs="Arial"/>
          <w:bCs/>
          <w:color w:val="000000"/>
          <w:lang w:val="de-DE" w:eastAsia="cs-CZ"/>
        </w:rPr>
      </w:pPr>
      <w:r w:rsidRPr="00914FE1">
        <w:rPr>
          <w:rFonts w:ascii="Arial" w:eastAsia="Times New Roman" w:hAnsi="Arial" w:cs="Arial"/>
          <w:bCs/>
          <w:color w:val="000000"/>
          <w:highlight w:val="yellow"/>
          <w:lang w:val="de-DE" w:eastAsia="cs-CZ"/>
        </w:rPr>
        <w:t>(</w:t>
      </w:r>
      <w:r w:rsidR="009A3D89">
        <w:rPr>
          <w:rFonts w:ascii="Arial" w:eastAsia="Times New Roman" w:hAnsi="Arial" w:cs="Arial"/>
          <w:bCs/>
          <w:color w:val="000000"/>
          <w:highlight w:val="yellow"/>
          <w:lang w:val="de-DE" w:eastAsia="cs-CZ"/>
        </w:rPr>
        <w:t>Hier können Sie einen k</w:t>
      </w:r>
      <w:r w:rsidRPr="00914FE1">
        <w:rPr>
          <w:rFonts w:ascii="Arial" w:eastAsia="Times New Roman" w:hAnsi="Arial" w:cs="Arial"/>
          <w:bCs/>
          <w:color w:val="000000"/>
          <w:highlight w:val="yellow"/>
          <w:lang w:val="de-DE" w:eastAsia="cs-CZ"/>
        </w:rPr>
        <w:t>onkr</w:t>
      </w:r>
      <w:r w:rsidR="009A3D89">
        <w:rPr>
          <w:rFonts w:ascii="Arial" w:eastAsia="Times New Roman" w:hAnsi="Arial" w:cs="Arial"/>
          <w:bCs/>
          <w:color w:val="000000"/>
          <w:highlight w:val="yellow"/>
          <w:lang w:val="de-DE" w:eastAsia="cs-CZ"/>
        </w:rPr>
        <w:t>eten K</w:t>
      </w:r>
      <w:r w:rsidRPr="00914FE1">
        <w:rPr>
          <w:rFonts w:ascii="Arial" w:eastAsia="Times New Roman" w:hAnsi="Arial" w:cs="Arial"/>
          <w:bCs/>
          <w:color w:val="000000"/>
          <w:highlight w:val="yellow"/>
          <w:lang w:val="de-DE" w:eastAsia="cs-CZ"/>
        </w:rPr>
        <w:t>ontakt</w:t>
      </w:r>
      <w:r w:rsidR="009A3D89">
        <w:rPr>
          <w:rFonts w:ascii="Arial" w:eastAsia="Times New Roman" w:hAnsi="Arial" w:cs="Arial"/>
          <w:bCs/>
          <w:color w:val="000000"/>
          <w:highlight w:val="yellow"/>
          <w:lang w:val="de-DE" w:eastAsia="cs-CZ"/>
        </w:rPr>
        <w:t xml:space="preserve"> angeben</w:t>
      </w:r>
      <w:r w:rsidRPr="00914FE1">
        <w:rPr>
          <w:rFonts w:ascii="Arial" w:eastAsia="Times New Roman" w:hAnsi="Arial" w:cs="Arial"/>
          <w:bCs/>
          <w:color w:val="000000"/>
          <w:highlight w:val="yellow"/>
          <w:lang w:val="de-DE" w:eastAsia="cs-CZ"/>
        </w:rPr>
        <w:t>: ……</w:t>
      </w:r>
      <w:proofErr w:type="gramStart"/>
      <w:r w:rsidRPr="00914FE1">
        <w:rPr>
          <w:rFonts w:ascii="Arial" w:eastAsia="Times New Roman" w:hAnsi="Arial" w:cs="Arial"/>
          <w:bCs/>
          <w:color w:val="000000"/>
          <w:highlight w:val="yellow"/>
          <w:lang w:val="de-DE" w:eastAsia="cs-CZ"/>
        </w:rPr>
        <w:t>…….</w:t>
      </w:r>
      <w:proofErr w:type="gramEnd"/>
      <w:r w:rsidRPr="00914FE1">
        <w:rPr>
          <w:rFonts w:ascii="Arial" w:eastAsia="Times New Roman" w:hAnsi="Arial" w:cs="Arial"/>
          <w:bCs/>
          <w:color w:val="000000"/>
          <w:highlight w:val="yellow"/>
          <w:lang w:val="de-DE" w:eastAsia="cs-CZ"/>
        </w:rPr>
        <w:t>.)</w:t>
      </w:r>
    </w:p>
    <w:p w14:paraId="2A94FC9A" w14:textId="77777777" w:rsidR="00687A4A" w:rsidRPr="00914FE1" w:rsidRDefault="00687A4A" w:rsidP="00687A4A">
      <w:pPr>
        <w:shd w:val="clear" w:color="auto" w:fill="FFFFFF"/>
        <w:spacing w:after="0" w:line="240" w:lineRule="auto"/>
        <w:rPr>
          <w:rFonts w:ascii="Arial" w:eastAsia="Times New Roman" w:hAnsi="Arial" w:cs="Arial"/>
          <w:bCs/>
          <w:color w:val="000000"/>
          <w:lang w:val="de-DE" w:eastAsia="cs-CZ"/>
        </w:rPr>
      </w:pPr>
    </w:p>
    <w:p w14:paraId="30AB657B" w14:textId="6DE7A9DF" w:rsidR="00687A4A" w:rsidRPr="00914FE1" w:rsidRDefault="009A3D89" w:rsidP="00687A4A">
      <w:pPr>
        <w:pStyle w:val="Odstavecseseznamem"/>
        <w:numPr>
          <w:ilvl w:val="0"/>
          <w:numId w:val="1"/>
        </w:numPr>
        <w:shd w:val="clear" w:color="auto" w:fill="FFFFFF"/>
        <w:spacing w:after="0" w:line="240" w:lineRule="auto"/>
        <w:rPr>
          <w:rFonts w:ascii="Arial" w:eastAsia="Times New Roman" w:hAnsi="Arial" w:cs="Arial"/>
          <w:b/>
          <w:bCs/>
          <w:color w:val="000000"/>
          <w:lang w:val="de-DE" w:eastAsia="cs-CZ"/>
        </w:rPr>
      </w:pPr>
      <w:r>
        <w:rPr>
          <w:rFonts w:ascii="Arial" w:eastAsia="Times New Roman" w:hAnsi="Arial" w:cs="Arial"/>
          <w:b/>
          <w:bCs/>
          <w:color w:val="000000"/>
          <w:lang w:val="de-DE" w:eastAsia="cs-CZ"/>
        </w:rPr>
        <w:t>Wenn Sie sich nicht verständigen können, da Ihr Tschechisch nicht gut genug ist</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dann können Sie in Prag das Angebot der Dienste freiwilliger Dolmetscher</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 xml:space="preserve">von </w:t>
      </w:r>
      <w:r w:rsidR="00687A4A" w:rsidRPr="00914FE1">
        <w:rPr>
          <w:rFonts w:ascii="Arial" w:eastAsia="Times New Roman" w:hAnsi="Arial" w:cs="Arial"/>
          <w:b/>
          <w:bCs/>
          <w:color w:val="000000"/>
          <w:lang w:val="de-DE" w:eastAsia="cs-CZ"/>
        </w:rPr>
        <w:t>N</w:t>
      </w:r>
      <w:r>
        <w:rPr>
          <w:rFonts w:ascii="Arial" w:eastAsia="Times New Roman" w:hAnsi="Arial" w:cs="Arial"/>
          <w:b/>
          <w:bCs/>
          <w:color w:val="000000"/>
          <w:lang w:val="de-DE" w:eastAsia="cs-CZ"/>
        </w:rPr>
        <w:t>G</w:t>
      </w:r>
      <w:r w:rsidR="00687A4A" w:rsidRPr="00914FE1">
        <w:rPr>
          <w:rFonts w:ascii="Arial" w:eastAsia="Times New Roman" w:hAnsi="Arial" w:cs="Arial"/>
          <w:b/>
          <w:bCs/>
          <w:color w:val="000000"/>
          <w:lang w:val="de-DE" w:eastAsia="cs-CZ"/>
        </w:rPr>
        <w:t>O</w:t>
      </w:r>
      <w:r>
        <w:rPr>
          <w:rFonts w:ascii="Arial" w:eastAsia="Times New Roman" w:hAnsi="Arial" w:cs="Arial"/>
          <w:b/>
          <w:bCs/>
          <w:color w:val="000000"/>
          <w:lang w:val="de-DE" w:eastAsia="cs-CZ"/>
        </w:rPr>
        <w:t>s nutzen</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z. B</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O</w:t>
      </w:r>
      <w:r w:rsidR="00687A4A" w:rsidRPr="00914FE1">
        <w:rPr>
          <w:rFonts w:ascii="Arial" w:eastAsia="Times New Roman" w:hAnsi="Arial" w:cs="Arial"/>
          <w:b/>
          <w:bCs/>
          <w:color w:val="000000"/>
          <w:lang w:val="de-DE" w:eastAsia="cs-CZ"/>
        </w:rPr>
        <w:t>rgani</w:t>
      </w:r>
      <w:r>
        <w:rPr>
          <w:rFonts w:ascii="Arial" w:eastAsia="Times New Roman" w:hAnsi="Arial" w:cs="Arial"/>
          <w:b/>
          <w:bCs/>
          <w:color w:val="000000"/>
          <w:lang w:val="de-DE" w:eastAsia="cs-CZ"/>
        </w:rPr>
        <w:t>sation</w:t>
      </w:r>
      <w:r w:rsidR="00687A4A" w:rsidRPr="00914FE1">
        <w:rPr>
          <w:rFonts w:ascii="Arial" w:eastAsia="Times New Roman" w:hAnsi="Arial" w:cs="Arial"/>
          <w:b/>
          <w:bCs/>
          <w:color w:val="000000"/>
          <w:lang w:val="de-DE" w:eastAsia="cs-CZ"/>
        </w:rPr>
        <w:t xml:space="preserve"> META o.p.s., (</w:t>
      </w:r>
      <w:hyperlink r:id="rId10" w:tgtFrame="_blank" w:history="1">
        <w:r w:rsidR="00687A4A" w:rsidRPr="00914FE1">
          <w:rPr>
            <w:rFonts w:ascii="Arial" w:eastAsia="Times New Roman" w:hAnsi="Arial" w:cs="Arial"/>
            <w:b/>
            <w:bCs/>
            <w:color w:val="000000"/>
            <w:lang w:val="de-DE" w:eastAsia="cs-CZ"/>
          </w:rPr>
          <w:t>www.meta-ops.cz</w:t>
        </w:r>
      </w:hyperlink>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E</w:t>
      </w:r>
      <w:r w:rsidR="00687A4A" w:rsidRPr="00914FE1">
        <w:rPr>
          <w:rFonts w:ascii="Arial" w:eastAsia="Times New Roman" w:hAnsi="Arial" w:cs="Arial"/>
          <w:b/>
          <w:bCs/>
          <w:color w:val="000000"/>
          <w:lang w:val="de-DE" w:eastAsia="cs-CZ"/>
        </w:rPr>
        <w:t>-</w:t>
      </w:r>
      <w:r>
        <w:rPr>
          <w:rFonts w:ascii="Arial" w:eastAsia="Times New Roman" w:hAnsi="Arial" w:cs="Arial"/>
          <w:b/>
          <w:bCs/>
          <w:color w:val="000000"/>
          <w:lang w:val="de-DE" w:eastAsia="cs-CZ"/>
        </w:rPr>
        <w:t>M</w:t>
      </w:r>
      <w:r w:rsidR="00687A4A" w:rsidRPr="00914FE1">
        <w:rPr>
          <w:rFonts w:ascii="Arial" w:eastAsia="Times New Roman" w:hAnsi="Arial" w:cs="Arial"/>
          <w:b/>
          <w:bCs/>
          <w:color w:val="000000"/>
          <w:lang w:val="de-DE" w:eastAsia="cs-CZ"/>
        </w:rPr>
        <w:t xml:space="preserve">ail: </w:t>
      </w:r>
      <w:hyperlink r:id="rId11" w:tgtFrame="_blank" w:history="1">
        <w:r w:rsidR="00687A4A" w:rsidRPr="00914FE1">
          <w:rPr>
            <w:rFonts w:ascii="Arial" w:eastAsia="Times New Roman" w:hAnsi="Arial" w:cs="Arial"/>
            <w:b/>
            <w:bCs/>
            <w:color w:val="000000"/>
            <w:lang w:val="de-DE" w:eastAsia="cs-CZ"/>
          </w:rPr>
          <w:t>poradenstvi@meta-ops.cz</w:t>
        </w:r>
      </w:hyperlink>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Handy</w:t>
      </w:r>
      <w:r w:rsidR="00687A4A" w:rsidRPr="00914FE1">
        <w:rPr>
          <w:rFonts w:ascii="Arial" w:eastAsia="Times New Roman" w:hAnsi="Arial" w:cs="Arial"/>
          <w:b/>
          <w:bCs/>
          <w:color w:val="000000"/>
          <w:lang w:val="de-DE" w:eastAsia="cs-CZ"/>
        </w:rPr>
        <w:t>: +420 773 304 464,), Integra</w:t>
      </w:r>
      <w:r>
        <w:rPr>
          <w:rFonts w:ascii="Arial" w:eastAsia="Times New Roman" w:hAnsi="Arial" w:cs="Arial"/>
          <w:b/>
          <w:bCs/>
          <w:color w:val="000000"/>
          <w:lang w:val="de-DE" w:eastAsia="cs-CZ"/>
        </w:rPr>
        <w:t>tionsz</w:t>
      </w:r>
      <w:r w:rsidR="00687A4A" w:rsidRPr="00914FE1">
        <w:rPr>
          <w:rFonts w:ascii="Arial" w:eastAsia="Times New Roman" w:hAnsi="Arial" w:cs="Arial"/>
          <w:b/>
          <w:bCs/>
          <w:color w:val="000000"/>
          <w:lang w:val="de-DE" w:eastAsia="cs-CZ"/>
        </w:rPr>
        <w:t>entrum Pra</w:t>
      </w:r>
      <w:r>
        <w:rPr>
          <w:rFonts w:ascii="Arial" w:eastAsia="Times New Roman" w:hAnsi="Arial" w:cs="Arial"/>
          <w:b/>
          <w:bCs/>
          <w:color w:val="000000"/>
          <w:lang w:val="de-DE" w:eastAsia="cs-CZ"/>
        </w:rPr>
        <w:t>g</w:t>
      </w:r>
      <w:r w:rsidR="00687A4A" w:rsidRPr="00914FE1">
        <w:rPr>
          <w:rFonts w:ascii="Arial" w:eastAsia="Times New Roman" w:hAnsi="Arial" w:cs="Arial"/>
          <w:b/>
          <w:bCs/>
          <w:color w:val="000000"/>
          <w:lang w:val="de-DE" w:eastAsia="cs-CZ"/>
        </w:rPr>
        <w:t>, (</w:t>
      </w:r>
      <w:hyperlink r:id="rId12" w:history="1">
        <w:r w:rsidR="00687A4A" w:rsidRPr="00914FE1">
          <w:rPr>
            <w:rFonts w:ascii="Arial" w:eastAsia="Times New Roman" w:hAnsi="Arial" w:cs="Arial"/>
            <w:b/>
            <w:bCs/>
            <w:color w:val="000000"/>
            <w:lang w:val="de-DE" w:eastAsia="cs-CZ"/>
          </w:rPr>
          <w:t>https://icpraha.com/tlumoceni-online/</w:t>
        </w:r>
      </w:hyperlink>
      <w:r w:rsidR="00687A4A" w:rsidRPr="00914FE1">
        <w:rPr>
          <w:rFonts w:ascii="Arial" w:eastAsia="Times New Roman" w:hAnsi="Arial" w:cs="Arial"/>
          <w:b/>
          <w:bCs/>
          <w:color w:val="000000"/>
          <w:lang w:val="de-DE" w:eastAsia="cs-CZ"/>
        </w:rPr>
        <w:t>)</w:t>
      </w:r>
      <w:r>
        <w:rPr>
          <w:lang w:val="de-DE"/>
        </w:rPr>
        <w:t>.</w:t>
      </w:r>
      <w:r w:rsidR="00687A4A" w:rsidRPr="00914FE1">
        <w:rPr>
          <w:lang w:val="de-DE"/>
        </w:rPr>
        <w:t xml:space="preserve"> </w:t>
      </w:r>
    </w:p>
    <w:p w14:paraId="3A60E8BD" w14:textId="502DF986" w:rsidR="00687A4A" w:rsidRPr="00914FE1" w:rsidRDefault="009A3D89" w:rsidP="00687A4A">
      <w:pPr>
        <w:pStyle w:val="Odstavecseseznamem"/>
        <w:numPr>
          <w:ilvl w:val="0"/>
          <w:numId w:val="1"/>
        </w:numPr>
        <w:shd w:val="clear" w:color="auto" w:fill="FFFFFF"/>
        <w:spacing w:after="0" w:line="240" w:lineRule="auto"/>
        <w:rPr>
          <w:rFonts w:ascii="Arial" w:eastAsia="Times New Roman" w:hAnsi="Arial" w:cs="Arial"/>
          <w:b/>
          <w:bCs/>
          <w:color w:val="000000"/>
          <w:lang w:val="de-DE" w:eastAsia="cs-CZ"/>
        </w:rPr>
      </w:pPr>
      <w:r>
        <w:rPr>
          <w:rFonts w:ascii="Arial" w:eastAsia="Times New Roman" w:hAnsi="Arial" w:cs="Arial"/>
          <w:b/>
          <w:bCs/>
          <w:color w:val="000000"/>
          <w:lang w:val="de-DE" w:eastAsia="cs-CZ"/>
        </w:rPr>
        <w:t xml:space="preserve">Außerhalb Prags kann man die Dienste des Zentrums für die Integration von Ausländern in Anspruch nehmen, die es in jedem Bezirk der Tschechischen Republik gibt </w:t>
      </w:r>
      <w:r w:rsidR="00687A4A" w:rsidRPr="00914FE1">
        <w:rPr>
          <w:rFonts w:ascii="Arial" w:eastAsia="Times New Roman" w:hAnsi="Arial" w:cs="Arial"/>
          <w:b/>
          <w:bCs/>
          <w:color w:val="000000"/>
          <w:lang w:val="de-DE" w:eastAsia="cs-CZ"/>
        </w:rPr>
        <w:t>(</w:t>
      </w:r>
      <w:hyperlink r:id="rId13" w:tgtFrame="_blank" w:history="1">
        <w:r w:rsidR="00687A4A" w:rsidRPr="00914FE1">
          <w:rPr>
            <w:rFonts w:ascii="Arial" w:eastAsia="Times New Roman" w:hAnsi="Arial" w:cs="Arial"/>
            <w:b/>
            <w:bCs/>
            <w:color w:val="000000"/>
            <w:lang w:val="de-DE" w:eastAsia="cs-CZ"/>
          </w:rPr>
          <w:t>http://www.integracnicentra.cz</w:t>
        </w:r>
      </w:hyperlink>
      <w:r w:rsidR="00687A4A" w:rsidRPr="00914FE1">
        <w:rPr>
          <w:rFonts w:ascii="Arial" w:eastAsia="Times New Roman" w:hAnsi="Arial" w:cs="Arial"/>
          <w:b/>
          <w:bCs/>
          <w:color w:val="000000"/>
          <w:lang w:val="de-DE" w:eastAsia="cs-CZ"/>
        </w:rPr>
        <w:t>)</w:t>
      </w:r>
      <w:r>
        <w:rPr>
          <w:rFonts w:ascii="Arial" w:eastAsia="Times New Roman" w:hAnsi="Arial" w:cs="Arial"/>
          <w:b/>
          <w:bCs/>
          <w:color w:val="000000"/>
          <w:lang w:val="de-DE" w:eastAsia="cs-CZ"/>
        </w:rPr>
        <w:t>,</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und so d</w:t>
      </w:r>
      <w:r w:rsidR="009D1B44">
        <w:rPr>
          <w:rFonts w:ascii="Arial" w:eastAsia="Times New Roman" w:hAnsi="Arial" w:cs="Arial"/>
          <w:b/>
          <w:bCs/>
          <w:color w:val="000000"/>
          <w:lang w:val="de-DE" w:eastAsia="cs-CZ"/>
        </w:rPr>
        <w:t>en</w:t>
      </w:r>
      <w:r>
        <w:rPr>
          <w:rFonts w:ascii="Arial" w:eastAsia="Times New Roman" w:hAnsi="Arial" w:cs="Arial"/>
          <w:b/>
          <w:bCs/>
          <w:color w:val="000000"/>
          <w:lang w:val="de-DE" w:eastAsia="cs-CZ"/>
        </w:rPr>
        <w:t xml:space="preserve"> Dienst eines </w:t>
      </w:r>
      <w:r w:rsidR="009D1B44">
        <w:rPr>
          <w:rFonts w:ascii="Arial" w:eastAsia="Times New Roman" w:hAnsi="Arial" w:cs="Arial"/>
          <w:b/>
          <w:bCs/>
          <w:color w:val="000000"/>
          <w:lang w:val="de-DE" w:eastAsia="cs-CZ"/>
        </w:rPr>
        <w:t>Dolmetschers oder die Unterstützung eines Sozialarbeiters in Anspruch nehmen</w:t>
      </w:r>
      <w:r w:rsidR="00687A4A" w:rsidRPr="00914FE1">
        <w:rPr>
          <w:rFonts w:ascii="Arial" w:eastAsia="Times New Roman" w:hAnsi="Arial" w:cs="Arial"/>
          <w:b/>
          <w:bCs/>
          <w:color w:val="000000"/>
          <w:lang w:val="de-DE" w:eastAsia="cs-CZ"/>
        </w:rPr>
        <w:t xml:space="preserve">, </w:t>
      </w:r>
      <w:r w:rsidR="009D1B44">
        <w:rPr>
          <w:rFonts w:ascii="Arial" w:eastAsia="Times New Roman" w:hAnsi="Arial" w:cs="Arial"/>
          <w:b/>
          <w:bCs/>
          <w:color w:val="000000"/>
          <w:lang w:val="de-DE" w:eastAsia="cs-CZ"/>
        </w:rPr>
        <w:t>der Ihnen bei der Kommunikation mit der Schule behilflich ist</w:t>
      </w:r>
      <w:r w:rsidR="00687A4A" w:rsidRPr="00914FE1">
        <w:rPr>
          <w:rFonts w:ascii="Arial" w:eastAsia="Times New Roman" w:hAnsi="Arial" w:cs="Arial"/>
          <w:b/>
          <w:bCs/>
          <w:color w:val="000000"/>
          <w:lang w:val="de-DE" w:eastAsia="cs-CZ"/>
        </w:rPr>
        <w:t>.</w:t>
      </w:r>
      <w:r w:rsidR="002F3107">
        <w:rPr>
          <w:rFonts w:ascii="Arial" w:eastAsia="Times New Roman" w:hAnsi="Arial" w:cs="Arial"/>
          <w:b/>
          <w:bCs/>
          <w:color w:val="000000"/>
          <w:lang w:val="de-DE" w:eastAsia="cs-CZ"/>
        </w:rPr>
        <w:t xml:space="preserve"> </w:t>
      </w:r>
    </w:p>
    <w:p w14:paraId="32CD7852" w14:textId="0ECA6805" w:rsidR="00687A4A" w:rsidRPr="00914FE1" w:rsidRDefault="009D1B44" w:rsidP="00687A4A">
      <w:pPr>
        <w:pStyle w:val="Odstavecseseznamem"/>
        <w:numPr>
          <w:ilvl w:val="0"/>
          <w:numId w:val="1"/>
        </w:numPr>
        <w:shd w:val="clear" w:color="auto" w:fill="FFFFFF"/>
        <w:spacing w:after="0" w:line="240" w:lineRule="auto"/>
        <w:rPr>
          <w:rFonts w:ascii="Arial" w:eastAsia="Times New Roman" w:hAnsi="Arial" w:cs="Arial"/>
          <w:b/>
          <w:bCs/>
          <w:color w:val="000000"/>
          <w:lang w:val="de-DE" w:eastAsia="cs-CZ"/>
        </w:rPr>
      </w:pPr>
      <w:r>
        <w:rPr>
          <w:rFonts w:ascii="Arial" w:eastAsia="Times New Roman" w:hAnsi="Arial" w:cs="Arial"/>
          <w:b/>
          <w:bCs/>
          <w:color w:val="000000"/>
          <w:lang w:val="de-DE" w:eastAsia="cs-CZ"/>
        </w:rPr>
        <w:t>Alle Dolmetscherdienste sind unentgeltlich</w:t>
      </w:r>
      <w:r w:rsidR="00687A4A" w:rsidRPr="00914FE1">
        <w:rPr>
          <w:rFonts w:ascii="Arial" w:eastAsia="Times New Roman" w:hAnsi="Arial" w:cs="Arial"/>
          <w:b/>
          <w:bCs/>
          <w:color w:val="000000"/>
          <w:lang w:val="de-DE" w:eastAsia="cs-CZ"/>
        </w:rPr>
        <w:t>.</w:t>
      </w:r>
      <w:r w:rsidR="002F3107">
        <w:rPr>
          <w:rFonts w:ascii="Arial" w:eastAsia="Times New Roman" w:hAnsi="Arial" w:cs="Arial"/>
          <w:b/>
          <w:bCs/>
          <w:color w:val="000000"/>
          <w:lang w:val="de-DE" w:eastAsia="cs-CZ"/>
        </w:rPr>
        <w:t xml:space="preserve"> </w:t>
      </w:r>
    </w:p>
    <w:p w14:paraId="0F8DBD94" w14:textId="06052F3C" w:rsidR="00687A4A" w:rsidRPr="00914FE1" w:rsidRDefault="009D1B44" w:rsidP="00687A4A">
      <w:pPr>
        <w:pStyle w:val="Odstavecseseznamem"/>
        <w:numPr>
          <w:ilvl w:val="0"/>
          <w:numId w:val="1"/>
        </w:numPr>
        <w:shd w:val="clear" w:color="auto" w:fill="FFFFFF"/>
        <w:spacing w:after="0" w:line="240" w:lineRule="auto"/>
        <w:rPr>
          <w:rFonts w:ascii="Arial" w:eastAsia="Times New Roman" w:hAnsi="Arial" w:cs="Arial"/>
          <w:b/>
          <w:bCs/>
          <w:color w:val="000000"/>
          <w:lang w:val="de-DE" w:eastAsia="cs-CZ"/>
        </w:rPr>
      </w:pPr>
      <w:r>
        <w:rPr>
          <w:rFonts w:ascii="Arial" w:eastAsia="Times New Roman" w:hAnsi="Arial" w:cs="Arial"/>
          <w:b/>
          <w:bCs/>
          <w:color w:val="000000"/>
          <w:lang w:val="de-DE" w:eastAsia="cs-CZ"/>
        </w:rPr>
        <w:t>Ihr</w:t>
      </w:r>
      <w:r w:rsidR="002F3107">
        <w:rPr>
          <w:rFonts w:ascii="Arial" w:eastAsia="Times New Roman" w:hAnsi="Arial" w:cs="Arial"/>
          <w:b/>
          <w:bCs/>
          <w:color w:val="000000"/>
          <w:lang w:val="de-DE" w:eastAsia="cs-CZ"/>
        </w:rPr>
        <w:t>e</w:t>
      </w:r>
      <w:r>
        <w:rPr>
          <w:rFonts w:ascii="Arial" w:eastAsia="Times New Roman" w:hAnsi="Arial" w:cs="Arial"/>
          <w:b/>
          <w:bCs/>
          <w:color w:val="000000"/>
          <w:lang w:val="de-DE" w:eastAsia="cs-CZ"/>
        </w:rPr>
        <w:t xml:space="preserve"> Schule kann auch das Angebot des Nationalen pädagogischen Instituts der Tschechischen Republik nutzen und kann grundlegende Informationen im Zusammenhang mit der Sicherstellung der Ausbildung Ihres Kinds für Sie so übersetzen lassen</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dass Sie die Hinweise verstehen</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 xml:space="preserve">Wenn Sie die Anweisungen der Schule nicht verstehen </w:t>
      </w:r>
      <w:r w:rsidR="00687A4A" w:rsidRPr="00914FE1">
        <w:rPr>
          <w:rFonts w:ascii="Arial" w:eastAsia="Times New Roman" w:hAnsi="Arial" w:cs="Arial"/>
          <w:b/>
          <w:bCs/>
          <w:color w:val="000000"/>
          <w:lang w:val="de-DE" w:eastAsia="cs-CZ"/>
        </w:rPr>
        <w:t>(</w:t>
      </w:r>
      <w:hyperlink r:id="rId14" w:history="1">
        <w:r w:rsidR="00687A4A" w:rsidRPr="00914FE1">
          <w:rPr>
            <w:rFonts w:ascii="Arial" w:eastAsia="Times New Roman" w:hAnsi="Arial" w:cs="Arial"/>
            <w:b/>
            <w:bCs/>
            <w:color w:val="000000"/>
            <w:lang w:val="de-DE" w:eastAsia="cs-CZ"/>
          </w:rPr>
          <w:t>https://cizinci.npicr.cz/tlumoceni-a-preklady/</w:t>
        </w:r>
      </w:hyperlink>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scheuen Sie sich nicht, um eine Übersetzung dieser grundlegenden Anweisungen zu bitten</w:t>
      </w:r>
      <w:r w:rsidR="00687A4A" w:rsidRPr="00914FE1">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Im Notfall kann auch der G</w:t>
      </w:r>
      <w:r w:rsidR="00687A4A" w:rsidRPr="00914FE1">
        <w:rPr>
          <w:rFonts w:ascii="Arial" w:eastAsia="Times New Roman" w:hAnsi="Arial" w:cs="Arial"/>
          <w:b/>
          <w:bCs/>
          <w:color w:val="000000"/>
          <w:lang w:val="de-DE" w:eastAsia="cs-CZ"/>
        </w:rPr>
        <w:t>oogle</w:t>
      </w:r>
      <w:r>
        <w:rPr>
          <w:rFonts w:ascii="Arial" w:eastAsia="Times New Roman" w:hAnsi="Arial" w:cs="Arial"/>
          <w:b/>
          <w:bCs/>
          <w:color w:val="000000"/>
          <w:lang w:val="de-DE" w:eastAsia="cs-CZ"/>
        </w:rPr>
        <w:t xml:space="preserve">-Übersetzer </w:t>
      </w:r>
      <w:r w:rsidR="00687A4A" w:rsidRPr="00914FE1">
        <w:rPr>
          <w:rFonts w:ascii="Arial" w:eastAsia="Times New Roman" w:hAnsi="Arial" w:cs="Arial"/>
          <w:b/>
          <w:bCs/>
          <w:color w:val="000000"/>
          <w:lang w:val="de-DE" w:eastAsia="cs-CZ"/>
        </w:rPr>
        <w:t>(</w:t>
      </w:r>
      <w:hyperlink r:id="rId15" w:history="1">
        <w:r w:rsidR="00687A4A" w:rsidRPr="00914FE1">
          <w:rPr>
            <w:rFonts w:ascii="Arial" w:eastAsia="Times New Roman" w:hAnsi="Arial" w:cs="Arial"/>
            <w:b/>
            <w:bCs/>
            <w:color w:val="000000"/>
            <w:lang w:val="de-DE" w:eastAsia="cs-CZ"/>
          </w:rPr>
          <w:t>https://translate.google.com/</w:t>
        </w:r>
      </w:hyperlink>
      <w:r w:rsidR="00687A4A" w:rsidRPr="00914FE1">
        <w:rPr>
          <w:rFonts w:ascii="Arial" w:eastAsia="Times New Roman" w:hAnsi="Arial" w:cs="Arial"/>
          <w:b/>
          <w:bCs/>
          <w:color w:val="000000"/>
          <w:lang w:val="de-DE" w:eastAsia="cs-CZ"/>
        </w:rPr>
        <w:t>)</w:t>
      </w:r>
      <w:r w:rsidRPr="009D1B44">
        <w:rPr>
          <w:rFonts w:ascii="Arial" w:eastAsia="Times New Roman" w:hAnsi="Arial" w:cs="Arial"/>
          <w:b/>
          <w:bCs/>
          <w:color w:val="000000"/>
          <w:lang w:val="de-DE" w:eastAsia="cs-CZ"/>
        </w:rPr>
        <w:t xml:space="preserve"> </w:t>
      </w:r>
      <w:r>
        <w:rPr>
          <w:rFonts w:ascii="Arial" w:eastAsia="Times New Roman" w:hAnsi="Arial" w:cs="Arial"/>
          <w:b/>
          <w:bCs/>
          <w:color w:val="000000"/>
          <w:lang w:val="de-DE" w:eastAsia="cs-CZ"/>
        </w:rPr>
        <w:t>genutzt werden</w:t>
      </w:r>
      <w:r w:rsidR="00687A4A" w:rsidRPr="00914FE1">
        <w:rPr>
          <w:rFonts w:ascii="Arial" w:eastAsia="Times New Roman" w:hAnsi="Arial" w:cs="Arial"/>
          <w:b/>
          <w:bCs/>
          <w:color w:val="000000"/>
          <w:lang w:val="de-DE" w:eastAsia="cs-CZ"/>
        </w:rPr>
        <w:t>.</w:t>
      </w:r>
      <w:r w:rsidR="002F3107">
        <w:rPr>
          <w:rFonts w:ascii="Arial" w:eastAsia="Times New Roman" w:hAnsi="Arial" w:cs="Arial"/>
          <w:b/>
          <w:bCs/>
          <w:color w:val="000000"/>
          <w:lang w:val="de-DE" w:eastAsia="cs-CZ"/>
        </w:rPr>
        <w:t xml:space="preserve"> </w:t>
      </w:r>
    </w:p>
    <w:p w14:paraId="4BAE9DCC" w14:textId="77777777" w:rsidR="00F57CC2" w:rsidRPr="00914FE1" w:rsidRDefault="00F57CC2" w:rsidP="0014010B">
      <w:pPr>
        <w:jc w:val="both"/>
        <w:rPr>
          <w:lang w:val="de-DE"/>
        </w:rPr>
      </w:pPr>
    </w:p>
    <w:p w14:paraId="7A02C6CD" w14:textId="77777777" w:rsidR="004F5B56" w:rsidRDefault="004F5B56" w:rsidP="0014010B">
      <w:pPr>
        <w:shd w:val="clear" w:color="auto" w:fill="FFFFFF"/>
        <w:spacing w:after="0" w:line="240" w:lineRule="auto"/>
        <w:jc w:val="both"/>
        <w:rPr>
          <w:rFonts w:ascii="Arial" w:eastAsia="Times New Roman" w:hAnsi="Arial" w:cs="Arial"/>
          <w:bCs/>
          <w:color w:val="000000"/>
          <w:lang w:val="de-DE" w:eastAsia="cs-CZ"/>
        </w:rPr>
      </w:pPr>
    </w:p>
    <w:p w14:paraId="09CDEB5C" w14:textId="77777777" w:rsidR="004F5B56" w:rsidRDefault="004F5B56" w:rsidP="0014010B">
      <w:pPr>
        <w:shd w:val="clear" w:color="auto" w:fill="FFFFFF"/>
        <w:spacing w:after="0" w:line="240" w:lineRule="auto"/>
        <w:jc w:val="both"/>
        <w:rPr>
          <w:rFonts w:ascii="Arial" w:eastAsia="Times New Roman" w:hAnsi="Arial" w:cs="Arial"/>
          <w:bCs/>
          <w:color w:val="000000"/>
          <w:lang w:val="de-DE" w:eastAsia="cs-CZ"/>
        </w:rPr>
      </w:pPr>
    </w:p>
    <w:p w14:paraId="04E87C72" w14:textId="5791A759" w:rsidR="00687A4A" w:rsidRPr="00914FE1" w:rsidRDefault="009D1B44" w:rsidP="0014010B">
      <w:pPr>
        <w:shd w:val="clear" w:color="auto" w:fill="FFFFFF"/>
        <w:spacing w:after="0" w:line="240" w:lineRule="auto"/>
        <w:jc w:val="both"/>
        <w:rPr>
          <w:rFonts w:ascii="Arial" w:eastAsia="Times New Roman" w:hAnsi="Arial" w:cs="Arial"/>
          <w:bCs/>
          <w:color w:val="000000"/>
          <w:lang w:val="de-DE" w:eastAsia="cs-CZ"/>
        </w:rPr>
      </w:pPr>
      <w:bookmarkStart w:id="0" w:name="_GoBack"/>
      <w:bookmarkEnd w:id="0"/>
      <w:r>
        <w:rPr>
          <w:rFonts w:ascii="Arial" w:eastAsia="Times New Roman" w:hAnsi="Arial" w:cs="Arial"/>
          <w:bCs/>
          <w:color w:val="000000"/>
          <w:lang w:val="de-DE" w:eastAsia="cs-CZ"/>
        </w:rPr>
        <w:lastRenderedPageBreak/>
        <w:t xml:space="preserve">Wenn Sie oder Ihr Kind ein </w:t>
      </w:r>
      <w:r>
        <w:rPr>
          <w:rFonts w:ascii="Arial" w:eastAsia="Times New Roman" w:hAnsi="Arial" w:cs="Arial"/>
          <w:b/>
          <w:bCs/>
          <w:color w:val="000000"/>
          <w:lang w:val="de-DE" w:eastAsia="cs-CZ"/>
        </w:rPr>
        <w:t>P</w:t>
      </w:r>
      <w:r w:rsidR="00687A4A" w:rsidRPr="00914FE1">
        <w:rPr>
          <w:rFonts w:ascii="Arial" w:eastAsia="Times New Roman" w:hAnsi="Arial" w:cs="Arial"/>
          <w:b/>
          <w:bCs/>
          <w:color w:val="000000"/>
          <w:lang w:val="de-DE" w:eastAsia="cs-CZ"/>
        </w:rPr>
        <w:t>robl</w:t>
      </w:r>
      <w:r>
        <w:rPr>
          <w:rFonts w:ascii="Arial" w:eastAsia="Times New Roman" w:hAnsi="Arial" w:cs="Arial"/>
          <w:b/>
          <w:bCs/>
          <w:color w:val="000000"/>
          <w:lang w:val="de-DE" w:eastAsia="cs-CZ"/>
        </w:rPr>
        <w:t>e</w:t>
      </w:r>
      <w:r w:rsidR="00687A4A" w:rsidRPr="00914FE1">
        <w:rPr>
          <w:rFonts w:ascii="Arial" w:eastAsia="Times New Roman" w:hAnsi="Arial" w:cs="Arial"/>
          <w:b/>
          <w:bCs/>
          <w:color w:val="000000"/>
          <w:lang w:val="de-DE" w:eastAsia="cs-CZ"/>
        </w:rPr>
        <w:t xml:space="preserve">m </w:t>
      </w:r>
      <w:r>
        <w:rPr>
          <w:rFonts w:ascii="Arial" w:eastAsia="Times New Roman" w:hAnsi="Arial" w:cs="Arial"/>
          <w:b/>
          <w:bCs/>
          <w:color w:val="000000"/>
          <w:lang w:val="de-DE" w:eastAsia="cs-CZ"/>
        </w:rPr>
        <w:t>haben, die vorgegebenen Aufgaben zu verstehen</w:t>
      </w:r>
      <w:r w:rsidR="00687A4A" w:rsidRPr="00914FE1">
        <w:rPr>
          <w:rFonts w:ascii="Arial" w:eastAsia="Times New Roman" w:hAnsi="Arial" w:cs="Arial"/>
          <w:bCs/>
          <w:color w:val="000000"/>
          <w:lang w:val="de-DE" w:eastAsia="cs-CZ"/>
        </w:rPr>
        <w:t xml:space="preserve">, </w:t>
      </w:r>
      <w:r>
        <w:rPr>
          <w:rFonts w:ascii="Arial" w:eastAsia="Times New Roman" w:hAnsi="Arial" w:cs="Arial"/>
          <w:bCs/>
          <w:color w:val="000000"/>
          <w:lang w:val="de-DE" w:eastAsia="cs-CZ"/>
        </w:rPr>
        <w:t>oder Ihr Kind mit den Schulaufgaben nicht klarkommt</w:t>
      </w:r>
      <w:r w:rsidR="00687A4A" w:rsidRPr="00914FE1">
        <w:rPr>
          <w:rFonts w:ascii="Arial" w:eastAsia="Times New Roman" w:hAnsi="Arial" w:cs="Arial"/>
          <w:bCs/>
          <w:color w:val="000000"/>
          <w:lang w:val="de-DE" w:eastAsia="cs-CZ"/>
        </w:rPr>
        <w:t xml:space="preserve">, </w:t>
      </w:r>
      <w:r w:rsidR="00687A4A" w:rsidRPr="00914FE1">
        <w:rPr>
          <w:rFonts w:ascii="Arial" w:eastAsia="Times New Roman" w:hAnsi="Arial" w:cs="Arial"/>
          <w:b/>
          <w:bCs/>
          <w:color w:val="000000"/>
          <w:lang w:val="de-DE" w:eastAsia="cs-CZ"/>
        </w:rPr>
        <w:t>kontakt</w:t>
      </w:r>
      <w:r>
        <w:rPr>
          <w:rFonts w:ascii="Arial" w:eastAsia="Times New Roman" w:hAnsi="Arial" w:cs="Arial"/>
          <w:b/>
          <w:bCs/>
          <w:color w:val="000000"/>
          <w:lang w:val="de-DE" w:eastAsia="cs-CZ"/>
        </w:rPr>
        <w:t>ieren Sie den Klassenlehrer</w:t>
      </w:r>
      <w:r w:rsidR="00687A4A" w:rsidRPr="00914FE1">
        <w:rPr>
          <w:rFonts w:ascii="Arial" w:eastAsia="Times New Roman" w:hAnsi="Arial" w:cs="Arial"/>
          <w:b/>
          <w:bCs/>
          <w:color w:val="000000"/>
          <w:lang w:val="de-DE" w:eastAsia="cs-CZ"/>
        </w:rPr>
        <w:t xml:space="preserve"> </w:t>
      </w:r>
      <w:r>
        <w:rPr>
          <w:rFonts w:ascii="Arial" w:eastAsia="Times New Roman" w:hAnsi="Arial" w:cs="Arial"/>
          <w:bCs/>
          <w:color w:val="000000"/>
          <w:lang w:val="de-DE" w:eastAsia="cs-CZ"/>
        </w:rPr>
        <w:t>und geben Sie Bescheid</w:t>
      </w:r>
      <w:r w:rsidR="00687A4A" w:rsidRPr="00914FE1">
        <w:rPr>
          <w:rFonts w:ascii="Arial" w:eastAsia="Times New Roman" w:hAnsi="Arial" w:cs="Arial"/>
          <w:bCs/>
          <w:color w:val="000000"/>
          <w:lang w:val="de-DE" w:eastAsia="cs-CZ"/>
        </w:rPr>
        <w:t xml:space="preserve">, </w:t>
      </w:r>
      <w:r>
        <w:rPr>
          <w:rFonts w:ascii="Arial" w:eastAsia="Times New Roman" w:hAnsi="Arial" w:cs="Arial"/>
          <w:bCs/>
          <w:color w:val="000000"/>
          <w:lang w:val="de-DE" w:eastAsia="cs-CZ"/>
        </w:rPr>
        <w:t xml:space="preserve">dass Sie die Aufgaben nicht verstehen oder dass sie mit diesen nicht klarkommen </w:t>
      </w:r>
      <w:r w:rsidR="00687A4A" w:rsidRPr="00914FE1">
        <w:rPr>
          <w:rFonts w:ascii="Arial" w:eastAsia="Times New Roman" w:hAnsi="Arial" w:cs="Arial"/>
          <w:bCs/>
          <w:color w:val="000000"/>
          <w:lang w:val="de-DE" w:eastAsia="cs-CZ"/>
        </w:rPr>
        <w:t>(</w:t>
      </w:r>
      <w:r w:rsidR="00C569EF">
        <w:rPr>
          <w:rFonts w:ascii="Arial" w:eastAsia="Times New Roman" w:hAnsi="Arial" w:cs="Arial"/>
          <w:bCs/>
          <w:color w:val="000000"/>
          <w:lang w:val="de-DE" w:eastAsia="cs-CZ"/>
        </w:rPr>
        <w:t>dies kommt jetzt in vielen Familien vor</w:t>
      </w:r>
      <w:r w:rsidR="00687A4A" w:rsidRPr="00914FE1">
        <w:rPr>
          <w:rFonts w:ascii="Arial" w:eastAsia="Times New Roman" w:hAnsi="Arial" w:cs="Arial"/>
          <w:bCs/>
          <w:color w:val="000000"/>
          <w:lang w:val="de-DE" w:eastAsia="cs-CZ"/>
        </w:rPr>
        <w:t>).</w:t>
      </w:r>
      <w:r w:rsidR="002F3107">
        <w:rPr>
          <w:rFonts w:ascii="Arial" w:eastAsia="Times New Roman" w:hAnsi="Arial" w:cs="Arial"/>
          <w:bCs/>
          <w:color w:val="000000"/>
          <w:lang w:val="de-DE" w:eastAsia="cs-CZ"/>
        </w:rPr>
        <w:t xml:space="preserve"> </w:t>
      </w:r>
    </w:p>
    <w:p w14:paraId="65FAD304" w14:textId="77777777" w:rsidR="00687A4A" w:rsidRPr="00914FE1" w:rsidRDefault="00687A4A" w:rsidP="0014010B">
      <w:pPr>
        <w:shd w:val="clear" w:color="auto" w:fill="FFFFFF"/>
        <w:spacing w:after="0" w:line="240" w:lineRule="auto"/>
        <w:jc w:val="both"/>
        <w:rPr>
          <w:rFonts w:ascii="Arial" w:eastAsia="Times New Roman" w:hAnsi="Arial" w:cs="Arial"/>
          <w:bCs/>
          <w:color w:val="000000"/>
          <w:lang w:val="de-DE" w:eastAsia="cs-CZ"/>
        </w:rPr>
      </w:pPr>
    </w:p>
    <w:p w14:paraId="627E23BB" w14:textId="46B8B751" w:rsidR="00687A4A" w:rsidRPr="00914FE1" w:rsidRDefault="00C569EF" w:rsidP="0014010B">
      <w:pPr>
        <w:shd w:val="clear" w:color="auto" w:fill="FFFFFF"/>
        <w:spacing w:after="0" w:line="240" w:lineRule="auto"/>
        <w:jc w:val="both"/>
        <w:rPr>
          <w:rFonts w:ascii="Arial" w:eastAsia="Times New Roman" w:hAnsi="Arial" w:cs="Arial"/>
          <w:color w:val="000000"/>
          <w:lang w:val="de-DE" w:eastAsia="cs-CZ"/>
        </w:rPr>
      </w:pPr>
      <w:r>
        <w:rPr>
          <w:rFonts w:ascii="Arial" w:eastAsia="Times New Roman" w:hAnsi="Arial" w:cs="Arial"/>
          <w:color w:val="000000"/>
          <w:lang w:val="de-DE" w:eastAsia="cs-CZ"/>
        </w:rPr>
        <w:t>Wann genau die Schule wieder geöffnet wird, ist derzeit leider immer noch unsicher</w:t>
      </w:r>
      <w:r w:rsidR="00687A4A" w:rsidRPr="00914FE1">
        <w:rPr>
          <w:rFonts w:ascii="Arial" w:eastAsia="Times New Roman" w:hAnsi="Arial" w:cs="Arial"/>
          <w:color w:val="000000"/>
          <w:lang w:val="de-DE" w:eastAsia="cs-CZ"/>
        </w:rPr>
        <w:t xml:space="preserve">. </w:t>
      </w:r>
      <w:r>
        <w:rPr>
          <w:rFonts w:ascii="Arial" w:eastAsia="Times New Roman" w:hAnsi="Arial" w:cs="Arial"/>
          <w:color w:val="000000"/>
          <w:lang w:val="de-DE" w:eastAsia="cs-CZ"/>
        </w:rPr>
        <w:t>Laut einer Stellungnahme des Ministeriums für Schule, Jugend und Sport werden die Schulen frühestens erst Mitte Mai wieder geöffnet</w:t>
      </w:r>
      <w:r w:rsidR="00687A4A" w:rsidRPr="00914FE1">
        <w:rPr>
          <w:rFonts w:ascii="Arial" w:eastAsia="Times New Roman" w:hAnsi="Arial" w:cs="Arial"/>
          <w:color w:val="000000"/>
          <w:lang w:val="de-DE" w:eastAsia="cs-CZ"/>
        </w:rPr>
        <w:t xml:space="preserve">. </w:t>
      </w:r>
    </w:p>
    <w:p w14:paraId="1C2DB0A0" w14:textId="77777777" w:rsidR="00687A4A" w:rsidRPr="00914FE1" w:rsidRDefault="00687A4A" w:rsidP="0014010B">
      <w:pPr>
        <w:spacing w:after="0" w:line="240" w:lineRule="auto"/>
        <w:jc w:val="both"/>
        <w:rPr>
          <w:rFonts w:ascii="Arial" w:eastAsia="Times New Roman" w:hAnsi="Arial" w:cs="Arial"/>
          <w:szCs w:val="24"/>
          <w:lang w:val="de-DE" w:eastAsia="cs-CZ"/>
        </w:rPr>
      </w:pPr>
    </w:p>
    <w:p w14:paraId="1FDDAEFD" w14:textId="2083FE50" w:rsidR="00687A4A" w:rsidRPr="00914FE1" w:rsidRDefault="00C569EF" w:rsidP="0014010B">
      <w:pPr>
        <w:shd w:val="clear" w:color="auto" w:fill="FFFFFF"/>
        <w:spacing w:after="0" w:line="240" w:lineRule="auto"/>
        <w:jc w:val="both"/>
        <w:rPr>
          <w:rFonts w:ascii="Arial" w:eastAsia="Times New Roman" w:hAnsi="Arial" w:cs="Arial"/>
          <w:color w:val="000000"/>
          <w:lang w:val="de-DE" w:eastAsia="cs-CZ"/>
        </w:rPr>
      </w:pPr>
      <w:r>
        <w:rPr>
          <w:rFonts w:ascii="Arial" w:eastAsia="Times New Roman" w:hAnsi="Arial" w:cs="Arial"/>
          <w:color w:val="000000"/>
          <w:lang w:val="de-DE" w:eastAsia="cs-CZ"/>
        </w:rPr>
        <w:t>Für weitere Informationen verfolgen Sie vor allem die Webseiten Ihrer Schule</w:t>
      </w:r>
      <w:r w:rsidR="00687A4A" w:rsidRPr="00914FE1">
        <w:rPr>
          <w:rFonts w:ascii="Arial" w:eastAsia="Times New Roman" w:hAnsi="Arial" w:cs="Arial"/>
          <w:color w:val="000000"/>
          <w:lang w:val="de-DE" w:eastAsia="cs-CZ"/>
        </w:rPr>
        <w:t xml:space="preserve">: </w:t>
      </w:r>
      <w:r w:rsidR="00687A4A" w:rsidRPr="00914FE1">
        <w:rPr>
          <w:rFonts w:ascii="Arial" w:eastAsia="Times New Roman" w:hAnsi="Arial" w:cs="Arial"/>
          <w:color w:val="000000"/>
          <w:highlight w:val="yellow"/>
          <w:lang w:val="de-DE" w:eastAsia="cs-CZ"/>
        </w:rPr>
        <w:t>……………………</w:t>
      </w:r>
      <w:proofErr w:type="gramStart"/>
      <w:r w:rsidR="00687A4A" w:rsidRPr="00914FE1">
        <w:rPr>
          <w:rFonts w:ascii="Arial" w:eastAsia="Times New Roman" w:hAnsi="Arial" w:cs="Arial"/>
          <w:color w:val="000000"/>
          <w:highlight w:val="yellow"/>
          <w:lang w:val="de-DE" w:eastAsia="cs-CZ"/>
        </w:rPr>
        <w:t>…….</w:t>
      </w:r>
      <w:proofErr w:type="gramEnd"/>
      <w:r w:rsidR="00687A4A" w:rsidRPr="00914FE1">
        <w:rPr>
          <w:rFonts w:ascii="Arial" w:eastAsia="Times New Roman" w:hAnsi="Arial" w:cs="Arial"/>
          <w:color w:val="000000"/>
          <w:highlight w:val="yellow"/>
          <w:lang w:val="de-DE" w:eastAsia="cs-CZ"/>
        </w:rPr>
        <w:t>.</w:t>
      </w:r>
    </w:p>
    <w:p w14:paraId="168ED09E" w14:textId="7658C89D" w:rsidR="00687A4A" w:rsidRPr="00914FE1" w:rsidRDefault="00C569EF" w:rsidP="0014010B">
      <w:pPr>
        <w:shd w:val="clear" w:color="auto" w:fill="FFFFFF"/>
        <w:spacing w:after="0" w:line="240" w:lineRule="auto"/>
        <w:jc w:val="both"/>
        <w:rPr>
          <w:rFonts w:ascii="Arial" w:eastAsia="Times New Roman" w:hAnsi="Arial" w:cs="Arial"/>
          <w:lang w:val="de-DE" w:eastAsia="cs-CZ"/>
        </w:rPr>
      </w:pPr>
      <w:r>
        <w:rPr>
          <w:rFonts w:ascii="Arial" w:eastAsia="Times New Roman" w:hAnsi="Arial" w:cs="Arial"/>
          <w:color w:val="000000"/>
          <w:lang w:val="de-DE" w:eastAsia="cs-CZ"/>
        </w:rPr>
        <w:t>oder z. B.</w:t>
      </w:r>
      <w:r w:rsidR="00687A4A" w:rsidRPr="00914FE1">
        <w:rPr>
          <w:rFonts w:ascii="Arial" w:eastAsia="Times New Roman" w:hAnsi="Arial" w:cs="Arial"/>
          <w:color w:val="000000"/>
          <w:lang w:val="de-DE" w:eastAsia="cs-CZ"/>
        </w:rPr>
        <w:t xml:space="preserve"> </w:t>
      </w:r>
      <w:r>
        <w:rPr>
          <w:rFonts w:ascii="Arial" w:eastAsia="Times New Roman" w:hAnsi="Arial" w:cs="Arial"/>
          <w:color w:val="000000"/>
          <w:lang w:val="de-DE" w:eastAsia="cs-CZ"/>
        </w:rPr>
        <w:t>die W</w:t>
      </w:r>
      <w:r w:rsidR="00687A4A" w:rsidRPr="00914FE1">
        <w:rPr>
          <w:rFonts w:ascii="Arial" w:eastAsia="Times New Roman" w:hAnsi="Arial" w:cs="Arial"/>
          <w:color w:val="000000"/>
          <w:lang w:val="de-DE" w:eastAsia="cs-CZ"/>
        </w:rPr>
        <w:t>eb</w:t>
      </w:r>
      <w:r>
        <w:rPr>
          <w:rFonts w:ascii="Arial" w:eastAsia="Times New Roman" w:hAnsi="Arial" w:cs="Arial"/>
          <w:color w:val="000000"/>
          <w:lang w:val="de-DE" w:eastAsia="cs-CZ"/>
        </w:rPr>
        <w:t>site</w:t>
      </w:r>
      <w:r w:rsidR="00687A4A" w:rsidRPr="00914FE1">
        <w:rPr>
          <w:rFonts w:ascii="Arial" w:eastAsia="Times New Roman" w:hAnsi="Arial" w:cs="Arial"/>
          <w:color w:val="000000"/>
          <w:lang w:val="de-DE" w:eastAsia="cs-CZ"/>
        </w:rPr>
        <w:t xml:space="preserve"> METY </w:t>
      </w:r>
      <w:hyperlink r:id="rId16" w:tgtFrame="_blank" w:history="1">
        <w:r w:rsidR="00687A4A" w:rsidRPr="00914FE1">
          <w:rPr>
            <w:rFonts w:ascii="Arial" w:eastAsia="Times New Roman" w:hAnsi="Arial" w:cs="Arial"/>
            <w:lang w:val="de-DE" w:eastAsia="cs-CZ"/>
          </w:rPr>
          <w:t>www.meta-ops.cz</w:t>
        </w:r>
      </w:hyperlink>
      <w:r w:rsidR="00687A4A" w:rsidRPr="00914FE1">
        <w:rPr>
          <w:rFonts w:ascii="Arial" w:eastAsia="Times New Roman" w:hAnsi="Arial" w:cs="Arial"/>
          <w:lang w:val="de-DE" w:eastAsia="cs-CZ"/>
        </w:rPr>
        <w:t xml:space="preserve">, </w:t>
      </w:r>
    </w:p>
    <w:p w14:paraId="7FE5F36B" w14:textId="6D17388F" w:rsidR="00687A4A" w:rsidRPr="00914FE1" w:rsidRDefault="00C569EF" w:rsidP="0014010B">
      <w:pPr>
        <w:shd w:val="clear" w:color="auto" w:fill="FFFFFF"/>
        <w:spacing w:after="0" w:line="240" w:lineRule="auto"/>
        <w:jc w:val="both"/>
        <w:rPr>
          <w:rFonts w:ascii="Arial" w:eastAsia="Times New Roman" w:hAnsi="Arial" w:cs="Arial"/>
          <w:lang w:val="de-DE" w:eastAsia="cs-CZ"/>
        </w:rPr>
      </w:pPr>
      <w:r>
        <w:rPr>
          <w:rFonts w:ascii="Arial" w:eastAsia="Times New Roman" w:hAnsi="Arial" w:cs="Arial"/>
          <w:lang w:val="de-DE" w:eastAsia="cs-CZ"/>
        </w:rPr>
        <w:t>oder die englischen Versionen der Websites</w:t>
      </w:r>
      <w:r w:rsidR="00687A4A" w:rsidRPr="00914FE1">
        <w:rPr>
          <w:rFonts w:ascii="Arial" w:eastAsia="Times New Roman" w:hAnsi="Arial" w:cs="Arial"/>
          <w:lang w:val="de-DE" w:eastAsia="cs-CZ"/>
        </w:rPr>
        <w:t xml:space="preserve">: </w:t>
      </w:r>
      <w:hyperlink w:history="1"/>
      <w:hyperlink r:id="rId17" w:history="1">
        <w:r w:rsidR="00687A4A" w:rsidRPr="00914FE1">
          <w:rPr>
            <w:rFonts w:ascii="Arial" w:eastAsia="Times New Roman" w:hAnsi="Arial" w:cs="Arial"/>
            <w:lang w:val="de-DE" w:eastAsia="cs-CZ"/>
          </w:rPr>
          <w:t>https://www.mvcr.cz/mvcren/</w:t>
        </w:r>
      </w:hyperlink>
      <w:r w:rsidR="00687A4A" w:rsidRPr="00914FE1">
        <w:rPr>
          <w:rFonts w:ascii="Arial" w:eastAsia="Times New Roman" w:hAnsi="Arial" w:cs="Arial"/>
          <w:lang w:val="de-DE" w:eastAsia="cs-CZ"/>
        </w:rPr>
        <w:t xml:space="preserve">, </w:t>
      </w:r>
    </w:p>
    <w:p w14:paraId="33B84EA7" w14:textId="6B9915DC" w:rsidR="00687A4A" w:rsidRPr="00914FE1" w:rsidRDefault="004F5B56" w:rsidP="0014010B">
      <w:pPr>
        <w:shd w:val="clear" w:color="auto" w:fill="FFFFFF"/>
        <w:spacing w:after="0" w:line="240" w:lineRule="auto"/>
        <w:jc w:val="both"/>
        <w:rPr>
          <w:rFonts w:ascii="Arial" w:eastAsia="Times New Roman" w:hAnsi="Arial" w:cs="Arial"/>
          <w:lang w:val="de-DE" w:eastAsia="cs-CZ"/>
        </w:rPr>
      </w:pPr>
      <w:hyperlink r:id="rId18" w:history="1">
        <w:r w:rsidR="00687A4A" w:rsidRPr="00914FE1">
          <w:rPr>
            <w:rStyle w:val="Hypertextovodkaz"/>
            <w:rFonts w:ascii="Arial" w:eastAsia="Times New Roman" w:hAnsi="Arial" w:cs="Arial"/>
            <w:color w:val="auto"/>
            <w:lang w:val="de-DE" w:eastAsia="cs-CZ"/>
          </w:rPr>
          <w:t>https://metropolevsech.eu/en/news/</w:t>
        </w:r>
      </w:hyperlink>
      <w:r w:rsidR="00687A4A" w:rsidRPr="00914FE1">
        <w:rPr>
          <w:rFonts w:ascii="Arial" w:eastAsia="Times New Roman" w:hAnsi="Arial" w:cs="Arial"/>
          <w:lang w:val="de-DE" w:eastAsia="cs-CZ"/>
        </w:rPr>
        <w:t xml:space="preserve"> (</w:t>
      </w:r>
      <w:r w:rsidR="00C569EF">
        <w:rPr>
          <w:rFonts w:ascii="Arial" w:eastAsia="Times New Roman" w:hAnsi="Arial" w:cs="Arial"/>
          <w:lang w:val="de-DE" w:eastAsia="cs-CZ"/>
        </w:rPr>
        <w:t>die Seiten gibt es in vielen Sprachversionen und beinhalten grundlegende Informationen zur Situation in der Tschechischen Republik</w:t>
      </w:r>
      <w:r w:rsidR="00687A4A" w:rsidRPr="00914FE1">
        <w:rPr>
          <w:rFonts w:ascii="Arial" w:eastAsia="Times New Roman" w:hAnsi="Arial" w:cs="Arial"/>
          <w:lang w:val="de-DE" w:eastAsia="cs-CZ"/>
        </w:rPr>
        <w:t xml:space="preserve">) </w:t>
      </w:r>
    </w:p>
    <w:p w14:paraId="40AE1D08" w14:textId="4662E15D" w:rsidR="00687A4A" w:rsidRPr="00914FE1" w:rsidRDefault="00C569EF" w:rsidP="0014010B">
      <w:pPr>
        <w:shd w:val="clear" w:color="auto" w:fill="FFFFFF"/>
        <w:spacing w:after="0" w:line="240" w:lineRule="auto"/>
        <w:jc w:val="both"/>
        <w:rPr>
          <w:rFonts w:ascii="Arial" w:eastAsia="Times New Roman" w:hAnsi="Arial" w:cs="Arial"/>
          <w:szCs w:val="24"/>
          <w:lang w:val="de-DE" w:eastAsia="cs-CZ"/>
        </w:rPr>
      </w:pPr>
      <w:r>
        <w:rPr>
          <w:rFonts w:ascii="Arial" w:eastAsia="Times New Roman" w:hAnsi="Arial" w:cs="Arial"/>
          <w:lang w:val="de-DE" w:eastAsia="cs-CZ"/>
        </w:rPr>
        <w:t>oder F</w:t>
      </w:r>
      <w:r w:rsidR="00687A4A" w:rsidRPr="00914FE1">
        <w:rPr>
          <w:rFonts w:ascii="Arial" w:eastAsia="Times New Roman" w:hAnsi="Arial" w:cs="Arial"/>
          <w:lang w:val="de-DE" w:eastAsia="cs-CZ"/>
        </w:rPr>
        <w:t xml:space="preserve">acebook  </w:t>
      </w:r>
      <w:hyperlink r:id="rId19" w:history="1">
        <w:r w:rsidR="00687A4A" w:rsidRPr="00914FE1">
          <w:rPr>
            <w:rStyle w:val="Hypertextovodkaz"/>
            <w:rFonts w:ascii="Arial" w:eastAsia="Times New Roman" w:hAnsi="Arial" w:cs="Arial"/>
            <w:color w:val="auto"/>
            <w:u w:val="none"/>
            <w:lang w:val="de-DE" w:eastAsia="cs-CZ"/>
          </w:rPr>
          <w:t>https://www.facebook.com/metapromigranty</w:t>
        </w:r>
      </w:hyperlink>
      <w:r w:rsidR="00687A4A" w:rsidRPr="00914FE1">
        <w:rPr>
          <w:rFonts w:ascii="Arial" w:eastAsia="Times New Roman" w:hAnsi="Arial" w:cs="Arial"/>
          <w:lang w:val="de-DE" w:eastAsia="cs-CZ"/>
        </w:rPr>
        <w:t>.</w:t>
      </w:r>
      <w:r w:rsidR="002F3107">
        <w:rPr>
          <w:rFonts w:ascii="Arial" w:eastAsia="Times New Roman" w:hAnsi="Arial" w:cs="Arial"/>
          <w:lang w:val="de-DE" w:eastAsia="cs-CZ"/>
        </w:rPr>
        <w:t xml:space="preserve"> </w:t>
      </w:r>
    </w:p>
    <w:p w14:paraId="729C96DE" w14:textId="5A6C8B6B" w:rsidR="00687A4A" w:rsidRPr="00914FE1" w:rsidRDefault="00687A4A" w:rsidP="0014010B">
      <w:pPr>
        <w:spacing w:after="0" w:line="240" w:lineRule="auto"/>
        <w:jc w:val="both"/>
        <w:rPr>
          <w:lang w:val="de-DE"/>
        </w:rPr>
      </w:pPr>
      <w:r w:rsidRPr="00914FE1">
        <w:rPr>
          <w:rFonts w:ascii="Arial" w:eastAsia="Times New Roman" w:hAnsi="Arial" w:cs="Arial"/>
          <w:color w:val="222222"/>
          <w:szCs w:val="24"/>
          <w:lang w:val="de-DE" w:eastAsia="cs-CZ"/>
        </w:rPr>
        <w:br/>
      </w:r>
      <w:r w:rsidR="00914FE1">
        <w:rPr>
          <w:rFonts w:ascii="Arial" w:eastAsia="Times New Roman" w:hAnsi="Arial" w:cs="Arial"/>
          <w:color w:val="000000"/>
          <w:lang w:val="de-DE" w:eastAsia="cs-CZ"/>
        </w:rPr>
        <w:t>Gemeinsam schaffen wir das</w:t>
      </w:r>
      <w:r w:rsidRPr="00914FE1">
        <w:rPr>
          <w:rFonts w:ascii="Arial" w:eastAsia="Times New Roman" w:hAnsi="Arial" w:cs="Arial"/>
          <w:color w:val="000000"/>
          <w:lang w:val="de-DE" w:eastAsia="cs-CZ"/>
        </w:rPr>
        <w:t>!</w:t>
      </w:r>
      <w:r w:rsidR="002F3107">
        <w:rPr>
          <w:rFonts w:ascii="Arial" w:eastAsia="Times New Roman" w:hAnsi="Arial" w:cs="Arial"/>
          <w:color w:val="000000"/>
          <w:lang w:val="de-DE" w:eastAsia="cs-CZ"/>
        </w:rPr>
        <w:t xml:space="preserve"> </w:t>
      </w:r>
    </w:p>
    <w:sectPr w:rsidR="00687A4A" w:rsidRPr="00914FE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B36E" w14:textId="77777777" w:rsidR="004F5B56" w:rsidRDefault="004F5B56" w:rsidP="004F5B56">
      <w:pPr>
        <w:spacing w:after="0" w:line="240" w:lineRule="auto"/>
      </w:pPr>
      <w:r>
        <w:separator/>
      </w:r>
    </w:p>
  </w:endnote>
  <w:endnote w:type="continuationSeparator" w:id="0">
    <w:p w14:paraId="4FA1E9E4" w14:textId="77777777" w:rsidR="004F5B56" w:rsidRDefault="004F5B56" w:rsidP="004F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81CD" w14:textId="77777777" w:rsidR="004F5B56" w:rsidRDefault="004F5B56" w:rsidP="004F5B56">
    <w:pPr>
      <w:pStyle w:val="Nadpis3"/>
      <w:spacing w:before="0" w:beforeAutospacing="0" w:after="0" w:afterAutospacing="0"/>
      <w:jc w:val="center"/>
      <w:rPr>
        <w:rFonts w:ascii="Arial" w:hAnsi="Arial" w:cs="Arial"/>
        <w:b w:val="0"/>
        <w:i/>
        <w:sz w:val="18"/>
        <w:szCs w:val="18"/>
      </w:rPr>
    </w:pPr>
    <w:bookmarkStart w:id="21" w:name="_Hlk36735072"/>
    <w:bookmarkStart w:id="22" w:name="_Hlk36735073"/>
    <w:bookmarkStart w:id="23" w:name="_Hlk36735158"/>
    <w:bookmarkStart w:id="24" w:name="_Hlk36735159"/>
    <w:bookmarkStart w:id="25" w:name="_Hlk36735676"/>
    <w:bookmarkStart w:id="26" w:name="_Hlk36735677"/>
    <w:bookmarkStart w:id="27" w:name="_Hlk36735765"/>
    <w:bookmarkStart w:id="28" w:name="_Hlk36735766"/>
    <w:bookmarkStart w:id="29" w:name="_Hlk36736334"/>
    <w:bookmarkStart w:id="30" w:name="_Hlk36736335"/>
    <w:bookmarkStart w:id="31" w:name="_Hlk36736458"/>
    <w:bookmarkStart w:id="32" w:name="_Hlk36736459"/>
    <w:bookmarkStart w:id="33" w:name="_Hlk36736468"/>
    <w:bookmarkStart w:id="34" w:name="_Hlk36736469"/>
    <w:r w:rsidRPr="004E0606">
      <w:rPr>
        <w:rFonts w:ascii="Arial" w:hAnsi="Arial" w:cs="Arial"/>
        <w:b w:val="0"/>
        <w:i/>
        <w:iCs/>
        <w:color w:val="333333"/>
        <w:sz w:val="18"/>
        <w:szCs w:val="18"/>
      </w:rPr>
      <w:t xml:space="preserve">Dostupné z portálu </w:t>
    </w:r>
    <w:hyperlink r:id="rId1" w:history="1">
      <w:r w:rsidRPr="004E0606">
        <w:rPr>
          <w:rStyle w:val="Hypertextovodkaz"/>
          <w:rFonts w:ascii="Arial" w:hAnsi="Arial" w:cs="Arial"/>
          <w:b w:val="0"/>
          <w:i/>
          <w:iCs/>
          <w:sz w:val="18"/>
          <w:szCs w:val="18"/>
        </w:rPr>
        <w:t>www.inkluzivniskola.cz</w:t>
      </w:r>
    </w:hyperlink>
    <w:r w:rsidRPr="004E0606">
      <w:rPr>
        <w:rFonts w:ascii="Arial" w:hAnsi="Arial" w:cs="Arial"/>
        <w:b w:val="0"/>
        <w:i/>
        <w:iCs/>
        <w:color w:val="333333"/>
        <w:sz w:val="18"/>
        <w:szCs w:val="18"/>
      </w:rPr>
      <w:t xml:space="preserve">, </w:t>
    </w:r>
    <w:r w:rsidRPr="004E0606">
      <w:rPr>
        <w:rFonts w:ascii="Arial" w:hAnsi="Arial" w:cs="Arial"/>
        <w:b w:val="0"/>
        <w:i/>
        <w:sz w:val="18"/>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E6191B5" w14:textId="77777777" w:rsidR="004F5B56" w:rsidRPr="00847533" w:rsidRDefault="004F5B56" w:rsidP="004F5B56">
    <w:pPr>
      <w:pStyle w:val="Nadpis3"/>
      <w:spacing w:before="0" w:beforeAutospacing="0" w:after="0" w:afterAutospacing="0"/>
      <w:jc w:val="center"/>
      <w:rPr>
        <w:rStyle w:val="Hypertextovodkaz"/>
        <w:iCs/>
      </w:rPr>
    </w:pPr>
    <w:r>
      <w:rPr>
        <w:rFonts w:ascii="Arial" w:hAnsi="Arial" w:cs="Arial"/>
        <w:b w:val="0"/>
        <w:i/>
        <w:sz w:val="18"/>
        <w:szCs w:val="18"/>
      </w:rPr>
      <w:t xml:space="preserve">Dostupné z portálu </w:t>
    </w:r>
    <w:hyperlink r:id="rId2" w:history="1">
      <w:r w:rsidRPr="00847533">
        <w:rPr>
          <w:rStyle w:val="Hypertextovodkaz"/>
          <w:rFonts w:ascii="Arial" w:hAnsi="Arial" w:cs="Arial"/>
          <w:b w:val="0"/>
          <w:i/>
          <w:iCs/>
          <w:sz w:val="18"/>
          <w:szCs w:val="18"/>
        </w:rPr>
        <w:t>https://cizinci.npicr.cz/</w:t>
      </w:r>
    </w:hyperlink>
  </w:p>
  <w:p w14:paraId="501F8686" w14:textId="77777777" w:rsidR="004F5B56" w:rsidRPr="004E0606" w:rsidRDefault="004F5B56" w:rsidP="004F5B56">
    <w:pPr>
      <w:pStyle w:val="Nadpis3"/>
      <w:spacing w:before="0" w:beforeAutospacing="0" w:after="0" w:afterAutospacing="0"/>
      <w:jc w:val="center"/>
      <w:rPr>
        <w:rFonts w:ascii="Arial" w:hAnsi="Arial" w:cs="Arial"/>
        <w:b w:val="0"/>
        <w:i/>
        <w:sz w:val="20"/>
        <w:szCs w:val="18"/>
      </w:rPr>
    </w:pPr>
  </w:p>
  <w:p w14:paraId="64789E3D" w14:textId="77777777" w:rsidR="004F5B56" w:rsidRDefault="004F5B56" w:rsidP="004F5B56">
    <w:pPr>
      <w:pStyle w:val="Zpat"/>
      <w:tabs>
        <w:tab w:val="clear" w:pos="4536"/>
        <w:tab w:val="clear" w:pos="9072"/>
        <w:tab w:val="center" w:pos="1134"/>
        <w:tab w:val="right" w:pos="3119"/>
      </w:tabs>
      <w:jc w:val="center"/>
      <w:rPr>
        <w:i/>
        <w:sz w:val="20"/>
      </w:rPr>
    </w:pPr>
    <w:r>
      <w:rPr>
        <w:noProof/>
      </w:rPr>
      <w:drawing>
        <wp:inline distT="0" distB="0" distL="0" distR="0" wp14:anchorId="025B8905" wp14:editId="0CA425CA">
          <wp:extent cx="704850" cy="476250"/>
          <wp:effectExtent l="0" t="0" r="0" b="0"/>
          <wp:docPr id="161949334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pic:nvPicPr>
                <pic:blipFill>
                  <a:blip r:embed="rId3">
                    <a:extLst>
                      <a:ext uri="{28A0092B-C50C-407E-A947-70E740481C1C}">
                        <a14:useLocalDpi xmlns:a14="http://schemas.microsoft.com/office/drawing/2010/main" val="0"/>
                      </a:ext>
                    </a:extLst>
                  </a:blip>
                  <a:stretch>
                    <a:fillRect/>
                  </a:stretch>
                </pic:blipFill>
                <pic:spPr>
                  <a:xfrm>
                    <a:off x="0" y="0"/>
                    <a:ext cx="704850" cy="476250"/>
                  </a:xfrm>
                  <a:prstGeom prst="rect">
                    <a:avLst/>
                  </a:prstGeom>
                </pic:spPr>
              </pic:pic>
            </a:graphicData>
          </a:graphic>
        </wp:inline>
      </w:drawing>
    </w:r>
    <w:r w:rsidRPr="325C345C">
      <w:rPr>
        <w:i/>
        <w:iCs/>
        <w:sz w:val="20"/>
        <w:szCs w:val="20"/>
      </w:rPr>
      <w:t xml:space="preserve">     </w:t>
    </w:r>
    <w:r>
      <w:rPr>
        <w:noProof/>
      </w:rPr>
      <w:drawing>
        <wp:inline distT="0" distB="0" distL="0" distR="0" wp14:anchorId="104A66DE" wp14:editId="11590AC3">
          <wp:extent cx="1676400" cy="476250"/>
          <wp:effectExtent l="0" t="0" r="0" b="0"/>
          <wp:docPr id="135465657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pic:nvPicPr>
                <pic:blipFill>
                  <a:blip r:embed="rId4">
                    <a:extLst>
                      <a:ext uri="{28A0092B-C50C-407E-A947-70E740481C1C}">
                        <a14:useLocalDpi xmlns:a14="http://schemas.microsoft.com/office/drawing/2010/main" val="0"/>
                      </a:ext>
                    </a:extLst>
                  </a:blip>
                  <a:stretch>
                    <a:fillRect/>
                  </a:stretch>
                </pic:blipFill>
                <pic:spPr>
                  <a:xfrm>
                    <a:off x="0" y="0"/>
                    <a:ext cx="1676400" cy="476250"/>
                  </a:xfrm>
                  <a:prstGeom prst="rect">
                    <a:avLst/>
                  </a:prstGeom>
                </pic:spPr>
              </pic:pic>
            </a:graphicData>
          </a:graphic>
        </wp:inline>
      </w:drawing>
    </w:r>
    <w:r w:rsidRPr="325C345C">
      <w:rPr>
        <w:i/>
        <w:iCs/>
        <w:sz w:val="20"/>
        <w:szCs w:val="20"/>
      </w:rPr>
      <w:t xml:space="preserve">     </w:t>
    </w:r>
    <w:r>
      <w:rPr>
        <w:noProof/>
      </w:rPr>
      <w:drawing>
        <wp:inline distT="0" distB="0" distL="0" distR="0" wp14:anchorId="1FFEA74E" wp14:editId="07652FF9">
          <wp:extent cx="981075" cy="466725"/>
          <wp:effectExtent l="0" t="0" r="9525" b="9525"/>
          <wp:docPr id="733782507"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pic:nvPicPr>
                <pic:blipFill>
                  <a:blip r:embed="rId5">
                    <a:extLst>
                      <a:ext uri="{28A0092B-C50C-407E-A947-70E740481C1C}">
                        <a14:useLocalDpi xmlns:a14="http://schemas.microsoft.com/office/drawing/2010/main" val="0"/>
                      </a:ext>
                    </a:extLst>
                  </a:blip>
                  <a:stretch>
                    <a:fillRect/>
                  </a:stretch>
                </pic:blipFill>
                <pic:spPr>
                  <a:xfrm>
                    <a:off x="0" y="0"/>
                    <a:ext cx="981075" cy="466725"/>
                  </a:xfrm>
                  <a:prstGeom prst="rect">
                    <a:avLst/>
                  </a:prstGeom>
                </pic:spPr>
              </pic:pic>
            </a:graphicData>
          </a:graphic>
        </wp:inline>
      </w:drawing>
    </w:r>
  </w:p>
  <w:bookmarkEnd w:id="21"/>
  <w:bookmarkEnd w:id="22"/>
  <w:bookmarkEnd w:id="23"/>
  <w:bookmarkEnd w:id="24"/>
  <w:bookmarkEnd w:id="25"/>
  <w:bookmarkEnd w:id="26"/>
  <w:bookmarkEnd w:id="27"/>
  <w:bookmarkEnd w:id="28"/>
  <w:bookmarkEnd w:id="29"/>
  <w:bookmarkEnd w:id="30"/>
  <w:bookmarkEnd w:id="31"/>
  <w:bookmarkEnd w:id="32"/>
  <w:bookmarkEnd w:id="33"/>
  <w:bookmarkEnd w:id="34"/>
  <w:p w14:paraId="0C7B3CD2" w14:textId="77777777" w:rsidR="004F5B56" w:rsidRDefault="004F5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6A2E" w14:textId="77777777" w:rsidR="004F5B56" w:rsidRDefault="004F5B56" w:rsidP="004F5B56">
      <w:pPr>
        <w:spacing w:after="0" w:line="240" w:lineRule="auto"/>
      </w:pPr>
      <w:r>
        <w:separator/>
      </w:r>
    </w:p>
  </w:footnote>
  <w:footnote w:type="continuationSeparator" w:id="0">
    <w:p w14:paraId="16DCB82A" w14:textId="77777777" w:rsidR="004F5B56" w:rsidRDefault="004F5B56" w:rsidP="004F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737B" w14:textId="77777777" w:rsidR="004F5B56" w:rsidRDefault="004F5B56" w:rsidP="004F5B56">
    <w:pPr>
      <w:pStyle w:val="Zhlav"/>
    </w:pPr>
    <w:bookmarkStart w:id="1" w:name="_Hlk36735186"/>
    <w:bookmarkStart w:id="2" w:name="_Hlk36735187"/>
    <w:bookmarkStart w:id="3" w:name="_Hlk36735234"/>
    <w:bookmarkStart w:id="4" w:name="_Hlk36735235"/>
    <w:bookmarkStart w:id="5" w:name="_Hlk36735381"/>
    <w:bookmarkStart w:id="6" w:name="_Hlk36735382"/>
    <w:bookmarkStart w:id="7" w:name="_Hlk36735388"/>
    <w:bookmarkStart w:id="8" w:name="_Hlk36735389"/>
    <w:bookmarkStart w:id="9" w:name="_Hlk36735442"/>
    <w:bookmarkStart w:id="10" w:name="_Hlk36735443"/>
    <w:bookmarkStart w:id="11" w:name="_Hlk36735570"/>
    <w:bookmarkStart w:id="12" w:name="_Hlk36735571"/>
    <w:bookmarkStart w:id="13" w:name="_Hlk36735784"/>
    <w:bookmarkStart w:id="14" w:name="_Hlk36735785"/>
    <w:bookmarkStart w:id="15" w:name="_Hlk36735792"/>
    <w:bookmarkStart w:id="16" w:name="_Hlk36735793"/>
    <w:bookmarkStart w:id="17" w:name="_Hlk36736308"/>
    <w:bookmarkStart w:id="18" w:name="_Hlk36736309"/>
    <w:bookmarkStart w:id="19" w:name="_Hlk36736316"/>
    <w:bookmarkStart w:id="20" w:name="_Hlk36736317"/>
    <w:r>
      <w:rPr>
        <w:noProof/>
        <w:lang w:eastAsia="cs-CZ"/>
      </w:rPr>
      <w:drawing>
        <wp:inline distT="0" distB="0" distL="0" distR="0" wp14:anchorId="318DED48" wp14:editId="2CD4B475">
          <wp:extent cx="1176970" cy="354842"/>
          <wp:effectExtent l="0" t="0" r="4445" b="7620"/>
          <wp:docPr id="21" name="Obrázek 21" descr="C:\Users\META\AppData\Local\Microsoft\Windows\INetCache\Content.Word\LOGO M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TA\AppData\Local\Microsoft\Windows\INetCache\Content.Word\LOGO MET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212" b="-14979"/>
                  <a:stretch/>
                </pic:blipFill>
                <pic:spPr bwMode="auto">
                  <a:xfrm>
                    <a:off x="0" y="0"/>
                    <a:ext cx="1192700" cy="35958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lang w:eastAsia="cs-CZ"/>
      </w:rPr>
      <w:drawing>
        <wp:inline distT="0" distB="0" distL="0" distR="0" wp14:anchorId="771BAE8D" wp14:editId="7C0448B3">
          <wp:extent cx="1933319" cy="265601"/>
          <wp:effectExtent l="0" t="0" r="0" b="1270"/>
          <wp:docPr id="22" name="Obrázek 22" descr="C:\Users\META\AppData\Local\Microsoft\Windows\INetCache\Content.Word\logo_Inkluzivni_skola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A\AppData\Local\Microsoft\Windows\INetCache\Content.Word\logo_Inkluzivni_skola_zakladni.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489" t="25525" r="5923" b="25503"/>
                  <a:stretch/>
                </pic:blipFill>
                <pic:spPr bwMode="auto">
                  <a:xfrm>
                    <a:off x="0" y="0"/>
                    <a:ext cx="1960004" cy="2692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65EBCB" wp14:editId="2013B2D3">
          <wp:extent cx="2346960" cy="479425"/>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3"/>
                  <a:stretch>
                    <a:fillRect/>
                  </a:stretch>
                </pic:blipFill>
                <pic:spPr>
                  <a:xfrm>
                    <a:off x="0" y="0"/>
                    <a:ext cx="2346960" cy="479425"/>
                  </a:xfrm>
                  <a:prstGeom prst="rect">
                    <a:avLst/>
                  </a:prstGeom>
                </pic:spPr>
              </pic:pic>
            </a:graphicData>
          </a:graphic>
        </wp:inline>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1EFDD6" w14:textId="77777777" w:rsidR="004F5B56" w:rsidRDefault="004F5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3092B"/>
    <w:multiLevelType w:val="hybridMultilevel"/>
    <w:tmpl w:val="ADFC3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4A"/>
    <w:rsid w:val="0014010B"/>
    <w:rsid w:val="00184F9E"/>
    <w:rsid w:val="002F3107"/>
    <w:rsid w:val="004F5B56"/>
    <w:rsid w:val="00687A4A"/>
    <w:rsid w:val="00914FE1"/>
    <w:rsid w:val="009A3D89"/>
    <w:rsid w:val="009D1B44"/>
    <w:rsid w:val="00A46C39"/>
    <w:rsid w:val="00C569EF"/>
    <w:rsid w:val="00F57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D817"/>
  <w15:chartTrackingRefBased/>
  <w15:docId w15:val="{9C14ED56-CACD-47B1-9782-812E1E7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4F5B5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7A4A"/>
    <w:pPr>
      <w:spacing w:after="200" w:line="360" w:lineRule="auto"/>
      <w:ind w:left="720"/>
      <w:contextualSpacing/>
      <w:jc w:val="both"/>
    </w:pPr>
    <w:rPr>
      <w:rFonts w:ascii="Times New Roman" w:hAnsi="Times New Roman"/>
      <w:sz w:val="24"/>
    </w:rPr>
  </w:style>
  <w:style w:type="character" w:styleId="Hypertextovodkaz">
    <w:name w:val="Hyperlink"/>
    <w:basedOn w:val="Standardnpsmoodstavce"/>
    <w:uiPriority w:val="99"/>
    <w:unhideWhenUsed/>
    <w:rsid w:val="00687A4A"/>
    <w:rPr>
      <w:color w:val="0000FF"/>
      <w:u w:val="single"/>
    </w:rPr>
  </w:style>
  <w:style w:type="character" w:styleId="Nevyeenzmnka">
    <w:name w:val="Unresolved Mention"/>
    <w:basedOn w:val="Standardnpsmoodstavce"/>
    <w:uiPriority w:val="99"/>
    <w:semiHidden/>
    <w:unhideWhenUsed/>
    <w:rsid w:val="00687A4A"/>
    <w:rPr>
      <w:color w:val="605E5C"/>
      <w:shd w:val="clear" w:color="auto" w:fill="E1DFDD"/>
    </w:rPr>
  </w:style>
  <w:style w:type="paragraph" w:styleId="Zhlav">
    <w:name w:val="header"/>
    <w:basedOn w:val="Normln"/>
    <w:link w:val="ZhlavChar"/>
    <w:uiPriority w:val="99"/>
    <w:unhideWhenUsed/>
    <w:rsid w:val="004F5B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5B56"/>
  </w:style>
  <w:style w:type="paragraph" w:styleId="Zpat">
    <w:name w:val="footer"/>
    <w:basedOn w:val="Normln"/>
    <w:link w:val="ZpatChar"/>
    <w:uiPriority w:val="99"/>
    <w:unhideWhenUsed/>
    <w:rsid w:val="004F5B56"/>
    <w:pPr>
      <w:tabs>
        <w:tab w:val="center" w:pos="4536"/>
        <w:tab w:val="right" w:pos="9072"/>
      </w:tabs>
      <w:spacing w:after="0" w:line="240" w:lineRule="auto"/>
    </w:pPr>
  </w:style>
  <w:style w:type="character" w:customStyle="1" w:styleId="ZpatChar">
    <w:name w:val="Zápatí Char"/>
    <w:basedOn w:val="Standardnpsmoodstavce"/>
    <w:link w:val="Zpat"/>
    <w:uiPriority w:val="99"/>
    <w:rsid w:val="004F5B56"/>
  </w:style>
  <w:style w:type="character" w:customStyle="1" w:styleId="Nadpis3Char">
    <w:name w:val="Nadpis 3 Char"/>
    <w:basedOn w:val="Standardnpsmoodstavce"/>
    <w:link w:val="Nadpis3"/>
    <w:uiPriority w:val="9"/>
    <w:rsid w:val="004F5B56"/>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gracnicentra.cz/" TargetMode="External"/><Relationship Id="rId18" Type="http://schemas.openxmlformats.org/officeDocument/2006/relationships/hyperlink" Target="https://metropolevsech.eu/en/new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icpraha.com/tlumoceni-online/" TargetMode="External"/><Relationship Id="rId17" Type="http://schemas.openxmlformats.org/officeDocument/2006/relationships/hyperlink" Target="https://www.mvcr.cz/mvcren/" TargetMode="External"/><Relationship Id="rId2" Type="http://schemas.openxmlformats.org/officeDocument/2006/relationships/customXml" Target="../customXml/item2.xml"/><Relationship Id="rId16" Type="http://schemas.openxmlformats.org/officeDocument/2006/relationships/hyperlink" Target="http://www.meta-op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eta-ops.cz" TargetMode="External"/><Relationship Id="rId5" Type="http://schemas.openxmlformats.org/officeDocument/2006/relationships/styles" Target="styles.xml"/><Relationship Id="rId15" Type="http://schemas.openxmlformats.org/officeDocument/2006/relationships/hyperlink" Target="https://translate.google.com/" TargetMode="External"/><Relationship Id="rId23" Type="http://schemas.openxmlformats.org/officeDocument/2006/relationships/theme" Target="theme/theme1.xml"/><Relationship Id="rId10" Type="http://schemas.openxmlformats.org/officeDocument/2006/relationships/hyperlink" Target="http://www.meta-ops.cz/" TargetMode="External"/><Relationship Id="rId19" Type="http://schemas.openxmlformats.org/officeDocument/2006/relationships/hyperlink" Target="https://www.facebook.com/metapromigran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zinci.npicr.cz/tlumoceni-a-preklad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izinci.npicr.cz/" TargetMode="External"/><Relationship Id="rId1" Type="http://schemas.openxmlformats.org/officeDocument/2006/relationships/hyperlink" Target="http://www.inkluzivniskola.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100B-C46C-46EB-AEF3-0CAEC15FC764}">
  <ds:schemaRefs>
    <ds:schemaRef ds:uri="http://purl.org/dc/elements/1.1/"/>
    <ds:schemaRef ds:uri="8de666df-5235-44e4-9e9e-17ca03fddb6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4DE28B5-68D9-4042-B057-57565EDDCE2F}">
  <ds:schemaRefs>
    <ds:schemaRef ds:uri="http://schemas.microsoft.com/sharepoint/v3/contenttype/forms"/>
  </ds:schemaRefs>
</ds:datastoreItem>
</file>

<file path=customXml/itemProps3.xml><?xml version="1.0" encoding="utf-8"?>
<ds:datastoreItem xmlns:ds="http://schemas.openxmlformats.org/officeDocument/2006/customXml" ds:itemID="{5071B057-3CF0-4D50-9FB6-915F3B82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3394</Characters>
  <Application>Microsoft Office Word</Application>
  <DocSecurity>4</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2</cp:revision>
  <cp:lastPrinted>2020-03-29T09:02:00Z</cp:lastPrinted>
  <dcterms:created xsi:type="dcterms:W3CDTF">2020-04-02T14:17:00Z</dcterms:created>
  <dcterms:modified xsi:type="dcterms:W3CDTF">2020-04-02T14:17:00Z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