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54F75" w:rsidRDefault="00954F75">
      <w:pPr>
        <w:spacing w:line="240" w:lineRule="auto"/>
        <w:jc w:val="both"/>
        <w:rPr>
          <w:rFonts w:ascii="Times New Roman" w:eastAsia="Times New Roman" w:hAnsi="Times New Roman" w:cs="Times New Roman"/>
          <w:sz w:val="18"/>
          <w:szCs w:val="18"/>
        </w:rPr>
      </w:pPr>
    </w:p>
    <w:p w:rsidR="00734BEF" w:rsidRPr="007A1360" w:rsidRDefault="0073576D">
      <w:pPr>
        <w:spacing w:line="240" w:lineRule="auto"/>
        <w:jc w:val="both"/>
        <w:rPr>
          <w:sz w:val="28"/>
          <w:szCs w:val="28"/>
        </w:rPr>
      </w:pPr>
      <w:bookmarkStart w:id="0" w:name="_GoBack"/>
      <w:bookmarkEnd w:id="0"/>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sidRPr="007A1360">
        <w:rPr>
          <w:rFonts w:ascii="Times New Roman" w:eastAsia="Times New Roman" w:hAnsi="Times New Roman" w:cs="Times New Roman"/>
          <w:b/>
          <w:sz w:val="28"/>
          <w:szCs w:val="28"/>
        </w:rPr>
        <w:t>SMLOUVA O VZDĚLÁVÁNÍ V ZÁKLADNÍ ŠKOLE</w:t>
      </w:r>
    </w:p>
    <w:p w:rsidR="00734BEF" w:rsidRPr="007A1360" w:rsidRDefault="0073576D">
      <w:pPr>
        <w:spacing w:line="240" w:lineRule="auto"/>
        <w:ind w:left="2160"/>
        <w:rPr>
          <w:sz w:val="24"/>
          <w:szCs w:val="24"/>
        </w:rPr>
      </w:pPr>
      <w:r w:rsidRPr="0073576D">
        <w:rPr>
          <w:rFonts w:ascii="Times New Roman" w:eastAsia="Times New Roman" w:hAnsi="Times New Roman" w:cs="Times New Roman"/>
          <w:b/>
          <w:highlight w:val="white"/>
        </w:rPr>
        <w:t xml:space="preserve">  </w:t>
      </w:r>
      <w:r w:rsidRPr="007A1360">
        <w:rPr>
          <w:rFonts w:ascii="Times New Roman" w:eastAsia="Times New Roman" w:hAnsi="Times New Roman" w:cs="Times New Roman"/>
          <w:b/>
          <w:sz w:val="24"/>
          <w:szCs w:val="24"/>
        </w:rPr>
        <w:t>uzavřená ve smyslu nového Občanského zákoníku 2014,</w:t>
      </w:r>
    </w:p>
    <w:p w:rsidR="00734BEF" w:rsidRPr="007A1360" w:rsidRDefault="0073576D">
      <w:pPr>
        <w:spacing w:line="240" w:lineRule="auto"/>
        <w:jc w:val="center"/>
        <w:rPr>
          <w:sz w:val="24"/>
          <w:szCs w:val="24"/>
        </w:rPr>
      </w:pPr>
      <w:r w:rsidRPr="007A1360">
        <w:rPr>
          <w:rFonts w:ascii="Times New Roman" w:eastAsia="Times New Roman" w:hAnsi="Times New Roman" w:cs="Times New Roman"/>
          <w:b/>
          <w:sz w:val="24"/>
          <w:szCs w:val="24"/>
        </w:rPr>
        <w:t>nepojmenovaná smlouva § 1746 odst. 2</w:t>
      </w:r>
    </w:p>
    <w:p w:rsidR="00734BEF" w:rsidRPr="0073576D" w:rsidRDefault="00734BEF">
      <w:pPr>
        <w:keepNext/>
        <w:spacing w:line="240" w:lineRule="auto"/>
        <w:jc w:val="center"/>
      </w:pPr>
    </w:p>
    <w:p w:rsidR="00734BEF" w:rsidRPr="007A1360" w:rsidRDefault="0073576D" w:rsidP="007A1360">
      <w:pPr>
        <w:keepNext/>
        <w:spacing w:line="240" w:lineRule="auto"/>
        <w:rPr>
          <w:sz w:val="24"/>
          <w:szCs w:val="24"/>
        </w:rPr>
      </w:pPr>
      <w:r w:rsidRPr="007A1360">
        <w:rPr>
          <w:rFonts w:ascii="Times New Roman" w:eastAsia="Times New Roman" w:hAnsi="Times New Roman" w:cs="Times New Roman"/>
          <w:b/>
          <w:sz w:val="24"/>
          <w:szCs w:val="24"/>
        </w:rPr>
        <w:t>Čl. 1</w:t>
      </w:r>
    </w:p>
    <w:p w:rsidR="00734BEF" w:rsidRDefault="0073576D" w:rsidP="007A1360">
      <w:pPr>
        <w:spacing w:line="240" w:lineRule="auto"/>
        <w:rPr>
          <w:rFonts w:ascii="Times New Roman" w:eastAsia="Times New Roman" w:hAnsi="Times New Roman" w:cs="Times New Roman"/>
          <w:b/>
          <w:sz w:val="24"/>
          <w:szCs w:val="24"/>
        </w:rPr>
      </w:pPr>
      <w:r w:rsidRPr="007A1360">
        <w:rPr>
          <w:rFonts w:ascii="Times New Roman" w:eastAsia="Times New Roman" w:hAnsi="Times New Roman" w:cs="Times New Roman"/>
          <w:b/>
          <w:sz w:val="24"/>
          <w:szCs w:val="24"/>
        </w:rPr>
        <w:t>Smluvní strany</w:t>
      </w:r>
    </w:p>
    <w:p w:rsidR="007A1360" w:rsidRPr="007A1360" w:rsidRDefault="007A1360" w:rsidP="007A1360">
      <w:pPr>
        <w:spacing w:line="240" w:lineRule="auto"/>
        <w:rPr>
          <w:sz w:val="24"/>
          <w:szCs w:val="24"/>
        </w:rPr>
      </w:pPr>
    </w:p>
    <w:p w:rsidR="00960497" w:rsidRPr="0073576D" w:rsidRDefault="00960497" w:rsidP="007A1360">
      <w:pPr>
        <w:spacing w:line="240" w:lineRule="auto"/>
        <w:rPr>
          <w:rFonts w:ascii="Times New Roman" w:eastAsia="Times New Roman" w:hAnsi="Times New Roman" w:cs="Times New Roman"/>
          <w:i/>
          <w:sz w:val="18"/>
          <w:szCs w:val="18"/>
        </w:rPr>
      </w:pPr>
    </w:p>
    <w:p w:rsidR="00960497" w:rsidRPr="0073576D" w:rsidRDefault="00960497" w:rsidP="007A1360">
      <w:pPr>
        <w:spacing w:line="240" w:lineRule="auto"/>
        <w:rPr>
          <w:rFonts w:ascii="Times New Roman" w:eastAsia="Times New Roman" w:hAnsi="Times New Roman" w:cs="Times New Roman"/>
          <w:i/>
          <w:sz w:val="18"/>
          <w:szCs w:val="18"/>
        </w:rPr>
      </w:pPr>
      <w:r w:rsidRPr="0073576D">
        <w:rPr>
          <w:rFonts w:ascii="Times New Roman" w:eastAsia="Times New Roman" w:hAnsi="Times New Roman" w:cs="Times New Roman"/>
          <w:i/>
          <w:sz w:val="18"/>
          <w:szCs w:val="18"/>
        </w:rPr>
        <w:t>…………………………………………………………………………………………………………………………………………</w:t>
      </w:r>
      <w:r w:rsidR="007A1360">
        <w:rPr>
          <w:rFonts w:ascii="Times New Roman" w:eastAsia="Times New Roman" w:hAnsi="Times New Roman" w:cs="Times New Roman"/>
          <w:i/>
          <w:sz w:val="18"/>
          <w:szCs w:val="18"/>
        </w:rPr>
        <w:t>……….</w:t>
      </w:r>
    </w:p>
    <w:p w:rsidR="00960497" w:rsidRPr="0073576D" w:rsidRDefault="00960497" w:rsidP="007A1360">
      <w:pPr>
        <w:spacing w:line="240" w:lineRule="auto"/>
        <w:rPr>
          <w:rFonts w:ascii="Times New Roman" w:eastAsia="Times New Roman" w:hAnsi="Times New Roman" w:cs="Times New Roman"/>
          <w:i/>
          <w:sz w:val="18"/>
          <w:szCs w:val="18"/>
        </w:rPr>
      </w:pPr>
    </w:p>
    <w:p w:rsidR="00734BEF" w:rsidRPr="007A1360" w:rsidRDefault="0073576D" w:rsidP="007A1360">
      <w:pPr>
        <w:spacing w:line="240" w:lineRule="auto"/>
        <w:rPr>
          <w:sz w:val="24"/>
          <w:szCs w:val="24"/>
        </w:rPr>
      </w:pPr>
      <w:r w:rsidRPr="007A1360">
        <w:rPr>
          <w:rFonts w:ascii="Times New Roman" w:eastAsia="Times New Roman" w:hAnsi="Times New Roman" w:cs="Times New Roman"/>
          <w:i/>
          <w:sz w:val="24"/>
          <w:szCs w:val="24"/>
        </w:rPr>
        <w:t>na straně jedné (dále jen škola)</w:t>
      </w:r>
    </w:p>
    <w:p w:rsidR="00734BEF" w:rsidRPr="007A1360" w:rsidRDefault="00734BEF" w:rsidP="007A1360">
      <w:pPr>
        <w:spacing w:line="240" w:lineRule="auto"/>
        <w:rPr>
          <w:sz w:val="24"/>
          <w:szCs w:val="24"/>
        </w:rPr>
      </w:pPr>
    </w:p>
    <w:p w:rsidR="00734BEF" w:rsidRPr="007A1360" w:rsidRDefault="0073576D" w:rsidP="007A1360">
      <w:pPr>
        <w:spacing w:line="240" w:lineRule="auto"/>
        <w:rPr>
          <w:sz w:val="24"/>
          <w:szCs w:val="24"/>
        </w:rPr>
      </w:pPr>
      <w:r w:rsidRPr="007A1360">
        <w:rPr>
          <w:rFonts w:ascii="Times New Roman" w:eastAsia="Times New Roman" w:hAnsi="Times New Roman" w:cs="Times New Roman"/>
          <w:sz w:val="24"/>
          <w:szCs w:val="24"/>
        </w:rPr>
        <w:t xml:space="preserve">a </w:t>
      </w:r>
    </w:p>
    <w:p w:rsidR="00734BEF" w:rsidRPr="007A1360" w:rsidRDefault="00734BEF" w:rsidP="007A1360">
      <w:pPr>
        <w:spacing w:line="240" w:lineRule="auto"/>
        <w:rPr>
          <w:sz w:val="24"/>
          <w:szCs w:val="24"/>
        </w:rPr>
      </w:pPr>
    </w:p>
    <w:p w:rsidR="007A1360" w:rsidRDefault="0073576D" w:rsidP="007A1360">
      <w:pPr>
        <w:spacing w:line="240" w:lineRule="auto"/>
        <w:rPr>
          <w:rFonts w:ascii="Times New Roman" w:eastAsia="Times New Roman" w:hAnsi="Times New Roman" w:cs="Times New Roman"/>
          <w:sz w:val="24"/>
          <w:szCs w:val="24"/>
        </w:rPr>
      </w:pPr>
      <w:r w:rsidRPr="007A1360">
        <w:rPr>
          <w:rFonts w:ascii="Times New Roman" w:eastAsia="Times New Roman" w:hAnsi="Times New Roman" w:cs="Times New Roman"/>
          <w:sz w:val="24"/>
          <w:szCs w:val="24"/>
        </w:rPr>
        <w:t>jméno a příjmení zák. zástupce:</w:t>
      </w:r>
      <w:r w:rsidR="007A1360">
        <w:rPr>
          <w:rFonts w:ascii="Times New Roman" w:eastAsia="Times New Roman" w:hAnsi="Times New Roman" w:cs="Times New Roman"/>
          <w:sz w:val="24"/>
          <w:szCs w:val="24"/>
        </w:rPr>
        <w:t xml:space="preserve"> …………………………………………… ………………....</w:t>
      </w:r>
    </w:p>
    <w:p w:rsidR="007A1360" w:rsidRDefault="007A1360" w:rsidP="007A1360">
      <w:pPr>
        <w:spacing w:line="240" w:lineRule="auto"/>
        <w:rPr>
          <w:rFonts w:ascii="Times New Roman" w:eastAsia="Times New Roman" w:hAnsi="Times New Roman" w:cs="Times New Roman"/>
          <w:sz w:val="24"/>
          <w:szCs w:val="24"/>
        </w:rPr>
      </w:pPr>
    </w:p>
    <w:p w:rsidR="00734BEF" w:rsidRPr="007A1360" w:rsidRDefault="007A1360" w:rsidP="007A1360">
      <w:pPr>
        <w:spacing w:line="240" w:lineRule="auto"/>
        <w:rPr>
          <w:sz w:val="24"/>
          <w:szCs w:val="24"/>
        </w:rPr>
      </w:pPr>
      <w:r>
        <w:rPr>
          <w:rFonts w:ascii="Times New Roman" w:eastAsia="Times New Roman" w:hAnsi="Times New Roman" w:cs="Times New Roman"/>
          <w:sz w:val="24"/>
          <w:szCs w:val="24"/>
        </w:rPr>
        <w:t>datum narození</w:t>
      </w:r>
      <w:r w:rsidR="0073576D" w:rsidRPr="007A1360">
        <w:rPr>
          <w:rFonts w:ascii="Times New Roman" w:eastAsia="Times New Roman" w:hAnsi="Times New Roman" w:cs="Times New Roman"/>
          <w:sz w:val="24"/>
          <w:szCs w:val="24"/>
        </w:rPr>
        <w:t>: …………………………..</w:t>
      </w:r>
    </w:p>
    <w:p w:rsidR="00734BEF" w:rsidRPr="007A1360" w:rsidRDefault="00734BEF" w:rsidP="007A1360">
      <w:pPr>
        <w:spacing w:line="240" w:lineRule="auto"/>
        <w:rPr>
          <w:sz w:val="24"/>
          <w:szCs w:val="24"/>
        </w:rPr>
      </w:pPr>
    </w:p>
    <w:p w:rsidR="00734BEF" w:rsidRPr="007A1360" w:rsidRDefault="0073576D" w:rsidP="007A1360">
      <w:pPr>
        <w:spacing w:line="240" w:lineRule="auto"/>
        <w:rPr>
          <w:sz w:val="24"/>
          <w:szCs w:val="24"/>
        </w:rPr>
      </w:pPr>
      <w:r w:rsidRPr="007A1360">
        <w:rPr>
          <w:rFonts w:ascii="Times New Roman" w:eastAsia="Times New Roman" w:hAnsi="Times New Roman" w:cs="Times New Roman"/>
          <w:sz w:val="24"/>
          <w:szCs w:val="24"/>
        </w:rPr>
        <w:t xml:space="preserve">OP číslo: ……………………………..…………  platný </w:t>
      </w:r>
      <w:proofErr w:type="gramStart"/>
      <w:r w:rsidRPr="007A1360">
        <w:rPr>
          <w:rFonts w:ascii="Times New Roman" w:eastAsia="Times New Roman" w:hAnsi="Times New Roman" w:cs="Times New Roman"/>
          <w:sz w:val="24"/>
          <w:szCs w:val="24"/>
        </w:rPr>
        <w:t>do</w:t>
      </w:r>
      <w:proofErr w:type="gramEnd"/>
      <w:r w:rsidRPr="007A1360">
        <w:rPr>
          <w:rFonts w:ascii="Times New Roman" w:eastAsia="Times New Roman" w:hAnsi="Times New Roman" w:cs="Times New Roman"/>
          <w:sz w:val="24"/>
          <w:szCs w:val="24"/>
        </w:rPr>
        <w:t>: …………………………………</w:t>
      </w:r>
      <w:r w:rsidR="007A1360">
        <w:rPr>
          <w:rFonts w:ascii="Times New Roman" w:eastAsia="Times New Roman" w:hAnsi="Times New Roman" w:cs="Times New Roman"/>
          <w:sz w:val="24"/>
          <w:szCs w:val="24"/>
        </w:rPr>
        <w:t>.</w:t>
      </w:r>
    </w:p>
    <w:p w:rsidR="00734BEF" w:rsidRPr="007A1360" w:rsidRDefault="00734BEF" w:rsidP="007A1360">
      <w:pPr>
        <w:spacing w:line="240" w:lineRule="auto"/>
        <w:rPr>
          <w:sz w:val="24"/>
          <w:szCs w:val="24"/>
        </w:rPr>
      </w:pPr>
    </w:p>
    <w:p w:rsidR="007A1360" w:rsidRDefault="007A1360" w:rsidP="007A136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trvale bytem: …………………………………………………………………………………… </w:t>
      </w:r>
    </w:p>
    <w:p w:rsidR="007A1360" w:rsidRDefault="007A1360" w:rsidP="007A1360">
      <w:pPr>
        <w:spacing w:line="240" w:lineRule="auto"/>
        <w:rPr>
          <w:rFonts w:ascii="Times New Roman" w:eastAsia="Times New Roman" w:hAnsi="Times New Roman" w:cs="Times New Roman"/>
          <w:sz w:val="24"/>
          <w:szCs w:val="24"/>
        </w:rPr>
      </w:pPr>
    </w:p>
    <w:p w:rsidR="00734BEF" w:rsidRPr="007A1360" w:rsidRDefault="0073576D" w:rsidP="007A1360">
      <w:pPr>
        <w:spacing w:line="240" w:lineRule="auto"/>
        <w:rPr>
          <w:sz w:val="24"/>
          <w:szCs w:val="24"/>
        </w:rPr>
      </w:pPr>
      <w:r w:rsidRPr="007A1360">
        <w:rPr>
          <w:rFonts w:ascii="Times New Roman" w:eastAsia="Times New Roman" w:hAnsi="Times New Roman" w:cs="Times New Roman"/>
          <w:sz w:val="24"/>
          <w:szCs w:val="24"/>
        </w:rPr>
        <w:t>…………………………………………………………………………………………………</w:t>
      </w:r>
      <w:r w:rsidR="007A1360">
        <w:rPr>
          <w:rFonts w:ascii="Times New Roman" w:eastAsia="Times New Roman" w:hAnsi="Times New Roman" w:cs="Times New Roman"/>
          <w:sz w:val="24"/>
          <w:szCs w:val="24"/>
        </w:rPr>
        <w:t>..</w:t>
      </w:r>
    </w:p>
    <w:p w:rsidR="00734BEF" w:rsidRPr="007A1360" w:rsidRDefault="00734BEF" w:rsidP="007A1360">
      <w:pPr>
        <w:spacing w:line="240" w:lineRule="auto"/>
        <w:rPr>
          <w:sz w:val="24"/>
          <w:szCs w:val="24"/>
        </w:rPr>
      </w:pPr>
    </w:p>
    <w:p w:rsidR="007A1360" w:rsidRDefault="0073576D" w:rsidP="007A1360">
      <w:pPr>
        <w:spacing w:line="240" w:lineRule="auto"/>
        <w:rPr>
          <w:rFonts w:ascii="Times New Roman" w:eastAsia="Times New Roman" w:hAnsi="Times New Roman" w:cs="Times New Roman"/>
          <w:sz w:val="24"/>
          <w:szCs w:val="24"/>
        </w:rPr>
      </w:pPr>
      <w:r w:rsidRPr="007A1360">
        <w:rPr>
          <w:rFonts w:ascii="Times New Roman" w:eastAsia="Times New Roman" w:hAnsi="Times New Roman" w:cs="Times New Roman"/>
          <w:sz w:val="24"/>
          <w:szCs w:val="24"/>
        </w:rPr>
        <w:t xml:space="preserve">kontaktní adresa (liší-li se od trvalého bydliště) </w:t>
      </w:r>
    </w:p>
    <w:p w:rsidR="007A1360" w:rsidRDefault="007A1360" w:rsidP="007A1360">
      <w:pPr>
        <w:spacing w:line="240" w:lineRule="auto"/>
        <w:rPr>
          <w:rFonts w:ascii="Times New Roman" w:eastAsia="Times New Roman" w:hAnsi="Times New Roman" w:cs="Times New Roman"/>
          <w:sz w:val="24"/>
          <w:szCs w:val="24"/>
        </w:rPr>
      </w:pPr>
    </w:p>
    <w:p w:rsidR="00734BEF" w:rsidRPr="007A1360" w:rsidRDefault="0073576D" w:rsidP="007A1360">
      <w:pPr>
        <w:spacing w:line="240" w:lineRule="auto"/>
        <w:rPr>
          <w:sz w:val="24"/>
          <w:szCs w:val="24"/>
        </w:rPr>
      </w:pPr>
      <w:r w:rsidRPr="007A1360">
        <w:rPr>
          <w:rFonts w:ascii="Times New Roman" w:eastAsia="Times New Roman" w:hAnsi="Times New Roman" w:cs="Times New Roman"/>
          <w:sz w:val="24"/>
          <w:szCs w:val="24"/>
        </w:rPr>
        <w:t>………………………………………………………………………</w:t>
      </w:r>
      <w:r w:rsidR="007A1360">
        <w:rPr>
          <w:rFonts w:ascii="Times New Roman" w:eastAsia="Times New Roman" w:hAnsi="Times New Roman" w:cs="Times New Roman"/>
          <w:sz w:val="24"/>
          <w:szCs w:val="24"/>
        </w:rPr>
        <w:t>……………………………</w:t>
      </w:r>
    </w:p>
    <w:p w:rsidR="00734BEF" w:rsidRPr="007A1360" w:rsidRDefault="00734BEF" w:rsidP="007A1360">
      <w:pPr>
        <w:spacing w:line="240" w:lineRule="auto"/>
        <w:rPr>
          <w:sz w:val="24"/>
          <w:szCs w:val="24"/>
        </w:rPr>
      </w:pPr>
    </w:p>
    <w:p w:rsidR="007A1360" w:rsidRDefault="0073576D" w:rsidP="007A1360">
      <w:pPr>
        <w:spacing w:line="240" w:lineRule="auto"/>
        <w:rPr>
          <w:rFonts w:ascii="Times New Roman" w:eastAsia="Times New Roman" w:hAnsi="Times New Roman" w:cs="Times New Roman"/>
          <w:sz w:val="24"/>
          <w:szCs w:val="24"/>
        </w:rPr>
      </w:pPr>
      <w:r w:rsidRPr="007A1360">
        <w:rPr>
          <w:rFonts w:ascii="Times New Roman" w:eastAsia="Times New Roman" w:hAnsi="Times New Roman" w:cs="Times New Roman"/>
          <w:sz w:val="24"/>
          <w:szCs w:val="24"/>
        </w:rPr>
        <w:t>kontaktní e-mail</w:t>
      </w:r>
      <w:r w:rsidR="007A1360">
        <w:rPr>
          <w:rFonts w:ascii="Times New Roman" w:eastAsia="Times New Roman" w:hAnsi="Times New Roman" w:cs="Times New Roman"/>
          <w:sz w:val="24"/>
          <w:szCs w:val="24"/>
        </w:rPr>
        <w:t>:</w:t>
      </w:r>
      <w:r w:rsidRPr="007A1360">
        <w:rPr>
          <w:rFonts w:ascii="Times New Roman" w:eastAsia="Times New Roman" w:hAnsi="Times New Roman" w:cs="Times New Roman"/>
          <w:sz w:val="24"/>
          <w:szCs w:val="24"/>
        </w:rPr>
        <w:t xml:space="preserve"> …………………………………………. </w:t>
      </w:r>
      <w:r w:rsidR="007A1360">
        <w:rPr>
          <w:rFonts w:ascii="Times New Roman" w:eastAsia="Times New Roman" w:hAnsi="Times New Roman" w:cs="Times New Roman"/>
          <w:sz w:val="24"/>
          <w:szCs w:val="24"/>
        </w:rPr>
        <w:t>.</w:t>
      </w:r>
      <w:r w:rsidRPr="007A1360">
        <w:rPr>
          <w:rFonts w:ascii="Times New Roman" w:eastAsia="Times New Roman" w:hAnsi="Times New Roman" w:cs="Times New Roman"/>
          <w:sz w:val="24"/>
          <w:szCs w:val="24"/>
        </w:rPr>
        <w:t xml:space="preserve"> kontaktní telefon</w:t>
      </w:r>
      <w:r w:rsidR="007A1360">
        <w:rPr>
          <w:rFonts w:ascii="Times New Roman" w:eastAsia="Times New Roman" w:hAnsi="Times New Roman" w:cs="Times New Roman"/>
          <w:sz w:val="24"/>
          <w:szCs w:val="24"/>
        </w:rPr>
        <w:t>:</w:t>
      </w:r>
      <w:r w:rsidRPr="007A1360">
        <w:rPr>
          <w:rFonts w:ascii="Times New Roman" w:eastAsia="Times New Roman" w:hAnsi="Times New Roman" w:cs="Times New Roman"/>
          <w:sz w:val="24"/>
          <w:szCs w:val="24"/>
        </w:rPr>
        <w:t xml:space="preserve"> </w:t>
      </w:r>
      <w:r w:rsidR="007A1360">
        <w:rPr>
          <w:rFonts w:ascii="Times New Roman" w:eastAsia="Times New Roman" w:hAnsi="Times New Roman" w:cs="Times New Roman"/>
          <w:sz w:val="24"/>
          <w:szCs w:val="24"/>
        </w:rPr>
        <w:t>………………..</w:t>
      </w:r>
    </w:p>
    <w:p w:rsidR="007A1360" w:rsidRDefault="007A1360" w:rsidP="007A1360">
      <w:pPr>
        <w:spacing w:line="240" w:lineRule="auto"/>
        <w:rPr>
          <w:rFonts w:ascii="Times New Roman" w:eastAsia="Times New Roman" w:hAnsi="Times New Roman" w:cs="Times New Roman"/>
          <w:sz w:val="24"/>
          <w:szCs w:val="24"/>
        </w:rPr>
      </w:pPr>
    </w:p>
    <w:p w:rsidR="00734BEF" w:rsidRPr="007A1360" w:rsidRDefault="0073576D" w:rsidP="007A1360">
      <w:pPr>
        <w:spacing w:line="240" w:lineRule="auto"/>
        <w:rPr>
          <w:sz w:val="24"/>
          <w:szCs w:val="24"/>
        </w:rPr>
      </w:pPr>
      <w:r w:rsidRPr="007A1360">
        <w:rPr>
          <w:rFonts w:ascii="Times New Roman" w:eastAsia="Times New Roman" w:hAnsi="Times New Roman" w:cs="Times New Roman"/>
          <w:sz w:val="24"/>
          <w:szCs w:val="24"/>
        </w:rPr>
        <w:t>…………………………………………</w:t>
      </w:r>
    </w:p>
    <w:p w:rsidR="00734BEF" w:rsidRPr="007A1360" w:rsidRDefault="0073576D" w:rsidP="007A1360">
      <w:pPr>
        <w:spacing w:line="240" w:lineRule="auto"/>
        <w:rPr>
          <w:sz w:val="24"/>
          <w:szCs w:val="24"/>
        </w:rPr>
      </w:pPr>
      <w:r w:rsidRPr="007A1360">
        <w:rPr>
          <w:rFonts w:ascii="Times New Roman" w:eastAsia="Times New Roman" w:hAnsi="Times New Roman" w:cs="Times New Roman"/>
          <w:sz w:val="24"/>
          <w:szCs w:val="24"/>
        </w:rPr>
        <w:t>jako zákonní zástupci nezletilé</w:t>
      </w:r>
      <w:r w:rsidR="007A1360">
        <w:rPr>
          <w:rFonts w:ascii="Times New Roman" w:eastAsia="Times New Roman" w:hAnsi="Times New Roman" w:cs="Times New Roman"/>
          <w:sz w:val="24"/>
          <w:szCs w:val="24"/>
        </w:rPr>
        <w:t>/</w:t>
      </w:r>
      <w:r w:rsidRPr="007A1360">
        <w:rPr>
          <w:rFonts w:ascii="Times New Roman" w:eastAsia="Times New Roman" w:hAnsi="Times New Roman" w:cs="Times New Roman"/>
          <w:sz w:val="24"/>
          <w:szCs w:val="24"/>
        </w:rPr>
        <w:t>ho</w:t>
      </w:r>
    </w:p>
    <w:p w:rsidR="00734BEF" w:rsidRPr="007A1360" w:rsidRDefault="00734BEF" w:rsidP="007A1360">
      <w:pPr>
        <w:spacing w:line="240" w:lineRule="auto"/>
        <w:rPr>
          <w:sz w:val="24"/>
          <w:szCs w:val="24"/>
        </w:rPr>
      </w:pPr>
    </w:p>
    <w:p w:rsidR="00734BEF" w:rsidRPr="007A1360" w:rsidRDefault="00734BEF" w:rsidP="007A1360">
      <w:pPr>
        <w:spacing w:line="240" w:lineRule="auto"/>
        <w:rPr>
          <w:rFonts w:ascii="Times New Roman" w:eastAsia="Times New Roman" w:hAnsi="Times New Roman" w:cs="Times New Roman"/>
          <w:sz w:val="24"/>
          <w:szCs w:val="24"/>
        </w:rPr>
      </w:pPr>
    </w:p>
    <w:p w:rsidR="007A1360" w:rsidRDefault="0073576D" w:rsidP="007A1360">
      <w:pPr>
        <w:spacing w:line="240" w:lineRule="auto"/>
        <w:rPr>
          <w:rFonts w:ascii="Times New Roman" w:eastAsia="Times New Roman" w:hAnsi="Times New Roman" w:cs="Times New Roman"/>
          <w:sz w:val="24"/>
          <w:szCs w:val="24"/>
        </w:rPr>
      </w:pPr>
      <w:r w:rsidRPr="007A1360">
        <w:rPr>
          <w:rFonts w:ascii="Times New Roman" w:eastAsia="Times New Roman" w:hAnsi="Times New Roman" w:cs="Times New Roman"/>
          <w:sz w:val="24"/>
          <w:szCs w:val="24"/>
        </w:rPr>
        <w:t xml:space="preserve">jméno: </w:t>
      </w:r>
      <w:r w:rsidR="007A1360">
        <w:rPr>
          <w:rFonts w:ascii="Times New Roman" w:eastAsia="Times New Roman" w:hAnsi="Times New Roman" w:cs="Times New Roman"/>
          <w:sz w:val="24"/>
          <w:szCs w:val="24"/>
        </w:rPr>
        <w:t>………………</w:t>
      </w:r>
      <w:r w:rsidRPr="007A1360">
        <w:rPr>
          <w:rFonts w:ascii="Times New Roman" w:eastAsia="Times New Roman" w:hAnsi="Times New Roman" w:cs="Times New Roman"/>
          <w:sz w:val="24"/>
          <w:szCs w:val="24"/>
        </w:rPr>
        <w:t xml:space="preserve">…………………………………….. </w:t>
      </w:r>
      <w:r w:rsidR="007A1360">
        <w:rPr>
          <w:rFonts w:ascii="Times New Roman" w:eastAsia="Times New Roman" w:hAnsi="Times New Roman" w:cs="Times New Roman"/>
          <w:sz w:val="24"/>
          <w:szCs w:val="24"/>
        </w:rPr>
        <w:t xml:space="preserve"> </w:t>
      </w:r>
      <w:r w:rsidRPr="007A1360">
        <w:rPr>
          <w:rFonts w:ascii="Times New Roman" w:eastAsia="Times New Roman" w:hAnsi="Times New Roman" w:cs="Times New Roman"/>
          <w:sz w:val="24"/>
          <w:szCs w:val="24"/>
        </w:rPr>
        <w:t>datum narození:</w:t>
      </w:r>
      <w:r w:rsidR="007A1360">
        <w:rPr>
          <w:rFonts w:ascii="Times New Roman" w:eastAsia="Times New Roman" w:hAnsi="Times New Roman" w:cs="Times New Roman"/>
          <w:sz w:val="24"/>
          <w:szCs w:val="24"/>
        </w:rPr>
        <w:t>…………………..</w:t>
      </w:r>
      <w:r w:rsidRPr="007A1360">
        <w:rPr>
          <w:rFonts w:ascii="Times New Roman" w:eastAsia="Times New Roman" w:hAnsi="Times New Roman" w:cs="Times New Roman"/>
          <w:sz w:val="24"/>
          <w:szCs w:val="24"/>
        </w:rPr>
        <w:t xml:space="preserve"> </w:t>
      </w:r>
    </w:p>
    <w:p w:rsidR="00734BEF" w:rsidRPr="007A1360" w:rsidRDefault="0073576D" w:rsidP="007A1360">
      <w:pPr>
        <w:spacing w:line="240" w:lineRule="auto"/>
        <w:rPr>
          <w:sz w:val="24"/>
          <w:szCs w:val="24"/>
        </w:rPr>
      </w:pPr>
      <w:r w:rsidRPr="007A1360">
        <w:rPr>
          <w:rFonts w:ascii="Times New Roman" w:eastAsia="Times New Roman" w:hAnsi="Times New Roman" w:cs="Times New Roman"/>
          <w:i/>
          <w:sz w:val="24"/>
          <w:szCs w:val="24"/>
        </w:rPr>
        <w:t>na straně druhé (dále jen zák. zástupci a dítě)</w:t>
      </w:r>
    </w:p>
    <w:p w:rsidR="00734BEF" w:rsidRPr="0073576D" w:rsidRDefault="00734BEF" w:rsidP="007A1360">
      <w:pPr>
        <w:spacing w:line="240" w:lineRule="auto"/>
      </w:pPr>
    </w:p>
    <w:p w:rsidR="00734BEF" w:rsidRPr="0022056D" w:rsidRDefault="00734BEF">
      <w:pPr>
        <w:spacing w:line="240" w:lineRule="auto"/>
        <w:jc w:val="both"/>
        <w:rPr>
          <w:sz w:val="24"/>
          <w:szCs w:val="24"/>
        </w:rPr>
      </w:pPr>
    </w:p>
    <w:p w:rsidR="007A1360" w:rsidRPr="0022056D" w:rsidRDefault="0073576D" w:rsidP="007A1360">
      <w:pPr>
        <w:jc w:val="center"/>
        <w:rPr>
          <w:rFonts w:ascii="Times New Roman" w:eastAsia="Times New Roman" w:hAnsi="Times New Roman" w:cs="Times New Roman"/>
          <w:b/>
          <w:sz w:val="24"/>
          <w:szCs w:val="24"/>
        </w:rPr>
      </w:pPr>
      <w:r w:rsidRPr="0022056D">
        <w:rPr>
          <w:rFonts w:ascii="Times New Roman" w:eastAsia="Times New Roman" w:hAnsi="Times New Roman" w:cs="Times New Roman"/>
          <w:b/>
          <w:sz w:val="24"/>
          <w:szCs w:val="24"/>
        </w:rPr>
        <w:t>Čl. 2</w:t>
      </w:r>
    </w:p>
    <w:p w:rsidR="00734BEF" w:rsidRPr="0022056D" w:rsidRDefault="0073576D">
      <w:pPr>
        <w:jc w:val="center"/>
        <w:rPr>
          <w:rFonts w:ascii="Times New Roman" w:eastAsia="Times New Roman" w:hAnsi="Times New Roman" w:cs="Times New Roman"/>
          <w:b/>
          <w:sz w:val="24"/>
          <w:szCs w:val="24"/>
        </w:rPr>
      </w:pPr>
      <w:r w:rsidRPr="0022056D">
        <w:rPr>
          <w:rFonts w:ascii="Times New Roman" w:eastAsia="Times New Roman" w:hAnsi="Times New Roman" w:cs="Times New Roman"/>
          <w:b/>
          <w:sz w:val="24"/>
          <w:szCs w:val="24"/>
        </w:rPr>
        <w:t>Úvodní ustanovení</w:t>
      </w:r>
    </w:p>
    <w:p w:rsidR="007A1360" w:rsidRDefault="0073576D" w:rsidP="007A1360">
      <w:pPr>
        <w:spacing w:line="240" w:lineRule="auto"/>
        <w:jc w:val="both"/>
        <w:rPr>
          <w:rFonts w:ascii="Times New Roman" w:eastAsia="Times New Roman" w:hAnsi="Times New Roman" w:cs="Times New Roman"/>
          <w:sz w:val="24"/>
          <w:szCs w:val="24"/>
        </w:rPr>
      </w:pPr>
      <w:r w:rsidRPr="007A1360">
        <w:rPr>
          <w:rFonts w:ascii="Times New Roman" w:eastAsia="Times New Roman" w:hAnsi="Times New Roman" w:cs="Times New Roman"/>
          <w:sz w:val="24"/>
          <w:szCs w:val="24"/>
        </w:rPr>
        <w:t>2.1 Škola je zřizovatelem základní školy, školského zařízení a předškolního zařízení na základě rozhodnutí Ministerstva školství, mládeže a tělovýchovy ČR čj.</w:t>
      </w:r>
      <w:r w:rsidR="007A1360">
        <w:rPr>
          <w:rFonts w:ascii="Times New Roman" w:eastAsia="Times New Roman" w:hAnsi="Times New Roman" w:cs="Times New Roman"/>
          <w:sz w:val="24"/>
          <w:szCs w:val="24"/>
        </w:rPr>
        <w:t>:</w:t>
      </w:r>
    </w:p>
    <w:p w:rsidR="00734BEF" w:rsidRDefault="0073576D" w:rsidP="007A1360">
      <w:pPr>
        <w:spacing w:line="240" w:lineRule="auto"/>
        <w:jc w:val="both"/>
        <w:rPr>
          <w:rFonts w:ascii="Times New Roman" w:eastAsia="Times New Roman" w:hAnsi="Times New Roman" w:cs="Times New Roman"/>
          <w:sz w:val="24"/>
          <w:szCs w:val="24"/>
        </w:rPr>
      </w:pPr>
      <w:r w:rsidRPr="007A1360">
        <w:rPr>
          <w:rFonts w:ascii="Times New Roman" w:eastAsia="Times New Roman" w:hAnsi="Times New Roman" w:cs="Times New Roman"/>
          <w:sz w:val="24"/>
          <w:szCs w:val="24"/>
        </w:rPr>
        <w:t xml:space="preserve"> …………………………</w:t>
      </w:r>
      <w:r w:rsidR="007A1360">
        <w:rPr>
          <w:rFonts w:ascii="Times New Roman" w:eastAsia="Times New Roman" w:hAnsi="Times New Roman" w:cs="Times New Roman"/>
          <w:sz w:val="24"/>
          <w:szCs w:val="24"/>
        </w:rPr>
        <w:t>………………………………………………………………………………</w:t>
      </w:r>
    </w:p>
    <w:p w:rsidR="007A1360" w:rsidRPr="007A1360" w:rsidRDefault="007A1360" w:rsidP="007A1360">
      <w:pPr>
        <w:spacing w:line="240" w:lineRule="auto"/>
        <w:jc w:val="both"/>
        <w:rPr>
          <w:sz w:val="24"/>
          <w:szCs w:val="24"/>
        </w:rPr>
      </w:pPr>
    </w:p>
    <w:p w:rsidR="00734BEF" w:rsidRPr="007A1360" w:rsidRDefault="0073576D" w:rsidP="007A1360">
      <w:pPr>
        <w:spacing w:line="240" w:lineRule="auto"/>
        <w:jc w:val="both"/>
        <w:rPr>
          <w:sz w:val="24"/>
          <w:szCs w:val="24"/>
        </w:rPr>
      </w:pPr>
      <w:r w:rsidRPr="007A1360">
        <w:rPr>
          <w:rFonts w:ascii="Times New Roman" w:eastAsia="Times New Roman" w:hAnsi="Times New Roman" w:cs="Times New Roman"/>
          <w:sz w:val="24"/>
          <w:szCs w:val="24"/>
        </w:rPr>
        <w:t>2.2 Zákonní zástupci prohlašují, že jsou oprávněni jednat a činit právní úkony v zájmu a ku prospěchu nezletilého (nezletilých).</w:t>
      </w:r>
    </w:p>
    <w:p w:rsidR="00734BEF" w:rsidRPr="0073576D" w:rsidRDefault="00734BEF">
      <w:pPr>
        <w:jc w:val="both"/>
      </w:pPr>
    </w:p>
    <w:p w:rsidR="00734BEF" w:rsidRPr="0022056D" w:rsidRDefault="0073576D">
      <w:pPr>
        <w:jc w:val="center"/>
        <w:rPr>
          <w:sz w:val="24"/>
          <w:szCs w:val="24"/>
        </w:rPr>
      </w:pPr>
      <w:r w:rsidRPr="0022056D">
        <w:rPr>
          <w:rFonts w:ascii="Times New Roman" w:eastAsia="Times New Roman" w:hAnsi="Times New Roman" w:cs="Times New Roman"/>
          <w:b/>
          <w:sz w:val="24"/>
          <w:szCs w:val="24"/>
        </w:rPr>
        <w:t>Čl. 3</w:t>
      </w:r>
    </w:p>
    <w:p w:rsidR="00734BEF" w:rsidRPr="0022056D" w:rsidRDefault="0073576D">
      <w:pPr>
        <w:keepNext/>
        <w:jc w:val="center"/>
        <w:rPr>
          <w:sz w:val="24"/>
          <w:szCs w:val="24"/>
        </w:rPr>
      </w:pPr>
      <w:r w:rsidRPr="0022056D">
        <w:rPr>
          <w:rFonts w:ascii="Times New Roman" w:eastAsia="Times New Roman" w:hAnsi="Times New Roman" w:cs="Times New Roman"/>
          <w:b/>
          <w:sz w:val="24"/>
          <w:szCs w:val="24"/>
        </w:rPr>
        <w:t>Předmět smlouvy</w:t>
      </w:r>
    </w:p>
    <w:p w:rsidR="0022056D" w:rsidRDefault="0073576D">
      <w:pPr>
        <w:jc w:val="both"/>
        <w:rPr>
          <w:rFonts w:ascii="Times New Roman" w:eastAsia="Times New Roman" w:hAnsi="Times New Roman" w:cs="Times New Roman"/>
          <w:sz w:val="24"/>
          <w:szCs w:val="24"/>
        </w:rPr>
      </w:pPr>
      <w:r w:rsidRPr="007A1360">
        <w:rPr>
          <w:rFonts w:ascii="Times New Roman" w:eastAsia="Times New Roman" w:hAnsi="Times New Roman" w:cs="Times New Roman"/>
          <w:sz w:val="24"/>
          <w:szCs w:val="24"/>
        </w:rPr>
        <w:t xml:space="preserve">3.1 Škola se zavazuje, že bude v souladu s touto smlouvou a s platnými zákony provádět výuku a ve spolupráci se zákonnými zástupci se podílet na výchově a vzdělávání žáka v duchu obecně platných </w:t>
      </w:r>
      <w:r w:rsidRPr="007A1360">
        <w:rPr>
          <w:rFonts w:ascii="Times New Roman" w:eastAsia="Times New Roman" w:hAnsi="Times New Roman" w:cs="Times New Roman"/>
          <w:sz w:val="24"/>
          <w:szCs w:val="24"/>
        </w:rPr>
        <w:lastRenderedPageBreak/>
        <w:t xml:space="preserve">morálních zásad, a to s přihlédnutím k významu výuky v základní škole pro další život žáka. Škola v rámci své vzdělávací činnosti přihlédne k pokynům MŠMT ČR a Krajského úřadu </w:t>
      </w:r>
      <w:r w:rsidR="0022056D">
        <w:rPr>
          <w:rFonts w:ascii="Times New Roman" w:eastAsia="Times New Roman" w:hAnsi="Times New Roman" w:cs="Times New Roman"/>
          <w:sz w:val="24"/>
          <w:szCs w:val="24"/>
        </w:rPr>
        <w:t>…….</w:t>
      </w:r>
      <w:r w:rsidRPr="007A1360">
        <w:rPr>
          <w:rFonts w:ascii="Times New Roman" w:eastAsia="Times New Roman" w:hAnsi="Times New Roman" w:cs="Times New Roman"/>
          <w:sz w:val="24"/>
          <w:szCs w:val="24"/>
        </w:rPr>
        <w:t xml:space="preserve"> </w:t>
      </w:r>
    </w:p>
    <w:p w:rsidR="0022056D" w:rsidRDefault="0022056D">
      <w:pPr>
        <w:jc w:val="both"/>
        <w:rPr>
          <w:rFonts w:ascii="Times New Roman" w:eastAsia="Times New Roman" w:hAnsi="Times New Roman" w:cs="Times New Roman"/>
          <w:sz w:val="24"/>
          <w:szCs w:val="24"/>
        </w:rPr>
      </w:pPr>
    </w:p>
    <w:p w:rsidR="00734BEF" w:rsidRPr="007A1360" w:rsidRDefault="0073576D">
      <w:pPr>
        <w:jc w:val="both"/>
        <w:rPr>
          <w:sz w:val="24"/>
          <w:szCs w:val="24"/>
        </w:rPr>
      </w:pPr>
      <w:r w:rsidRPr="007A1360">
        <w:rPr>
          <w:rFonts w:ascii="Times New Roman" w:eastAsia="Times New Roman" w:hAnsi="Times New Roman" w:cs="Times New Roman"/>
          <w:sz w:val="24"/>
          <w:szCs w:val="24"/>
        </w:rPr>
        <w:t>………...</w:t>
      </w:r>
      <w:r w:rsidR="0022056D">
        <w:rPr>
          <w:rFonts w:ascii="Times New Roman" w:eastAsia="Times New Roman" w:hAnsi="Times New Roman" w:cs="Times New Roman"/>
          <w:sz w:val="24"/>
          <w:szCs w:val="24"/>
        </w:rPr>
        <w:t>.................................................................................................................................................</w:t>
      </w:r>
    </w:p>
    <w:p w:rsidR="00734BEF" w:rsidRPr="0022056D" w:rsidRDefault="0073576D">
      <w:pPr>
        <w:jc w:val="both"/>
        <w:rPr>
          <w:sz w:val="24"/>
          <w:szCs w:val="24"/>
        </w:rPr>
      </w:pPr>
      <w:r w:rsidRPr="0022056D">
        <w:rPr>
          <w:rFonts w:ascii="Times New Roman" w:eastAsia="Times New Roman" w:hAnsi="Times New Roman" w:cs="Times New Roman"/>
          <w:sz w:val="24"/>
          <w:szCs w:val="24"/>
        </w:rPr>
        <w:t>3.2 Zákonní zástupci prohlašují, že se seznámili s prostředím školy a zavazují se řádně platit školné a další náhrady, k jejichž úhradě se dále zaváží (viz Čl. 5 a 6) dle ujednání této smlouvy. Dále pak zákonní zástupci prohlašují, že</w:t>
      </w:r>
      <w:r w:rsidR="0022056D">
        <w:rPr>
          <w:rFonts w:ascii="Times New Roman" w:eastAsia="Times New Roman" w:hAnsi="Times New Roman" w:cs="Times New Roman"/>
          <w:sz w:val="24"/>
          <w:szCs w:val="24"/>
        </w:rPr>
        <w:t xml:space="preserve"> byli informováni a seznámeni </w:t>
      </w:r>
      <w:r w:rsidRPr="0022056D">
        <w:rPr>
          <w:rFonts w:ascii="Times New Roman" w:eastAsia="Times New Roman" w:hAnsi="Times New Roman" w:cs="Times New Roman"/>
          <w:sz w:val="24"/>
          <w:szCs w:val="24"/>
        </w:rPr>
        <w:t>se Školním řádem, o jeho vydání a</w:t>
      </w:r>
      <w:r w:rsidR="0022056D">
        <w:rPr>
          <w:rFonts w:ascii="Times New Roman" w:eastAsia="Times New Roman" w:hAnsi="Times New Roman" w:cs="Times New Roman"/>
          <w:sz w:val="24"/>
          <w:szCs w:val="24"/>
        </w:rPr>
        <w:t> </w:t>
      </w:r>
      <w:r w:rsidRPr="0022056D">
        <w:rPr>
          <w:rFonts w:ascii="Times New Roman" w:eastAsia="Times New Roman" w:hAnsi="Times New Roman" w:cs="Times New Roman"/>
          <w:sz w:val="24"/>
          <w:szCs w:val="24"/>
        </w:rPr>
        <w:t xml:space="preserve">obsahu, jakož i dalšími vnitřními předpisy školy, které se tímto stávají pro strany této smlouvy závaznými. </w:t>
      </w:r>
    </w:p>
    <w:p w:rsidR="00734BEF" w:rsidRPr="0022056D" w:rsidRDefault="0073576D">
      <w:pPr>
        <w:keepNext/>
        <w:jc w:val="center"/>
        <w:rPr>
          <w:sz w:val="24"/>
          <w:szCs w:val="24"/>
        </w:rPr>
      </w:pPr>
      <w:r w:rsidRPr="0022056D">
        <w:rPr>
          <w:rFonts w:ascii="Times New Roman" w:eastAsia="Times New Roman" w:hAnsi="Times New Roman" w:cs="Times New Roman"/>
          <w:b/>
          <w:sz w:val="24"/>
          <w:szCs w:val="24"/>
        </w:rPr>
        <w:t>Čl. 4</w:t>
      </w:r>
    </w:p>
    <w:p w:rsidR="00734BEF" w:rsidRPr="0022056D" w:rsidRDefault="0073576D">
      <w:pPr>
        <w:jc w:val="center"/>
        <w:rPr>
          <w:sz w:val="24"/>
          <w:szCs w:val="24"/>
        </w:rPr>
      </w:pPr>
      <w:r w:rsidRPr="0022056D">
        <w:rPr>
          <w:rFonts w:ascii="Times New Roman" w:eastAsia="Times New Roman" w:hAnsi="Times New Roman" w:cs="Times New Roman"/>
          <w:b/>
          <w:sz w:val="24"/>
          <w:szCs w:val="24"/>
        </w:rPr>
        <w:t>Školní docházka</w:t>
      </w:r>
    </w:p>
    <w:p w:rsidR="00734BEF" w:rsidRPr="0022056D" w:rsidRDefault="0073576D">
      <w:pPr>
        <w:jc w:val="both"/>
        <w:rPr>
          <w:sz w:val="24"/>
          <w:szCs w:val="24"/>
        </w:rPr>
      </w:pPr>
      <w:r w:rsidRPr="0022056D">
        <w:rPr>
          <w:rFonts w:ascii="Times New Roman" w:eastAsia="Times New Roman" w:hAnsi="Times New Roman" w:cs="Times New Roman"/>
          <w:sz w:val="24"/>
          <w:szCs w:val="24"/>
        </w:rPr>
        <w:t>4.1 Školní docházkou se rozumí plnohodnotná účast žáka na programu výuky ve smyslu závazných učebních osnov základní školy. Škola zaručuje, že dosažené školní vzdělání bude minimálně srovnatelné vzdělání, jež je možno dosáhnout ve státních základních školách.</w:t>
      </w:r>
    </w:p>
    <w:p w:rsidR="00734BEF" w:rsidRPr="0022056D" w:rsidRDefault="0073576D">
      <w:pPr>
        <w:jc w:val="both"/>
        <w:rPr>
          <w:sz w:val="24"/>
          <w:szCs w:val="24"/>
        </w:rPr>
      </w:pPr>
      <w:r w:rsidRPr="0022056D">
        <w:rPr>
          <w:rFonts w:ascii="Times New Roman" w:eastAsia="Times New Roman" w:hAnsi="Times New Roman" w:cs="Times New Roman"/>
          <w:sz w:val="24"/>
          <w:szCs w:val="24"/>
        </w:rPr>
        <w:t>4.2 Režim školní docházky je upraven Ško</w:t>
      </w:r>
      <w:r w:rsidR="0022056D">
        <w:rPr>
          <w:rFonts w:ascii="Times New Roman" w:eastAsia="Times New Roman" w:hAnsi="Times New Roman" w:cs="Times New Roman"/>
          <w:sz w:val="24"/>
          <w:szCs w:val="24"/>
        </w:rPr>
        <w:t xml:space="preserve">lním řádem. Může být doplňován </w:t>
      </w:r>
      <w:r w:rsidRPr="0022056D">
        <w:rPr>
          <w:rFonts w:ascii="Times New Roman" w:eastAsia="Times New Roman" w:hAnsi="Times New Roman" w:cs="Times New Roman"/>
          <w:sz w:val="24"/>
          <w:szCs w:val="24"/>
        </w:rPr>
        <w:t>a usměrňován podle aktuální</w:t>
      </w:r>
      <w:r w:rsidR="0022056D">
        <w:rPr>
          <w:rFonts w:ascii="Times New Roman" w:eastAsia="Times New Roman" w:hAnsi="Times New Roman" w:cs="Times New Roman"/>
          <w:sz w:val="24"/>
          <w:szCs w:val="24"/>
        </w:rPr>
        <w:t xml:space="preserve">ch potřeb školy, </w:t>
      </w:r>
      <w:r w:rsidRPr="0022056D">
        <w:rPr>
          <w:rFonts w:ascii="Times New Roman" w:eastAsia="Times New Roman" w:hAnsi="Times New Roman" w:cs="Times New Roman"/>
          <w:sz w:val="24"/>
          <w:szCs w:val="24"/>
        </w:rPr>
        <w:t>naléhavosti zájmů a pokynů jednatel</w:t>
      </w:r>
      <w:r w:rsidR="0022056D">
        <w:rPr>
          <w:rFonts w:ascii="Times New Roman" w:eastAsia="Times New Roman" w:hAnsi="Times New Roman" w:cs="Times New Roman"/>
          <w:sz w:val="24"/>
          <w:szCs w:val="24"/>
        </w:rPr>
        <w:t>e/</w:t>
      </w:r>
      <w:proofErr w:type="spellStart"/>
      <w:r w:rsidRPr="0022056D">
        <w:rPr>
          <w:rFonts w:ascii="Times New Roman" w:eastAsia="Times New Roman" w:hAnsi="Times New Roman" w:cs="Times New Roman"/>
          <w:sz w:val="24"/>
          <w:szCs w:val="24"/>
        </w:rPr>
        <w:t>ky</w:t>
      </w:r>
      <w:proofErr w:type="spellEnd"/>
      <w:r w:rsidRPr="0022056D">
        <w:rPr>
          <w:rFonts w:ascii="Times New Roman" w:eastAsia="Times New Roman" w:hAnsi="Times New Roman" w:cs="Times New Roman"/>
          <w:sz w:val="24"/>
          <w:szCs w:val="24"/>
        </w:rPr>
        <w:t xml:space="preserve"> společnosti a ředitel</w:t>
      </w:r>
      <w:r w:rsidR="0022056D">
        <w:rPr>
          <w:rFonts w:ascii="Times New Roman" w:eastAsia="Times New Roman" w:hAnsi="Times New Roman" w:cs="Times New Roman"/>
          <w:sz w:val="24"/>
          <w:szCs w:val="24"/>
        </w:rPr>
        <w:t>e/</w:t>
      </w:r>
      <w:proofErr w:type="spellStart"/>
      <w:r w:rsidRPr="0022056D">
        <w:rPr>
          <w:rFonts w:ascii="Times New Roman" w:eastAsia="Times New Roman" w:hAnsi="Times New Roman" w:cs="Times New Roman"/>
          <w:sz w:val="24"/>
          <w:szCs w:val="24"/>
        </w:rPr>
        <w:t>ky</w:t>
      </w:r>
      <w:proofErr w:type="spellEnd"/>
      <w:r w:rsidRPr="0022056D">
        <w:rPr>
          <w:rFonts w:ascii="Times New Roman" w:eastAsia="Times New Roman" w:hAnsi="Times New Roman" w:cs="Times New Roman"/>
          <w:sz w:val="24"/>
          <w:szCs w:val="24"/>
        </w:rPr>
        <w:t xml:space="preserve"> školy. Zákonní zástupci jsou povin</w:t>
      </w:r>
      <w:r w:rsidR="0022056D">
        <w:rPr>
          <w:rFonts w:ascii="Times New Roman" w:eastAsia="Times New Roman" w:hAnsi="Times New Roman" w:cs="Times New Roman"/>
          <w:sz w:val="24"/>
          <w:szCs w:val="24"/>
        </w:rPr>
        <w:t xml:space="preserve">ni takové pokyny respektovat.  </w:t>
      </w:r>
      <w:r w:rsidRPr="0022056D">
        <w:rPr>
          <w:rFonts w:ascii="Times New Roman" w:eastAsia="Times New Roman" w:hAnsi="Times New Roman" w:cs="Times New Roman"/>
          <w:sz w:val="24"/>
          <w:szCs w:val="24"/>
        </w:rPr>
        <w:t>Žák se pak řídí především pokyny udělenými mu v jeho zájmu školou, prostřednictvím učitelů a dalších zástupců školy.</w:t>
      </w:r>
    </w:p>
    <w:p w:rsidR="00734BEF" w:rsidRPr="0022056D" w:rsidRDefault="0073576D">
      <w:pPr>
        <w:jc w:val="both"/>
        <w:rPr>
          <w:sz w:val="24"/>
          <w:szCs w:val="24"/>
        </w:rPr>
      </w:pPr>
      <w:r w:rsidRPr="0022056D">
        <w:rPr>
          <w:rFonts w:ascii="Times New Roman" w:eastAsia="Times New Roman" w:hAnsi="Times New Roman" w:cs="Times New Roman"/>
          <w:sz w:val="24"/>
          <w:szCs w:val="24"/>
        </w:rPr>
        <w:t>4.3 Žák je povinen docházet na výuku do těch školních prostor, které škola v rámci své činnosti využívá. Zodpovědnost za splnění této povinnosti nesou zákonní zástupci.</w:t>
      </w:r>
      <w:r w:rsidR="00D162F5" w:rsidRPr="0022056D">
        <w:rPr>
          <w:rFonts w:ascii="Times New Roman" w:eastAsia="Times New Roman" w:hAnsi="Times New Roman" w:cs="Times New Roman"/>
          <w:sz w:val="24"/>
          <w:szCs w:val="24"/>
        </w:rPr>
        <w:t xml:space="preserve"> </w:t>
      </w:r>
      <w:r w:rsidRPr="0022056D">
        <w:rPr>
          <w:rFonts w:ascii="Times New Roman" w:eastAsia="Times New Roman" w:hAnsi="Times New Roman" w:cs="Times New Roman"/>
          <w:sz w:val="24"/>
          <w:szCs w:val="24"/>
        </w:rPr>
        <w:t>Škola nese zodpovědnost za žáka, který se nachází v rámci výuky nebo v rámci naplňování školní docházky (např. družina, zájmové kroužky apod.) v prostorách, které škola při své činnosti využívá, a to do doby, kdy žák tyto prostory musí v so</w:t>
      </w:r>
      <w:r w:rsidR="0022056D">
        <w:rPr>
          <w:rFonts w:ascii="Times New Roman" w:eastAsia="Times New Roman" w:hAnsi="Times New Roman" w:cs="Times New Roman"/>
          <w:sz w:val="24"/>
          <w:szCs w:val="24"/>
        </w:rPr>
        <w:t xml:space="preserve">uladu </w:t>
      </w:r>
      <w:r w:rsidRPr="0022056D">
        <w:rPr>
          <w:rFonts w:ascii="Times New Roman" w:eastAsia="Times New Roman" w:hAnsi="Times New Roman" w:cs="Times New Roman"/>
          <w:sz w:val="24"/>
          <w:szCs w:val="24"/>
        </w:rPr>
        <w:t xml:space="preserve">se Školním řádem opustit, nebo do doby, kdy si žáka převezmou jeho zákonní zástupci, popř. kdy je opustil (žák </w:t>
      </w:r>
      <w:r w:rsidR="0022056D">
        <w:rPr>
          <w:rFonts w:ascii="Times New Roman" w:eastAsia="Times New Roman" w:hAnsi="Times New Roman" w:cs="Times New Roman"/>
          <w:sz w:val="24"/>
          <w:szCs w:val="24"/>
        </w:rPr>
        <w:t>základní školy (</w:t>
      </w:r>
      <w:r w:rsidRPr="0022056D">
        <w:rPr>
          <w:rFonts w:ascii="Times New Roman" w:eastAsia="Times New Roman" w:hAnsi="Times New Roman" w:cs="Times New Roman"/>
          <w:sz w:val="24"/>
          <w:szCs w:val="24"/>
        </w:rPr>
        <w:t>ZŠ) svévolně.</w:t>
      </w:r>
    </w:p>
    <w:p w:rsidR="00734BEF" w:rsidRPr="0073576D" w:rsidRDefault="00734BEF">
      <w:pPr>
        <w:jc w:val="both"/>
        <w:rPr>
          <w:rFonts w:ascii="Times New Roman" w:eastAsia="Times New Roman" w:hAnsi="Times New Roman" w:cs="Times New Roman"/>
          <w:b/>
          <w:sz w:val="20"/>
          <w:szCs w:val="20"/>
        </w:rPr>
      </w:pPr>
    </w:p>
    <w:p w:rsidR="00734BEF" w:rsidRPr="0022056D" w:rsidRDefault="0073576D">
      <w:pPr>
        <w:jc w:val="center"/>
        <w:rPr>
          <w:rFonts w:ascii="Times New Roman" w:eastAsia="Times New Roman" w:hAnsi="Times New Roman" w:cs="Times New Roman"/>
          <w:b/>
          <w:sz w:val="24"/>
          <w:szCs w:val="24"/>
        </w:rPr>
      </w:pPr>
      <w:r w:rsidRPr="0022056D">
        <w:rPr>
          <w:rFonts w:ascii="Times New Roman" w:eastAsia="Times New Roman" w:hAnsi="Times New Roman" w:cs="Times New Roman"/>
          <w:b/>
          <w:sz w:val="24"/>
          <w:szCs w:val="24"/>
        </w:rPr>
        <w:t>Čl.</w:t>
      </w:r>
      <w:r w:rsidR="0022056D" w:rsidRPr="0022056D">
        <w:rPr>
          <w:rFonts w:ascii="Times New Roman" w:eastAsia="Times New Roman" w:hAnsi="Times New Roman" w:cs="Times New Roman"/>
          <w:b/>
          <w:sz w:val="24"/>
          <w:szCs w:val="24"/>
        </w:rPr>
        <w:t xml:space="preserve"> </w:t>
      </w:r>
      <w:r w:rsidRPr="0022056D">
        <w:rPr>
          <w:rFonts w:ascii="Times New Roman" w:eastAsia="Times New Roman" w:hAnsi="Times New Roman" w:cs="Times New Roman"/>
          <w:b/>
          <w:sz w:val="24"/>
          <w:szCs w:val="24"/>
        </w:rPr>
        <w:t>5</w:t>
      </w:r>
    </w:p>
    <w:p w:rsidR="00734BEF" w:rsidRPr="0022056D" w:rsidRDefault="0073576D">
      <w:pPr>
        <w:jc w:val="center"/>
        <w:rPr>
          <w:sz w:val="24"/>
          <w:szCs w:val="24"/>
        </w:rPr>
      </w:pPr>
      <w:r w:rsidRPr="0022056D">
        <w:rPr>
          <w:rFonts w:ascii="Times New Roman" w:eastAsia="Times New Roman" w:hAnsi="Times New Roman" w:cs="Times New Roman"/>
          <w:b/>
          <w:sz w:val="24"/>
          <w:szCs w:val="24"/>
        </w:rPr>
        <w:t>Školné</w:t>
      </w:r>
    </w:p>
    <w:p w:rsidR="00734BEF" w:rsidRPr="0022056D" w:rsidRDefault="0073576D">
      <w:pPr>
        <w:spacing w:line="288" w:lineRule="auto"/>
        <w:jc w:val="both"/>
        <w:rPr>
          <w:rFonts w:ascii="Times New Roman" w:eastAsia="Times New Roman" w:hAnsi="Times New Roman" w:cs="Times New Roman"/>
          <w:b/>
          <w:sz w:val="24"/>
          <w:szCs w:val="24"/>
          <w:highlight w:val="white"/>
        </w:rPr>
      </w:pPr>
      <w:r w:rsidRPr="0022056D">
        <w:rPr>
          <w:rFonts w:ascii="Times New Roman" w:eastAsia="Times New Roman" w:hAnsi="Times New Roman" w:cs="Times New Roman"/>
          <w:sz w:val="24"/>
          <w:szCs w:val="24"/>
          <w:highlight w:val="white"/>
        </w:rPr>
        <w:t xml:space="preserve">5.1 Školné je upraveno dle sjednaného platebního kalendáře a činí </w:t>
      </w:r>
      <w:r w:rsidR="0022056D" w:rsidRPr="0022056D">
        <w:rPr>
          <w:rFonts w:ascii="Times New Roman" w:eastAsia="Times New Roman" w:hAnsi="Times New Roman" w:cs="Times New Roman"/>
          <w:b/>
          <w:sz w:val="24"/>
          <w:szCs w:val="24"/>
          <w:highlight w:val="white"/>
        </w:rPr>
        <w:t>………</w:t>
      </w:r>
      <w:r w:rsidRPr="0022056D">
        <w:rPr>
          <w:rFonts w:ascii="Times New Roman" w:eastAsia="Times New Roman" w:hAnsi="Times New Roman" w:cs="Times New Roman"/>
          <w:sz w:val="24"/>
          <w:szCs w:val="24"/>
          <w:highlight w:val="white"/>
        </w:rPr>
        <w:t xml:space="preserve">Kč za rok školní docházky. Výše školného je pevně stanovena ve stejné výši, po dobu tří let školní docházky, ode dne podpisu smlouvy pro aktuální školní rok. V dalších letech může být tato částka navýšena, v </w:t>
      </w:r>
      <w:r w:rsidR="0022056D">
        <w:rPr>
          <w:rFonts w:ascii="Times New Roman" w:eastAsia="Times New Roman" w:hAnsi="Times New Roman" w:cs="Times New Roman"/>
          <w:sz w:val="24"/>
          <w:szCs w:val="24"/>
          <w:highlight w:val="white"/>
        </w:rPr>
        <w:t> s</w:t>
      </w:r>
      <w:r w:rsidRPr="0022056D">
        <w:rPr>
          <w:rFonts w:ascii="Times New Roman" w:eastAsia="Times New Roman" w:hAnsi="Times New Roman" w:cs="Times New Roman"/>
          <w:sz w:val="24"/>
          <w:szCs w:val="24"/>
          <w:highlight w:val="white"/>
        </w:rPr>
        <w:t>ouladu se zákonem, do výše inflace. V případě uplatnění slevy na další dítě, navštěvující naše zařízení, se postupuje dle platného ceníku uveřejněného na internetových stránkách www</w:t>
      </w:r>
      <w:r w:rsidR="0022056D">
        <w:rPr>
          <w:rFonts w:ascii="Times New Roman" w:eastAsia="Times New Roman" w:hAnsi="Times New Roman" w:cs="Times New Roman"/>
          <w:sz w:val="24"/>
          <w:szCs w:val="24"/>
          <w:highlight w:val="white"/>
        </w:rPr>
        <w:t>………………………</w:t>
      </w:r>
      <w:r w:rsidRPr="0022056D">
        <w:rPr>
          <w:rFonts w:ascii="Times New Roman" w:eastAsia="Times New Roman" w:hAnsi="Times New Roman" w:cs="Times New Roman"/>
          <w:sz w:val="24"/>
          <w:szCs w:val="24"/>
          <w:highlight w:val="white"/>
        </w:rPr>
        <w:t>.</w:t>
      </w:r>
      <w:proofErr w:type="spellStart"/>
      <w:r w:rsidRPr="0022056D">
        <w:rPr>
          <w:rFonts w:ascii="Times New Roman" w:eastAsia="Times New Roman" w:hAnsi="Times New Roman" w:cs="Times New Roman"/>
          <w:sz w:val="24"/>
          <w:szCs w:val="24"/>
          <w:highlight w:val="white"/>
        </w:rPr>
        <w:t>cz</w:t>
      </w:r>
      <w:proofErr w:type="spellEnd"/>
      <w:r w:rsidRPr="0022056D">
        <w:rPr>
          <w:rFonts w:ascii="Times New Roman" w:eastAsia="Times New Roman" w:hAnsi="Times New Roman" w:cs="Times New Roman"/>
          <w:sz w:val="24"/>
          <w:szCs w:val="24"/>
          <w:highlight w:val="white"/>
        </w:rPr>
        <w:t xml:space="preserve">. Zákonní zástupci jsou povinni zaplatit každou platbu nejpozději ve stanoveném termínu splatnosti jednotlivé platby (viz platební kalendář) převodem na </w:t>
      </w:r>
      <w:r w:rsidR="0022056D">
        <w:rPr>
          <w:rFonts w:ascii="Times New Roman" w:eastAsia="Times New Roman" w:hAnsi="Times New Roman" w:cs="Times New Roman"/>
          <w:sz w:val="24"/>
          <w:szCs w:val="24"/>
          <w:highlight w:val="white"/>
        </w:rPr>
        <w:t>účet č. </w:t>
      </w:r>
      <w:r w:rsidRPr="0022056D">
        <w:rPr>
          <w:rFonts w:ascii="Times New Roman" w:eastAsia="Times New Roman" w:hAnsi="Times New Roman" w:cs="Times New Roman"/>
          <w:sz w:val="24"/>
          <w:szCs w:val="24"/>
          <w:highlight w:val="white"/>
        </w:rPr>
        <w:t xml:space="preserve">…………………………………… s přiděleným, </w:t>
      </w:r>
      <w:r w:rsidRPr="0022056D">
        <w:rPr>
          <w:rFonts w:ascii="Times New Roman" w:eastAsia="Times New Roman" w:hAnsi="Times New Roman" w:cs="Times New Roman"/>
          <w:b/>
          <w:sz w:val="24"/>
          <w:szCs w:val="24"/>
          <w:highlight w:val="white"/>
        </w:rPr>
        <w:t xml:space="preserve">pevně stanoveným variabilním symbolem pro každého jednotlivého žáka </w:t>
      </w:r>
      <w:r w:rsidRPr="0022056D">
        <w:rPr>
          <w:rFonts w:ascii="Times New Roman" w:hAnsi="Times New Roman" w:cs="Times New Roman"/>
          <w:b/>
          <w:sz w:val="24"/>
          <w:szCs w:val="24"/>
          <w:highlight w:val="white"/>
        </w:rPr>
        <w:t>……..</w:t>
      </w:r>
      <w:r w:rsidR="0022056D">
        <w:rPr>
          <w:rFonts w:ascii="Times New Roman" w:eastAsia="Times New Roman" w:hAnsi="Times New Roman" w:cs="Times New Roman"/>
          <w:b/>
          <w:sz w:val="24"/>
          <w:szCs w:val="24"/>
          <w:highlight w:val="white"/>
        </w:rPr>
        <w:t xml:space="preserve">. </w:t>
      </w:r>
      <w:r w:rsidRPr="0022056D">
        <w:rPr>
          <w:rFonts w:ascii="Times New Roman" w:eastAsia="Times New Roman" w:hAnsi="Times New Roman" w:cs="Times New Roman"/>
          <w:b/>
          <w:sz w:val="24"/>
          <w:szCs w:val="24"/>
          <w:highlight w:val="white"/>
        </w:rPr>
        <w:t>Platby lze rozvolnit do 10 nebo 12 plateb.</w:t>
      </w:r>
    </w:p>
    <w:p w:rsidR="00734BEF" w:rsidRPr="0022056D" w:rsidRDefault="0073576D">
      <w:pPr>
        <w:spacing w:line="288" w:lineRule="auto"/>
        <w:jc w:val="both"/>
        <w:rPr>
          <w:rFonts w:ascii="Times New Roman" w:eastAsia="Times New Roman" w:hAnsi="Times New Roman" w:cs="Times New Roman"/>
          <w:sz w:val="24"/>
          <w:szCs w:val="24"/>
          <w:highlight w:val="white"/>
        </w:rPr>
      </w:pPr>
      <w:r w:rsidRPr="0022056D">
        <w:rPr>
          <w:rFonts w:ascii="Times New Roman" w:eastAsia="Times New Roman" w:hAnsi="Times New Roman" w:cs="Times New Roman"/>
          <w:sz w:val="24"/>
          <w:szCs w:val="24"/>
          <w:highlight w:val="white"/>
        </w:rPr>
        <w:t>5.2 Platba školného bude zákonnými zástupci uhrazena nejpozději do 15. dne v měsíci, na následující měsíc, za který se platba činí.</w:t>
      </w:r>
      <w:r w:rsidRPr="0022056D">
        <w:rPr>
          <w:rFonts w:ascii="Times New Roman" w:eastAsia="Times New Roman" w:hAnsi="Times New Roman" w:cs="Times New Roman"/>
          <w:b/>
          <w:sz w:val="24"/>
          <w:szCs w:val="24"/>
          <w:highlight w:val="white"/>
        </w:rPr>
        <w:t xml:space="preserve"> První splátka školného tak proběhne nejpozději do ……...</w:t>
      </w:r>
      <w:r w:rsidR="0022056D">
        <w:rPr>
          <w:rFonts w:ascii="Times New Roman" w:eastAsia="Times New Roman" w:hAnsi="Times New Roman" w:cs="Times New Roman"/>
          <w:b/>
          <w:sz w:val="24"/>
          <w:szCs w:val="24"/>
          <w:highlight w:val="white"/>
        </w:rPr>
        <w:t>.……</w:t>
      </w:r>
      <w:r w:rsidRPr="0022056D">
        <w:rPr>
          <w:rFonts w:ascii="Times New Roman" w:eastAsia="Times New Roman" w:hAnsi="Times New Roman" w:cs="Times New Roman"/>
          <w:b/>
          <w:sz w:val="24"/>
          <w:szCs w:val="24"/>
          <w:highlight w:val="white"/>
        </w:rPr>
        <w:t>na měsíc …...</w:t>
      </w:r>
      <w:r w:rsidR="0022056D">
        <w:rPr>
          <w:rFonts w:ascii="Times New Roman" w:eastAsia="Times New Roman" w:hAnsi="Times New Roman" w:cs="Times New Roman"/>
          <w:b/>
          <w:sz w:val="24"/>
          <w:szCs w:val="24"/>
          <w:highlight w:val="white"/>
        </w:rPr>
        <w:t>..........</w:t>
      </w:r>
      <w:r w:rsidRPr="0022056D">
        <w:rPr>
          <w:rFonts w:ascii="Times New Roman" w:eastAsia="Times New Roman" w:hAnsi="Times New Roman" w:cs="Times New Roman"/>
          <w:b/>
          <w:sz w:val="24"/>
          <w:szCs w:val="24"/>
          <w:highlight w:val="white"/>
        </w:rPr>
        <w:t xml:space="preserve"> </w:t>
      </w:r>
      <w:r w:rsidRPr="0022056D">
        <w:rPr>
          <w:rFonts w:ascii="Times New Roman" w:eastAsia="Times New Roman" w:hAnsi="Times New Roman" w:cs="Times New Roman"/>
          <w:sz w:val="24"/>
          <w:szCs w:val="24"/>
          <w:highlight w:val="white"/>
        </w:rPr>
        <w:t>Za okamžik uhrazení školného je považováno jeho připsání na bankovní účet školy. Jakákoli další změna ve smlouvě, bude ošetřena dodatkem.</w:t>
      </w:r>
    </w:p>
    <w:p w:rsidR="00734BEF" w:rsidRPr="0022056D" w:rsidRDefault="0073576D">
      <w:pPr>
        <w:jc w:val="both"/>
        <w:rPr>
          <w:rFonts w:ascii="Times New Roman" w:hAnsi="Times New Roman" w:cs="Times New Roman"/>
          <w:sz w:val="24"/>
          <w:szCs w:val="24"/>
        </w:rPr>
      </w:pPr>
      <w:r w:rsidRPr="0022056D">
        <w:rPr>
          <w:rFonts w:ascii="Times New Roman" w:eastAsia="Times New Roman" w:hAnsi="Times New Roman" w:cs="Times New Roman"/>
          <w:sz w:val="24"/>
          <w:szCs w:val="24"/>
        </w:rPr>
        <w:t>5.3 Školné bude školou použito především k hrazení účelných nákladů spojeným s výukou a</w:t>
      </w:r>
      <w:r w:rsidR="0022056D">
        <w:rPr>
          <w:rFonts w:ascii="Times New Roman" w:eastAsia="Times New Roman" w:hAnsi="Times New Roman" w:cs="Times New Roman"/>
          <w:sz w:val="24"/>
          <w:szCs w:val="24"/>
        </w:rPr>
        <w:t> </w:t>
      </w:r>
      <w:r w:rsidRPr="0022056D">
        <w:rPr>
          <w:rFonts w:ascii="Times New Roman" w:eastAsia="Times New Roman" w:hAnsi="Times New Roman" w:cs="Times New Roman"/>
          <w:sz w:val="24"/>
          <w:szCs w:val="24"/>
        </w:rPr>
        <w:t>výchovou žáka v základní škole a školní družině, nákupu učebnic a učebních pomůcek, pojištění, jakož i dalším výdajům spojených s </w:t>
      </w:r>
      <w:r w:rsidR="0022056D">
        <w:rPr>
          <w:rFonts w:ascii="Times New Roman" w:eastAsia="Times New Roman" w:hAnsi="Times New Roman" w:cs="Times New Roman"/>
          <w:sz w:val="24"/>
          <w:szCs w:val="24"/>
        </w:rPr>
        <w:t xml:space="preserve">řádným a účelným chodem školy. </w:t>
      </w:r>
      <w:r w:rsidRPr="0022056D">
        <w:rPr>
          <w:rFonts w:ascii="Times New Roman" w:eastAsia="Times New Roman" w:hAnsi="Times New Roman" w:cs="Times New Roman"/>
          <w:sz w:val="24"/>
          <w:szCs w:val="24"/>
        </w:rPr>
        <w:t>Ze školného se nehradí výdaje spojené se stravným, zájmovými kroužky, školními kurzy, účast na pobytu „škola v přírodě“, apod.</w:t>
      </w:r>
    </w:p>
    <w:p w:rsidR="00734BEF" w:rsidRPr="0022056D" w:rsidRDefault="0073576D">
      <w:pPr>
        <w:jc w:val="both"/>
        <w:rPr>
          <w:rFonts w:ascii="Times New Roman" w:hAnsi="Times New Roman" w:cs="Times New Roman"/>
          <w:sz w:val="24"/>
          <w:szCs w:val="24"/>
        </w:rPr>
      </w:pPr>
      <w:r w:rsidRPr="0022056D">
        <w:rPr>
          <w:rFonts w:ascii="Times New Roman" w:eastAsia="Times New Roman" w:hAnsi="Times New Roman" w:cs="Times New Roman"/>
          <w:sz w:val="24"/>
          <w:szCs w:val="24"/>
        </w:rPr>
        <w:t xml:space="preserve">5.4 Na vrácení školného nebo jeho části, za aktuální školní rok, není nárok, pokud účast žáka na školní docházce či výuce ve škole zanikla z jiných důvodů než z těch, které jsou způsobeny výhradně </w:t>
      </w:r>
      <w:r w:rsidRPr="0022056D">
        <w:rPr>
          <w:rFonts w:ascii="Times New Roman" w:eastAsia="Times New Roman" w:hAnsi="Times New Roman" w:cs="Times New Roman"/>
          <w:sz w:val="24"/>
          <w:szCs w:val="24"/>
        </w:rPr>
        <w:lastRenderedPageBreak/>
        <w:t>důvody na straně školy. O prominutí školného může ve výjimečných případech rozhodnout jednate</w:t>
      </w:r>
      <w:r w:rsidR="0022056D">
        <w:rPr>
          <w:rFonts w:ascii="Times New Roman" w:eastAsia="Times New Roman" w:hAnsi="Times New Roman" w:cs="Times New Roman"/>
          <w:sz w:val="24"/>
          <w:szCs w:val="24"/>
        </w:rPr>
        <w:t>l/</w:t>
      </w:r>
      <w:proofErr w:type="spellStart"/>
      <w:r w:rsidRPr="0022056D">
        <w:rPr>
          <w:rFonts w:ascii="Times New Roman" w:eastAsia="Times New Roman" w:hAnsi="Times New Roman" w:cs="Times New Roman"/>
          <w:sz w:val="24"/>
          <w:szCs w:val="24"/>
        </w:rPr>
        <w:t>ka</w:t>
      </w:r>
      <w:proofErr w:type="spellEnd"/>
      <w:r w:rsidRPr="0022056D">
        <w:rPr>
          <w:rFonts w:ascii="Times New Roman" w:eastAsia="Times New Roman" w:hAnsi="Times New Roman" w:cs="Times New Roman"/>
          <w:sz w:val="24"/>
          <w:szCs w:val="24"/>
        </w:rPr>
        <w:t xml:space="preserve"> a ředitel</w:t>
      </w:r>
      <w:r w:rsidR="0022056D">
        <w:rPr>
          <w:rFonts w:ascii="Times New Roman" w:eastAsia="Times New Roman" w:hAnsi="Times New Roman" w:cs="Times New Roman"/>
          <w:sz w:val="24"/>
          <w:szCs w:val="24"/>
        </w:rPr>
        <w:t>/</w:t>
      </w:r>
      <w:proofErr w:type="spellStart"/>
      <w:r w:rsidRPr="0022056D">
        <w:rPr>
          <w:rFonts w:ascii="Times New Roman" w:eastAsia="Times New Roman" w:hAnsi="Times New Roman" w:cs="Times New Roman"/>
          <w:sz w:val="24"/>
          <w:szCs w:val="24"/>
        </w:rPr>
        <w:t>ka</w:t>
      </w:r>
      <w:proofErr w:type="spellEnd"/>
      <w:r w:rsidRPr="0022056D">
        <w:rPr>
          <w:rFonts w:ascii="Times New Roman" w:eastAsia="Times New Roman" w:hAnsi="Times New Roman" w:cs="Times New Roman"/>
          <w:sz w:val="24"/>
          <w:szCs w:val="24"/>
        </w:rPr>
        <w:t xml:space="preserve"> školy na základě písemné žádosti zákonného zástupce.</w:t>
      </w:r>
    </w:p>
    <w:p w:rsidR="00734BEF" w:rsidRPr="00B21BD6" w:rsidRDefault="0073576D">
      <w:pPr>
        <w:jc w:val="both"/>
        <w:rPr>
          <w:rFonts w:ascii="Times New Roman" w:eastAsia="Times New Roman" w:hAnsi="Times New Roman" w:cs="Times New Roman"/>
          <w:sz w:val="24"/>
          <w:szCs w:val="24"/>
        </w:rPr>
      </w:pPr>
      <w:r w:rsidRPr="0022056D">
        <w:rPr>
          <w:rFonts w:ascii="Times New Roman" w:eastAsia="Times New Roman" w:hAnsi="Times New Roman" w:cs="Times New Roman"/>
          <w:sz w:val="24"/>
          <w:szCs w:val="24"/>
        </w:rPr>
        <w:t>5.5 Okamžikem podpisu této smlouvy vzniká zákonným zástupcům povinnost zaplatit školné a</w:t>
      </w:r>
      <w:r w:rsidR="0022056D">
        <w:rPr>
          <w:rFonts w:ascii="Times New Roman" w:eastAsia="Times New Roman" w:hAnsi="Times New Roman" w:cs="Times New Roman"/>
          <w:sz w:val="24"/>
          <w:szCs w:val="24"/>
        </w:rPr>
        <w:t> </w:t>
      </w:r>
      <w:r w:rsidRPr="0022056D">
        <w:rPr>
          <w:rFonts w:ascii="Times New Roman" w:eastAsia="Times New Roman" w:hAnsi="Times New Roman" w:cs="Times New Roman"/>
          <w:sz w:val="24"/>
          <w:szCs w:val="24"/>
        </w:rPr>
        <w:t>škole povinnost ve smyslu Čl. 3 této smlouvy. V případě řádného neuhrazení některé ze splátek školného, se nebude moci žák zúčastnit akcí pořádaných školou, ale bude mu zajištěna náhradní výuka v omezeném rozsahu. V případě opakovaného porušení povinnosti úhrady splátky školného je škola oprávněna požadovat složení kauce na úhradu školného ze strany zákonných zástupců až do výše 12-ti násobku měsíční platby za žáka na základě oznámení o stanovení její výše zaslané zákonným zástupcům s tím, že škola může tuto kauci využít na úhradu plateb školného, které jsou v prodlení. Zákonný zástupce je povinen vždy na základě výzvy ze strany školy doplnit výši složené</w:t>
      </w:r>
      <w:r w:rsidRPr="0073576D">
        <w:rPr>
          <w:rFonts w:ascii="Times New Roman" w:eastAsia="Times New Roman" w:hAnsi="Times New Roman" w:cs="Times New Roman"/>
          <w:sz w:val="18"/>
          <w:szCs w:val="18"/>
        </w:rPr>
        <w:t xml:space="preserve"> </w:t>
      </w:r>
      <w:r w:rsidRPr="00B21BD6">
        <w:rPr>
          <w:rFonts w:ascii="Times New Roman" w:eastAsia="Times New Roman" w:hAnsi="Times New Roman" w:cs="Times New Roman"/>
          <w:sz w:val="24"/>
          <w:szCs w:val="24"/>
        </w:rPr>
        <w:t>kauce do požadované výše. Kauce není úročena a může být vrácena pouze při ukončení smlouvy nebo na základě rozhodnutí školy o jejím zrušení.</w:t>
      </w:r>
    </w:p>
    <w:p w:rsidR="00734BEF" w:rsidRPr="00B21BD6" w:rsidRDefault="0073576D">
      <w:pPr>
        <w:jc w:val="both"/>
        <w:rPr>
          <w:sz w:val="24"/>
          <w:szCs w:val="24"/>
        </w:rPr>
      </w:pPr>
      <w:r w:rsidRPr="00B21BD6">
        <w:rPr>
          <w:rFonts w:ascii="Times New Roman" w:eastAsia="Times New Roman" w:hAnsi="Times New Roman" w:cs="Times New Roman"/>
          <w:sz w:val="24"/>
          <w:szCs w:val="24"/>
        </w:rPr>
        <w:t xml:space="preserve">5.6 Pro případ prodlení se zaplacením školného nebo stravného je dán zákonný nárok školy na uplatnění úroků z prodlení ve výši 0,05 % za každý den prodlení běžící od prvního dne následujícího měsíce, kdy nastala splatnost příslušné faktury za školné. </w:t>
      </w:r>
    </w:p>
    <w:p w:rsidR="00734BEF" w:rsidRPr="0073576D" w:rsidRDefault="00734BEF">
      <w:pPr>
        <w:jc w:val="both"/>
      </w:pPr>
    </w:p>
    <w:p w:rsidR="00734BEF" w:rsidRPr="0022056D" w:rsidRDefault="0073576D">
      <w:pPr>
        <w:keepNext/>
        <w:jc w:val="center"/>
        <w:rPr>
          <w:sz w:val="24"/>
          <w:szCs w:val="24"/>
        </w:rPr>
      </w:pPr>
      <w:r w:rsidRPr="0022056D">
        <w:rPr>
          <w:rFonts w:ascii="Times New Roman" w:eastAsia="Times New Roman" w:hAnsi="Times New Roman" w:cs="Times New Roman"/>
          <w:b/>
          <w:sz w:val="24"/>
          <w:szCs w:val="24"/>
        </w:rPr>
        <w:t>Čl. 6</w:t>
      </w:r>
    </w:p>
    <w:p w:rsidR="00734BEF" w:rsidRPr="0022056D" w:rsidRDefault="0073576D">
      <w:pPr>
        <w:jc w:val="center"/>
        <w:rPr>
          <w:sz w:val="24"/>
          <w:szCs w:val="24"/>
        </w:rPr>
      </w:pPr>
      <w:r w:rsidRPr="0022056D">
        <w:rPr>
          <w:rFonts w:ascii="Times New Roman" w:eastAsia="Times New Roman" w:hAnsi="Times New Roman" w:cs="Times New Roman"/>
          <w:b/>
          <w:sz w:val="24"/>
          <w:szCs w:val="24"/>
        </w:rPr>
        <w:t>Ostatní práva a povinnosti smluvních stran</w:t>
      </w:r>
    </w:p>
    <w:p w:rsidR="00734BEF" w:rsidRPr="00B21BD6" w:rsidRDefault="0073576D">
      <w:pPr>
        <w:jc w:val="both"/>
        <w:rPr>
          <w:sz w:val="24"/>
          <w:szCs w:val="24"/>
        </w:rPr>
      </w:pPr>
      <w:r w:rsidRPr="00B21BD6">
        <w:rPr>
          <w:rFonts w:ascii="Times New Roman" w:eastAsia="Times New Roman" w:hAnsi="Times New Roman" w:cs="Times New Roman"/>
          <w:sz w:val="24"/>
          <w:szCs w:val="24"/>
        </w:rPr>
        <w:t xml:space="preserve">6.1 Škola je povinna za dodržení hygienických podmínek zabezpečit žákovi stravování. </w:t>
      </w:r>
      <w:r w:rsidRPr="00B21BD6">
        <w:rPr>
          <w:rFonts w:ascii="Times New Roman" w:eastAsia="Times New Roman" w:hAnsi="Times New Roman" w:cs="Times New Roman"/>
          <w:sz w:val="24"/>
          <w:szCs w:val="24"/>
        </w:rPr>
        <w:br/>
        <w:t>6.2 Zákonní zástupci jsou povinni zajistit úhradu stravného za žáka v plné výši nejpozději vždy do každého 10. dne následujícího kalendářního měsíce. Úhrada stravného probíhá inkasem z</w:t>
      </w:r>
      <w:r w:rsidR="00B21BD6">
        <w:rPr>
          <w:rFonts w:ascii="Times New Roman" w:eastAsia="Times New Roman" w:hAnsi="Times New Roman" w:cs="Times New Roman"/>
          <w:sz w:val="24"/>
          <w:szCs w:val="24"/>
        </w:rPr>
        <w:t> </w:t>
      </w:r>
      <w:r w:rsidRPr="00B21BD6">
        <w:rPr>
          <w:rFonts w:ascii="Times New Roman" w:eastAsia="Times New Roman" w:hAnsi="Times New Roman" w:cs="Times New Roman"/>
          <w:sz w:val="24"/>
          <w:szCs w:val="24"/>
        </w:rPr>
        <w:t>bankovního účtu, pro jehož zřízení se zákonní zástupci zavazují poskytnout součinnost.</w:t>
      </w:r>
    </w:p>
    <w:p w:rsidR="00734BEF" w:rsidRPr="00B21BD6" w:rsidRDefault="0073576D">
      <w:pPr>
        <w:jc w:val="both"/>
        <w:rPr>
          <w:sz w:val="24"/>
          <w:szCs w:val="24"/>
        </w:rPr>
      </w:pPr>
      <w:r w:rsidRPr="00B21BD6">
        <w:rPr>
          <w:rFonts w:ascii="Times New Roman" w:eastAsia="Times New Roman" w:hAnsi="Times New Roman" w:cs="Times New Roman"/>
          <w:sz w:val="24"/>
          <w:szCs w:val="24"/>
        </w:rPr>
        <w:t>6.3. Při prodlení s platbami školného či stravného je povinností školy zaslat upomínky dle následujících podmínek:</w:t>
      </w:r>
    </w:p>
    <w:p w:rsidR="00734BEF" w:rsidRPr="00B21BD6" w:rsidRDefault="0073576D">
      <w:pPr>
        <w:jc w:val="both"/>
        <w:rPr>
          <w:sz w:val="24"/>
          <w:szCs w:val="24"/>
        </w:rPr>
      </w:pPr>
      <w:r w:rsidRPr="00B21BD6">
        <w:rPr>
          <w:rFonts w:ascii="Times New Roman" w:eastAsia="Times New Roman" w:hAnsi="Times New Roman" w:cs="Times New Roman"/>
          <w:sz w:val="24"/>
          <w:szCs w:val="24"/>
        </w:rPr>
        <w:tab/>
        <w:t>1. upomínka e-mailem po 4 kalendářních dnech od doby splatnosti na kontaktní e-mail zákonného zástupce</w:t>
      </w:r>
    </w:p>
    <w:p w:rsidR="00734BEF" w:rsidRPr="00B21BD6" w:rsidRDefault="0073576D">
      <w:pPr>
        <w:ind w:firstLine="720"/>
        <w:jc w:val="both"/>
        <w:rPr>
          <w:sz w:val="24"/>
          <w:szCs w:val="24"/>
        </w:rPr>
      </w:pPr>
      <w:r w:rsidRPr="00B21BD6">
        <w:rPr>
          <w:rFonts w:ascii="Times New Roman" w:eastAsia="Times New Roman" w:hAnsi="Times New Roman" w:cs="Times New Roman"/>
          <w:sz w:val="24"/>
          <w:szCs w:val="24"/>
        </w:rPr>
        <w:t>uvedený v Čl. 1 – nezpoplatněno;</w:t>
      </w:r>
    </w:p>
    <w:p w:rsidR="00734BEF" w:rsidRPr="00B21BD6" w:rsidRDefault="0073576D" w:rsidP="00B21BD6">
      <w:pPr>
        <w:rPr>
          <w:rFonts w:ascii="Times New Roman" w:eastAsia="Times New Roman" w:hAnsi="Times New Roman" w:cs="Times New Roman"/>
          <w:sz w:val="24"/>
          <w:szCs w:val="24"/>
        </w:rPr>
      </w:pPr>
      <w:r w:rsidRPr="00B21BD6">
        <w:rPr>
          <w:rFonts w:ascii="Times New Roman" w:eastAsia="Times New Roman" w:hAnsi="Times New Roman" w:cs="Times New Roman"/>
          <w:sz w:val="24"/>
          <w:szCs w:val="24"/>
        </w:rPr>
        <w:tab/>
        <w:t>2. upomínka e-mailem po dalších 4 kalendářních dnech od doby splatnosti na kontaktní e-</w:t>
      </w:r>
      <w:r w:rsidR="00B21BD6">
        <w:rPr>
          <w:rFonts w:ascii="Times New Roman" w:eastAsia="Times New Roman" w:hAnsi="Times New Roman" w:cs="Times New Roman"/>
          <w:sz w:val="24"/>
          <w:szCs w:val="24"/>
        </w:rPr>
        <w:t> m</w:t>
      </w:r>
      <w:r w:rsidRPr="00B21BD6">
        <w:rPr>
          <w:rFonts w:ascii="Times New Roman" w:eastAsia="Times New Roman" w:hAnsi="Times New Roman" w:cs="Times New Roman"/>
          <w:sz w:val="24"/>
          <w:szCs w:val="24"/>
        </w:rPr>
        <w:t>ail zákonného zástupce</w:t>
      </w:r>
    </w:p>
    <w:p w:rsidR="00734BEF" w:rsidRPr="00B21BD6" w:rsidRDefault="0073576D">
      <w:pPr>
        <w:ind w:firstLine="720"/>
        <w:jc w:val="both"/>
        <w:rPr>
          <w:sz w:val="24"/>
          <w:szCs w:val="24"/>
        </w:rPr>
      </w:pPr>
      <w:r w:rsidRPr="00B21BD6">
        <w:rPr>
          <w:rFonts w:ascii="Times New Roman" w:eastAsia="Times New Roman" w:hAnsi="Times New Roman" w:cs="Times New Roman"/>
          <w:sz w:val="24"/>
          <w:szCs w:val="24"/>
        </w:rPr>
        <w:t>uvedený v Čl. 1 – nezpoplatněno;</w:t>
      </w:r>
    </w:p>
    <w:p w:rsidR="00734BEF" w:rsidRPr="00B21BD6" w:rsidRDefault="0073576D">
      <w:pPr>
        <w:ind w:left="1000" w:hanging="280"/>
        <w:jc w:val="both"/>
        <w:rPr>
          <w:sz w:val="24"/>
          <w:szCs w:val="24"/>
        </w:rPr>
      </w:pPr>
      <w:r w:rsidRPr="00B21BD6">
        <w:rPr>
          <w:rFonts w:ascii="Times New Roman" w:eastAsia="Times New Roman" w:hAnsi="Times New Roman" w:cs="Times New Roman"/>
          <w:sz w:val="24"/>
          <w:szCs w:val="24"/>
        </w:rPr>
        <w:t>3. upomínka – e</w:t>
      </w:r>
      <w:r w:rsidR="00B21BD6">
        <w:rPr>
          <w:rFonts w:ascii="Times New Roman" w:eastAsia="Times New Roman" w:hAnsi="Times New Roman" w:cs="Times New Roman"/>
          <w:sz w:val="24"/>
          <w:szCs w:val="24"/>
        </w:rPr>
        <w:t>-</w:t>
      </w:r>
      <w:r w:rsidRPr="00B21BD6">
        <w:rPr>
          <w:rFonts w:ascii="Times New Roman" w:eastAsia="Times New Roman" w:hAnsi="Times New Roman" w:cs="Times New Roman"/>
          <w:sz w:val="24"/>
          <w:szCs w:val="24"/>
        </w:rPr>
        <w:t xml:space="preserve">mail, telefonické kontaktování, </w:t>
      </w:r>
      <w:proofErr w:type="spellStart"/>
      <w:r w:rsidRPr="00B21BD6">
        <w:rPr>
          <w:rFonts w:ascii="Times New Roman" w:eastAsia="Times New Roman" w:hAnsi="Times New Roman" w:cs="Times New Roman"/>
          <w:sz w:val="24"/>
          <w:szCs w:val="24"/>
        </w:rPr>
        <w:t>předžalobní</w:t>
      </w:r>
      <w:proofErr w:type="spellEnd"/>
      <w:r w:rsidRPr="00B21BD6">
        <w:rPr>
          <w:rFonts w:ascii="Times New Roman" w:eastAsia="Times New Roman" w:hAnsi="Times New Roman" w:cs="Times New Roman"/>
          <w:sz w:val="24"/>
          <w:szCs w:val="24"/>
        </w:rPr>
        <w:t xml:space="preserve"> výzva.</w:t>
      </w:r>
    </w:p>
    <w:p w:rsidR="00734BEF" w:rsidRPr="00B21BD6" w:rsidRDefault="0073576D">
      <w:pPr>
        <w:jc w:val="both"/>
        <w:rPr>
          <w:sz w:val="24"/>
          <w:szCs w:val="24"/>
        </w:rPr>
      </w:pPr>
      <w:r w:rsidRPr="00B21BD6">
        <w:rPr>
          <w:rFonts w:ascii="Times New Roman" w:eastAsia="Times New Roman" w:hAnsi="Times New Roman" w:cs="Times New Roman"/>
          <w:sz w:val="24"/>
          <w:szCs w:val="24"/>
        </w:rPr>
        <w:t>Poplatky za 3. upomínku a případné další sankce (dle aktuálního sazebníku), např. úroky z prodlení</w:t>
      </w:r>
      <w:r w:rsidR="00B21BD6">
        <w:rPr>
          <w:rFonts w:ascii="Times New Roman" w:eastAsia="Times New Roman" w:hAnsi="Times New Roman" w:cs="Times New Roman"/>
          <w:sz w:val="24"/>
          <w:szCs w:val="24"/>
        </w:rPr>
        <w:t xml:space="preserve"> jsou zákonní zástupci povinni </w:t>
      </w:r>
      <w:r w:rsidRPr="00B21BD6">
        <w:rPr>
          <w:rFonts w:ascii="Times New Roman" w:eastAsia="Times New Roman" w:hAnsi="Times New Roman" w:cs="Times New Roman"/>
          <w:sz w:val="24"/>
          <w:szCs w:val="24"/>
        </w:rPr>
        <w:t>zaplatit</w:t>
      </w:r>
      <w:r w:rsidRPr="00B21BD6">
        <w:rPr>
          <w:sz w:val="24"/>
          <w:szCs w:val="24"/>
        </w:rPr>
        <w:t xml:space="preserve"> </w:t>
      </w:r>
      <w:r w:rsidRPr="00B21BD6">
        <w:rPr>
          <w:rFonts w:ascii="Times New Roman" w:eastAsia="Times New Roman" w:hAnsi="Times New Roman" w:cs="Times New Roman"/>
          <w:sz w:val="24"/>
          <w:szCs w:val="24"/>
        </w:rPr>
        <w:t>neprodleně po obdržení faktur. Tyto sankční faktury budou zasílány elektronicky na e-mail uv</w:t>
      </w:r>
      <w:r w:rsidR="00B21BD6">
        <w:rPr>
          <w:rFonts w:ascii="Times New Roman" w:eastAsia="Times New Roman" w:hAnsi="Times New Roman" w:cs="Times New Roman"/>
          <w:sz w:val="24"/>
          <w:szCs w:val="24"/>
        </w:rPr>
        <w:t xml:space="preserve">edený v Čl. 1 této smlouvy. </w:t>
      </w:r>
      <w:r w:rsidRPr="00B21BD6">
        <w:rPr>
          <w:rFonts w:ascii="Times New Roman" w:eastAsia="Times New Roman" w:hAnsi="Times New Roman" w:cs="Times New Roman"/>
          <w:sz w:val="24"/>
          <w:szCs w:val="24"/>
        </w:rPr>
        <w:t>V případě řádného neuhrazení stravného ani na základě upomínek, se nebude moci žák zúčastnit stravování v rámci školy.</w:t>
      </w:r>
    </w:p>
    <w:p w:rsidR="00734BEF" w:rsidRPr="00B21BD6" w:rsidRDefault="0073576D">
      <w:pPr>
        <w:jc w:val="both"/>
        <w:rPr>
          <w:sz w:val="24"/>
          <w:szCs w:val="24"/>
          <w:highlight w:val="white"/>
        </w:rPr>
      </w:pPr>
      <w:r w:rsidRPr="00B21BD6">
        <w:rPr>
          <w:rFonts w:ascii="Times New Roman" w:eastAsia="Times New Roman" w:hAnsi="Times New Roman" w:cs="Times New Roman"/>
          <w:sz w:val="24"/>
          <w:szCs w:val="24"/>
          <w:highlight w:val="white"/>
        </w:rPr>
        <w:t xml:space="preserve">6.5 Stravu si odhlašují a přihlašují žáci, či jejich zákonní zástupci nejpozději v den absence žáka </w:t>
      </w:r>
      <w:r w:rsidRPr="00B21BD6">
        <w:rPr>
          <w:rFonts w:ascii="Times New Roman" w:eastAsia="Times New Roman" w:hAnsi="Times New Roman" w:cs="Times New Roman"/>
          <w:b/>
          <w:sz w:val="24"/>
          <w:szCs w:val="24"/>
          <w:highlight w:val="white"/>
        </w:rPr>
        <w:t>do 16:00 hod předchozího dne,</w:t>
      </w:r>
      <w:r w:rsidRPr="00B21BD6">
        <w:rPr>
          <w:rFonts w:ascii="Times New Roman" w:eastAsia="Times New Roman" w:hAnsi="Times New Roman" w:cs="Times New Roman"/>
          <w:sz w:val="24"/>
          <w:szCs w:val="24"/>
          <w:highlight w:val="white"/>
        </w:rPr>
        <w:t xml:space="preserve"> prostřednictvím vygenerovaného přihlašovacího jména a hesla. </w:t>
      </w:r>
    </w:p>
    <w:p w:rsidR="00734BEF" w:rsidRPr="00B21BD6" w:rsidRDefault="0073576D">
      <w:pPr>
        <w:jc w:val="both"/>
        <w:rPr>
          <w:sz w:val="24"/>
          <w:szCs w:val="24"/>
        </w:rPr>
      </w:pPr>
      <w:r w:rsidRPr="00B21BD6">
        <w:rPr>
          <w:rFonts w:ascii="Times New Roman" w:eastAsia="Times New Roman" w:hAnsi="Times New Roman" w:cs="Times New Roman"/>
          <w:sz w:val="24"/>
          <w:szCs w:val="24"/>
        </w:rPr>
        <w:t xml:space="preserve">6.6 Zákonní zástupci jsou povinni neprodleně oznamovat základní škole veškeré změny ve zdravotním stavu žáka, jakož i o dalších skutečnostech, které mají vliv na činnost školy dle této smlouvy. Škola neponese odpovědnost za jakoukoliv újmu, zejména za újmu na zdraví, kterou žák utrpí při činnosti školy, jestliže nebyla zákonnými zástupci škola o této změně včas informována. </w:t>
      </w:r>
    </w:p>
    <w:p w:rsidR="00734BEF" w:rsidRPr="00B21BD6" w:rsidRDefault="0073576D">
      <w:pPr>
        <w:jc w:val="both"/>
        <w:rPr>
          <w:rFonts w:ascii="Times New Roman" w:eastAsia="Times New Roman" w:hAnsi="Times New Roman" w:cs="Times New Roman"/>
          <w:sz w:val="24"/>
          <w:szCs w:val="24"/>
        </w:rPr>
      </w:pPr>
      <w:r w:rsidRPr="00B21BD6">
        <w:rPr>
          <w:rFonts w:ascii="Times New Roman" w:eastAsia="Times New Roman" w:hAnsi="Times New Roman" w:cs="Times New Roman"/>
          <w:sz w:val="24"/>
          <w:szCs w:val="24"/>
        </w:rPr>
        <w:t>6.7 Nedostavení se žáka na výuku či program školy, omlouvání žáka z účasti na nich z jakýchkoli důvodů upravuje Školní řád.</w:t>
      </w:r>
    </w:p>
    <w:p w:rsidR="00734BEF" w:rsidRPr="00B21BD6" w:rsidRDefault="0073576D">
      <w:pPr>
        <w:jc w:val="both"/>
        <w:rPr>
          <w:sz w:val="24"/>
          <w:szCs w:val="24"/>
        </w:rPr>
      </w:pPr>
      <w:r w:rsidRPr="00B21BD6">
        <w:rPr>
          <w:rFonts w:ascii="Times New Roman" w:eastAsia="Times New Roman" w:hAnsi="Times New Roman" w:cs="Times New Roman"/>
          <w:sz w:val="24"/>
          <w:szCs w:val="24"/>
        </w:rPr>
        <w:t>6.8 Přechází-li žák základní školy na jinou školu a ta si vyžádá hodnocení známkou, ………………………..</w:t>
      </w:r>
      <w:r w:rsidR="00B21BD6">
        <w:rPr>
          <w:rFonts w:ascii="Times New Roman" w:eastAsia="Times New Roman" w:hAnsi="Times New Roman" w:cs="Times New Roman"/>
          <w:sz w:val="24"/>
          <w:szCs w:val="24"/>
        </w:rPr>
        <w:t xml:space="preserve">    </w:t>
      </w:r>
      <w:r w:rsidRPr="00B21BD6">
        <w:rPr>
          <w:rFonts w:ascii="Times New Roman" w:eastAsia="Times New Roman" w:hAnsi="Times New Roman" w:cs="Times New Roman"/>
          <w:sz w:val="24"/>
          <w:szCs w:val="24"/>
        </w:rPr>
        <w:t xml:space="preserve"> </w:t>
      </w:r>
      <w:r w:rsidR="00B21BD6" w:rsidRPr="00B21BD6">
        <w:rPr>
          <w:rFonts w:ascii="Times New Roman" w:eastAsia="Times New Roman" w:hAnsi="Times New Roman" w:cs="Times New Roman"/>
          <w:sz w:val="24"/>
          <w:szCs w:val="24"/>
        </w:rPr>
        <w:t xml:space="preserve">učiní </w:t>
      </w:r>
      <w:r w:rsidRPr="00B21BD6">
        <w:rPr>
          <w:rFonts w:ascii="Times New Roman" w:eastAsia="Times New Roman" w:hAnsi="Times New Roman" w:cs="Times New Roman"/>
          <w:sz w:val="24"/>
          <w:szCs w:val="24"/>
        </w:rPr>
        <w:t>tak na základě zákona 291/1991 Sb. §10 odst. 2.</w:t>
      </w:r>
    </w:p>
    <w:p w:rsidR="00734BEF" w:rsidRPr="00B21BD6" w:rsidRDefault="0073576D">
      <w:pPr>
        <w:jc w:val="both"/>
        <w:rPr>
          <w:sz w:val="24"/>
          <w:szCs w:val="24"/>
        </w:rPr>
      </w:pPr>
      <w:r w:rsidRPr="00B21BD6">
        <w:rPr>
          <w:rFonts w:ascii="Times New Roman" w:eastAsia="Times New Roman" w:hAnsi="Times New Roman" w:cs="Times New Roman"/>
          <w:sz w:val="24"/>
          <w:szCs w:val="24"/>
        </w:rPr>
        <w:lastRenderedPageBreak/>
        <w:t>6.9 Dle stanoviska odboru 14 č.</w:t>
      </w:r>
      <w:r w:rsidR="00B21BD6">
        <w:rPr>
          <w:rFonts w:ascii="Times New Roman" w:eastAsia="Times New Roman" w:hAnsi="Times New Roman" w:cs="Times New Roman"/>
          <w:sz w:val="24"/>
          <w:szCs w:val="24"/>
        </w:rPr>
        <w:t xml:space="preserve"> </w:t>
      </w:r>
      <w:r w:rsidRPr="00B21BD6">
        <w:rPr>
          <w:rFonts w:ascii="Times New Roman" w:eastAsia="Times New Roman" w:hAnsi="Times New Roman" w:cs="Times New Roman"/>
          <w:sz w:val="24"/>
          <w:szCs w:val="24"/>
        </w:rPr>
        <w:t>j.</w:t>
      </w:r>
      <w:r w:rsidR="00B21BD6">
        <w:rPr>
          <w:rFonts w:ascii="Times New Roman" w:eastAsia="Times New Roman" w:hAnsi="Times New Roman" w:cs="Times New Roman"/>
          <w:sz w:val="24"/>
          <w:szCs w:val="24"/>
        </w:rPr>
        <w:t>:</w:t>
      </w:r>
      <w:r w:rsidRPr="00B21BD6">
        <w:rPr>
          <w:rFonts w:ascii="Times New Roman" w:eastAsia="Times New Roman" w:hAnsi="Times New Roman" w:cs="Times New Roman"/>
          <w:sz w:val="24"/>
          <w:szCs w:val="24"/>
        </w:rPr>
        <w:t xml:space="preserve"> 27 328/2004-14 k problematice mobilních telefonů, či jiných telekomuni</w:t>
      </w:r>
      <w:r w:rsidR="00B21BD6">
        <w:rPr>
          <w:rFonts w:ascii="Times New Roman" w:eastAsia="Times New Roman" w:hAnsi="Times New Roman" w:cs="Times New Roman"/>
          <w:sz w:val="24"/>
          <w:szCs w:val="24"/>
        </w:rPr>
        <w:t xml:space="preserve">kačních přístrojů, </w:t>
      </w:r>
      <w:r w:rsidRPr="00B21BD6">
        <w:rPr>
          <w:rFonts w:ascii="Times New Roman" w:eastAsia="Times New Roman" w:hAnsi="Times New Roman" w:cs="Times New Roman"/>
          <w:sz w:val="24"/>
          <w:szCs w:val="24"/>
        </w:rPr>
        <w:t xml:space="preserve">je lze používat, tj. telefonovat, posílat SMS atd. pouze v době přestávek a nikoliv v době vyučování. Odpovědnost za škodu, dojde-li ke ztrátě mobilního telefonu v prostorách školy v době školního vyučování, nese škola jen v případě, že telefon byl odložen na místě k tomu určeném, tedy v kanceláři školy. Blíže o používání mobilních telefonů ve Školním řádu školy. </w:t>
      </w:r>
    </w:p>
    <w:p w:rsidR="00734BEF" w:rsidRPr="00B21BD6" w:rsidRDefault="0073576D">
      <w:pPr>
        <w:jc w:val="both"/>
        <w:rPr>
          <w:rFonts w:ascii="Times New Roman" w:eastAsia="Times New Roman" w:hAnsi="Times New Roman" w:cs="Times New Roman"/>
          <w:sz w:val="24"/>
          <w:szCs w:val="24"/>
        </w:rPr>
      </w:pPr>
      <w:r w:rsidRPr="00B21BD6">
        <w:rPr>
          <w:rFonts w:ascii="Times New Roman" w:eastAsia="Times New Roman" w:hAnsi="Times New Roman" w:cs="Times New Roman"/>
          <w:sz w:val="24"/>
          <w:szCs w:val="24"/>
        </w:rPr>
        <w:t>6.10 V případě změny údajů uvedených v Čl. 1 této smlouvy jsou obě smluvní strany povinny o této sku</w:t>
      </w:r>
      <w:r w:rsidR="00B21BD6">
        <w:rPr>
          <w:rFonts w:ascii="Times New Roman" w:eastAsia="Times New Roman" w:hAnsi="Times New Roman" w:cs="Times New Roman"/>
          <w:sz w:val="24"/>
          <w:szCs w:val="24"/>
        </w:rPr>
        <w:t xml:space="preserve">tečnosti informovat </w:t>
      </w:r>
      <w:r w:rsidRPr="00B21BD6">
        <w:rPr>
          <w:rFonts w:ascii="Times New Roman" w:eastAsia="Times New Roman" w:hAnsi="Times New Roman" w:cs="Times New Roman"/>
          <w:sz w:val="24"/>
          <w:szCs w:val="24"/>
        </w:rPr>
        <w:t>do 10 dnů druhou stranu.</w:t>
      </w:r>
    </w:p>
    <w:p w:rsidR="00734BEF" w:rsidRPr="00B21BD6" w:rsidRDefault="0073576D">
      <w:pPr>
        <w:jc w:val="both"/>
        <w:rPr>
          <w:rFonts w:ascii="Times New Roman" w:eastAsia="Times New Roman" w:hAnsi="Times New Roman" w:cs="Times New Roman"/>
          <w:sz w:val="24"/>
          <w:szCs w:val="24"/>
        </w:rPr>
      </w:pPr>
      <w:r w:rsidRPr="00B21BD6">
        <w:rPr>
          <w:rFonts w:ascii="Times New Roman" w:eastAsia="Times New Roman" w:hAnsi="Times New Roman" w:cs="Times New Roman"/>
          <w:sz w:val="24"/>
          <w:szCs w:val="24"/>
        </w:rPr>
        <w:t>6.11. Zákonní zástupci jsou povinni zajistit po dohodě se školou adekvátní vybavení pro žáka nutné ke školní docházce.</w:t>
      </w:r>
    </w:p>
    <w:p w:rsidR="00734BEF" w:rsidRPr="00B21BD6" w:rsidRDefault="00734BEF">
      <w:pPr>
        <w:jc w:val="both"/>
        <w:rPr>
          <w:rFonts w:ascii="Times New Roman" w:eastAsia="Times New Roman" w:hAnsi="Times New Roman" w:cs="Times New Roman"/>
          <w:b/>
          <w:sz w:val="24"/>
          <w:szCs w:val="24"/>
        </w:rPr>
      </w:pPr>
    </w:p>
    <w:p w:rsidR="00734BEF" w:rsidRPr="00B21BD6" w:rsidRDefault="0073576D">
      <w:pPr>
        <w:jc w:val="center"/>
        <w:rPr>
          <w:sz w:val="24"/>
          <w:szCs w:val="24"/>
        </w:rPr>
      </w:pPr>
      <w:r w:rsidRPr="00B21BD6">
        <w:rPr>
          <w:rFonts w:ascii="Times New Roman" w:eastAsia="Times New Roman" w:hAnsi="Times New Roman" w:cs="Times New Roman"/>
          <w:b/>
          <w:sz w:val="24"/>
          <w:szCs w:val="24"/>
        </w:rPr>
        <w:t>Čl. 7</w:t>
      </w:r>
    </w:p>
    <w:p w:rsidR="00734BEF" w:rsidRPr="00B21BD6" w:rsidRDefault="0073576D">
      <w:pPr>
        <w:keepNext/>
        <w:jc w:val="center"/>
        <w:rPr>
          <w:sz w:val="24"/>
          <w:szCs w:val="24"/>
        </w:rPr>
      </w:pPr>
      <w:r w:rsidRPr="00B21BD6">
        <w:rPr>
          <w:rFonts w:ascii="Times New Roman" w:eastAsia="Times New Roman" w:hAnsi="Times New Roman" w:cs="Times New Roman"/>
          <w:b/>
          <w:sz w:val="24"/>
          <w:szCs w:val="24"/>
        </w:rPr>
        <w:t>Závěrečná ustanovení</w:t>
      </w:r>
    </w:p>
    <w:p w:rsidR="00734BEF" w:rsidRPr="00B21BD6" w:rsidRDefault="0073576D">
      <w:pPr>
        <w:jc w:val="both"/>
        <w:rPr>
          <w:sz w:val="24"/>
          <w:szCs w:val="24"/>
        </w:rPr>
      </w:pPr>
      <w:r w:rsidRPr="00B21BD6">
        <w:rPr>
          <w:rFonts w:ascii="Times New Roman" w:eastAsia="Times New Roman" w:hAnsi="Times New Roman" w:cs="Times New Roman"/>
          <w:sz w:val="24"/>
          <w:szCs w:val="24"/>
        </w:rPr>
        <w:t>7.1 Tato smlouva je vyhotovena ve dvou stejnopisech, z nichž každý obsahuje jeden list oboustranného a jeden list jednostranného textu. Každá ze smluvních stran obdrží po jednom stejnopise.</w:t>
      </w:r>
    </w:p>
    <w:p w:rsidR="00734BEF" w:rsidRPr="00B21BD6" w:rsidRDefault="0073576D">
      <w:pPr>
        <w:jc w:val="both"/>
        <w:rPr>
          <w:rFonts w:ascii="Times New Roman" w:eastAsia="Times New Roman" w:hAnsi="Times New Roman" w:cs="Times New Roman"/>
          <w:sz w:val="24"/>
          <w:szCs w:val="24"/>
        </w:rPr>
      </w:pPr>
      <w:r w:rsidRPr="00B21BD6">
        <w:rPr>
          <w:rFonts w:ascii="Times New Roman" w:eastAsia="Times New Roman" w:hAnsi="Times New Roman" w:cs="Times New Roman"/>
          <w:sz w:val="24"/>
          <w:szCs w:val="24"/>
        </w:rPr>
        <w:t xml:space="preserve">7.2 </w:t>
      </w:r>
      <w:r w:rsidRPr="00B21BD6">
        <w:rPr>
          <w:rFonts w:ascii="Times New Roman" w:eastAsia="Times New Roman" w:hAnsi="Times New Roman" w:cs="Times New Roman"/>
          <w:sz w:val="24"/>
          <w:szCs w:val="24"/>
          <w:highlight w:val="white"/>
        </w:rPr>
        <w:t xml:space="preserve">Smlouva je uzavřena na dobu určitou, a to v délce trvání účasti žáka na vzdělávacím procesu v souladu se zákonem. </w:t>
      </w:r>
      <w:r w:rsidRPr="00B21BD6">
        <w:rPr>
          <w:rFonts w:ascii="Times New Roman" w:eastAsia="Times New Roman" w:hAnsi="Times New Roman" w:cs="Times New Roman"/>
          <w:sz w:val="24"/>
          <w:szCs w:val="24"/>
        </w:rPr>
        <w:t xml:space="preserve">V případě opakovaných porušení smlouvy nebo vnitřních předpisů či pravidel školy ze strany žáka může škola tuto smlouvu předčasně ukončit jejím jednostranným vypovězením, přičemž výpovědní lhůta činí 2 dny od doručení výpovědi. V případě, že se nepodaří výpověď doručit, má se za to, že byla doručena druhý den od jejího prokazatelného odeslání. Při ukončení smlouvy v průběhu kalendářního měsíce nevzniká zákonným zástupcům nárok na vrácení školného za nevyčerpanou část kalendářního měsíce, ve kterém byla výpověď doručena. </w:t>
      </w:r>
      <w:r w:rsidRPr="00B21BD6">
        <w:rPr>
          <w:rFonts w:ascii="Times New Roman" w:eastAsia="Times New Roman" w:hAnsi="Times New Roman" w:cs="Times New Roman"/>
          <w:sz w:val="24"/>
          <w:szCs w:val="24"/>
          <w:highlight w:val="white"/>
        </w:rPr>
        <w:t>Zákonný zástupce má právo vypovědět smlouvu vždy ke konc</w:t>
      </w:r>
      <w:r w:rsidR="00B21BD6">
        <w:rPr>
          <w:rFonts w:ascii="Times New Roman" w:eastAsia="Times New Roman" w:hAnsi="Times New Roman" w:cs="Times New Roman"/>
          <w:sz w:val="24"/>
          <w:szCs w:val="24"/>
          <w:highlight w:val="white"/>
        </w:rPr>
        <w:t>i školního roku, tedy k 31. 8.</w:t>
      </w:r>
      <w:r w:rsidRPr="00B21BD6">
        <w:rPr>
          <w:rFonts w:ascii="Times New Roman" w:eastAsia="Times New Roman" w:hAnsi="Times New Roman" w:cs="Times New Roman"/>
          <w:sz w:val="24"/>
          <w:szCs w:val="24"/>
          <w:highlight w:val="white"/>
        </w:rPr>
        <w:t xml:space="preserve"> </w:t>
      </w:r>
      <w:r w:rsidRPr="00B21BD6">
        <w:rPr>
          <w:rFonts w:ascii="Times New Roman" w:eastAsia="Times New Roman" w:hAnsi="Times New Roman" w:cs="Times New Roman"/>
          <w:sz w:val="24"/>
          <w:szCs w:val="24"/>
          <w:highlight w:val="white"/>
        </w:rPr>
        <w:br/>
        <w:t>Po tuto dobu je povinen doplatit školné.</w:t>
      </w:r>
    </w:p>
    <w:p w:rsidR="00734BEF" w:rsidRPr="00B21BD6" w:rsidRDefault="0073576D">
      <w:pPr>
        <w:jc w:val="both"/>
        <w:rPr>
          <w:sz w:val="24"/>
          <w:szCs w:val="24"/>
        </w:rPr>
      </w:pPr>
      <w:r w:rsidRPr="00B21BD6">
        <w:rPr>
          <w:rFonts w:ascii="Times New Roman" w:eastAsia="Times New Roman" w:hAnsi="Times New Roman" w:cs="Times New Roman"/>
          <w:sz w:val="24"/>
          <w:szCs w:val="24"/>
        </w:rPr>
        <w:t xml:space="preserve">7.3. Údaje o žácích a jejich zákonných zástupcích uvedených v Čl. 1 musí být ověřeny zaměstnancem školy. Poznámka o ověření údajů je na konci této smlouvy. </w:t>
      </w:r>
    </w:p>
    <w:p w:rsidR="00734BEF" w:rsidRPr="00B21BD6" w:rsidRDefault="0073576D">
      <w:pPr>
        <w:jc w:val="both"/>
        <w:rPr>
          <w:sz w:val="24"/>
          <w:szCs w:val="24"/>
        </w:rPr>
      </w:pPr>
      <w:r w:rsidRPr="00B21BD6">
        <w:rPr>
          <w:rFonts w:ascii="Times New Roman" w:eastAsia="Times New Roman" w:hAnsi="Times New Roman" w:cs="Times New Roman"/>
          <w:sz w:val="24"/>
          <w:szCs w:val="24"/>
        </w:rPr>
        <w:t>7.4. Všechny spory vznikající z této smlouvy a v souvislosti s ní budou rozhodovány s konečnou plat</w:t>
      </w:r>
      <w:r w:rsidR="00B21BD6">
        <w:rPr>
          <w:rFonts w:ascii="Times New Roman" w:eastAsia="Times New Roman" w:hAnsi="Times New Roman" w:cs="Times New Roman"/>
          <w:sz w:val="24"/>
          <w:szCs w:val="24"/>
        </w:rPr>
        <w:t xml:space="preserve">ností u Rozhodčího soudu </w:t>
      </w:r>
      <w:r w:rsidRPr="00B21BD6">
        <w:rPr>
          <w:rFonts w:ascii="Times New Roman" w:eastAsia="Times New Roman" w:hAnsi="Times New Roman" w:cs="Times New Roman"/>
          <w:sz w:val="24"/>
          <w:szCs w:val="24"/>
        </w:rPr>
        <w:t>při Hospodářské komoře České republiky a Agrární komoře České republiky podle jeho Řádu a Pravidel jedním rozhodcem jmenovaným předsedou Rozhodčího soudu nebo právníkem.</w:t>
      </w:r>
    </w:p>
    <w:p w:rsidR="00734BEF" w:rsidRPr="00B21BD6" w:rsidRDefault="0073576D">
      <w:pPr>
        <w:jc w:val="both"/>
        <w:rPr>
          <w:rFonts w:ascii="Times New Roman" w:eastAsia="Times New Roman" w:hAnsi="Times New Roman" w:cs="Times New Roman"/>
          <w:sz w:val="24"/>
          <w:szCs w:val="24"/>
        </w:rPr>
      </w:pPr>
      <w:r w:rsidRPr="00B21BD6">
        <w:rPr>
          <w:rFonts w:ascii="Times New Roman" w:eastAsia="Times New Roman" w:hAnsi="Times New Roman" w:cs="Times New Roman"/>
          <w:sz w:val="24"/>
          <w:szCs w:val="24"/>
        </w:rPr>
        <w:t>7.5 Veškeré platby související s vymáháním plateb za školné a stravné jsou povinni uhradit zákonní zás</w:t>
      </w:r>
      <w:r w:rsidR="00B21BD6">
        <w:rPr>
          <w:rFonts w:ascii="Times New Roman" w:eastAsia="Times New Roman" w:hAnsi="Times New Roman" w:cs="Times New Roman"/>
          <w:sz w:val="24"/>
          <w:szCs w:val="24"/>
        </w:rPr>
        <w:t xml:space="preserve">tupci. Smluvní strany </w:t>
      </w:r>
      <w:r w:rsidRPr="00B21BD6">
        <w:rPr>
          <w:rFonts w:ascii="Times New Roman" w:eastAsia="Times New Roman" w:hAnsi="Times New Roman" w:cs="Times New Roman"/>
          <w:sz w:val="24"/>
          <w:szCs w:val="24"/>
        </w:rPr>
        <w:t>se dohodly, že škola je oprávněna zveřejnit údaje o osobách a výši pohledávek a nedoplatků z titulu této smlouvy.</w:t>
      </w:r>
    </w:p>
    <w:p w:rsidR="00734BEF" w:rsidRPr="00B21BD6" w:rsidRDefault="0073576D">
      <w:pPr>
        <w:jc w:val="both"/>
        <w:rPr>
          <w:rFonts w:ascii="Times New Roman" w:eastAsia="Times New Roman" w:hAnsi="Times New Roman" w:cs="Times New Roman"/>
          <w:sz w:val="24"/>
          <w:szCs w:val="24"/>
          <w:highlight w:val="white"/>
        </w:rPr>
      </w:pPr>
      <w:r w:rsidRPr="00B21BD6">
        <w:rPr>
          <w:rFonts w:ascii="Times New Roman" w:eastAsia="Times New Roman" w:hAnsi="Times New Roman" w:cs="Times New Roman"/>
          <w:sz w:val="24"/>
          <w:szCs w:val="24"/>
        </w:rPr>
        <w:t xml:space="preserve">7.6. Smluvní strany dávají škole souhlas se zpracováním a využitím jejich osobních údajů, jakož i </w:t>
      </w:r>
      <w:r w:rsidR="00B21BD6">
        <w:rPr>
          <w:rFonts w:ascii="Times New Roman" w:eastAsia="Times New Roman" w:hAnsi="Times New Roman" w:cs="Times New Roman"/>
          <w:sz w:val="24"/>
          <w:szCs w:val="24"/>
        </w:rPr>
        <w:t> </w:t>
      </w:r>
      <w:r w:rsidRPr="00B21BD6">
        <w:rPr>
          <w:rFonts w:ascii="Times New Roman" w:eastAsia="Times New Roman" w:hAnsi="Times New Roman" w:cs="Times New Roman"/>
          <w:sz w:val="24"/>
          <w:szCs w:val="24"/>
        </w:rPr>
        <w:t>zv</w:t>
      </w:r>
      <w:r w:rsidR="00B21BD6">
        <w:rPr>
          <w:rFonts w:ascii="Times New Roman" w:eastAsia="Times New Roman" w:hAnsi="Times New Roman" w:cs="Times New Roman"/>
          <w:sz w:val="24"/>
          <w:szCs w:val="24"/>
        </w:rPr>
        <w:t xml:space="preserve">eřejňováním fotografií z akcí </w:t>
      </w:r>
      <w:r w:rsidRPr="00B21BD6">
        <w:rPr>
          <w:rFonts w:ascii="Times New Roman" w:eastAsia="Times New Roman" w:hAnsi="Times New Roman" w:cs="Times New Roman"/>
          <w:sz w:val="24"/>
          <w:szCs w:val="24"/>
        </w:rPr>
        <w:t xml:space="preserve">a činností školy v rámci propagace a prezentace činnosti školy. </w:t>
      </w:r>
      <w:r w:rsidRPr="00B21BD6">
        <w:rPr>
          <w:rFonts w:ascii="Times New Roman" w:eastAsia="Times New Roman" w:hAnsi="Times New Roman" w:cs="Times New Roman"/>
          <w:sz w:val="24"/>
          <w:szCs w:val="24"/>
          <w:highlight w:val="white"/>
        </w:rPr>
        <w:t>Správce prohlašuje, že uvedené osob</w:t>
      </w:r>
      <w:r w:rsidR="00B21BD6">
        <w:rPr>
          <w:rFonts w:ascii="Times New Roman" w:eastAsia="Times New Roman" w:hAnsi="Times New Roman" w:cs="Times New Roman"/>
          <w:sz w:val="24"/>
          <w:szCs w:val="24"/>
          <w:highlight w:val="white"/>
        </w:rPr>
        <w:t xml:space="preserve">ní údaje jsou zpracovávány </w:t>
      </w:r>
      <w:r w:rsidRPr="00B21BD6">
        <w:rPr>
          <w:rFonts w:ascii="Times New Roman" w:eastAsia="Times New Roman" w:hAnsi="Times New Roman" w:cs="Times New Roman"/>
          <w:sz w:val="24"/>
          <w:szCs w:val="24"/>
          <w:highlight w:val="white"/>
        </w:rPr>
        <w:t xml:space="preserve">dle nařízení Evropského parlamentu a Rady (EU) č. 2016/679 o ochraně fyzických osob v souvislosti se zpracováním osobních údajů a o volném pohybu těchto údajů. Bližší informace naleznete na ……………………. </w:t>
      </w:r>
    </w:p>
    <w:p w:rsidR="00734BEF" w:rsidRPr="00B21BD6" w:rsidRDefault="0073576D">
      <w:pPr>
        <w:jc w:val="both"/>
        <w:rPr>
          <w:sz w:val="24"/>
          <w:szCs w:val="24"/>
        </w:rPr>
      </w:pPr>
      <w:r w:rsidRPr="00B21BD6">
        <w:rPr>
          <w:rFonts w:ascii="Times New Roman" w:eastAsia="Times New Roman" w:hAnsi="Times New Roman" w:cs="Times New Roman"/>
          <w:sz w:val="24"/>
          <w:szCs w:val="24"/>
        </w:rPr>
        <w:t>7.7. Smluvní strany se dohodly, že za doručenou se považuje každá zásilka doručená jednomu ze zákonných zástupců, přičemž právo volby této osoby je plně na straně školy. Zásilky budou zasílány na adresu uvedenou v záhlaví této smlouvy nebo na adresu, kterou zákonný zástupce oznámí škole prostřednictvím doporučeného dopisu nebo osobně nahlásí zástupci školy.</w:t>
      </w:r>
    </w:p>
    <w:p w:rsidR="00734BEF" w:rsidRPr="00B21BD6" w:rsidRDefault="0073576D">
      <w:pPr>
        <w:jc w:val="both"/>
        <w:rPr>
          <w:rFonts w:ascii="Times New Roman" w:eastAsia="Times New Roman" w:hAnsi="Times New Roman" w:cs="Times New Roman"/>
          <w:sz w:val="24"/>
          <w:szCs w:val="24"/>
        </w:rPr>
      </w:pPr>
      <w:r w:rsidRPr="00B21BD6">
        <w:rPr>
          <w:rFonts w:ascii="Times New Roman" w:eastAsia="Times New Roman" w:hAnsi="Times New Roman" w:cs="Times New Roman"/>
          <w:sz w:val="24"/>
          <w:szCs w:val="24"/>
        </w:rPr>
        <w:t>7.7 Smluvní strany potvrzují shodně, že tuto smlouvu uzavřely za své plné způsobilosti k právním úkonům a že si ji před podpisem přečetly a shledaly správnou.</w:t>
      </w:r>
    </w:p>
    <w:p w:rsidR="00734BEF" w:rsidRPr="00B21BD6" w:rsidRDefault="00734BEF">
      <w:pPr>
        <w:jc w:val="both"/>
        <w:rPr>
          <w:rFonts w:ascii="Times New Roman" w:eastAsia="Times New Roman" w:hAnsi="Times New Roman" w:cs="Times New Roman"/>
          <w:sz w:val="24"/>
          <w:szCs w:val="24"/>
        </w:rPr>
      </w:pPr>
    </w:p>
    <w:p w:rsidR="00734BEF" w:rsidRPr="00B21BD6" w:rsidRDefault="00734BEF">
      <w:pPr>
        <w:spacing w:line="240" w:lineRule="auto"/>
        <w:jc w:val="both"/>
        <w:rPr>
          <w:sz w:val="24"/>
          <w:szCs w:val="24"/>
        </w:rPr>
      </w:pPr>
    </w:p>
    <w:p w:rsidR="00734BEF" w:rsidRPr="00B21BD6" w:rsidRDefault="00734BEF">
      <w:pPr>
        <w:spacing w:line="240" w:lineRule="auto"/>
        <w:jc w:val="both"/>
        <w:rPr>
          <w:sz w:val="24"/>
          <w:szCs w:val="24"/>
        </w:rPr>
      </w:pPr>
    </w:p>
    <w:p w:rsidR="00734BEF" w:rsidRPr="00B21BD6" w:rsidRDefault="0022056D">
      <w:pPr>
        <w:spacing w:line="240" w:lineRule="auto"/>
        <w:jc w:val="both"/>
        <w:rPr>
          <w:sz w:val="24"/>
          <w:szCs w:val="24"/>
        </w:rPr>
      </w:pPr>
      <w:r w:rsidRPr="00B21BD6">
        <w:rPr>
          <w:rFonts w:ascii="Times New Roman" w:eastAsia="Times New Roman" w:hAnsi="Times New Roman" w:cs="Times New Roman"/>
          <w:sz w:val="24"/>
          <w:szCs w:val="24"/>
        </w:rPr>
        <w:t>V</w:t>
      </w:r>
      <w:r w:rsidR="0073576D" w:rsidRPr="00B21BD6">
        <w:rPr>
          <w:rFonts w:ascii="Times New Roman" w:eastAsia="Times New Roman" w:hAnsi="Times New Roman" w:cs="Times New Roman"/>
          <w:sz w:val="24"/>
          <w:szCs w:val="24"/>
        </w:rPr>
        <w:t xml:space="preserve"> ………</w:t>
      </w:r>
      <w:r w:rsidRPr="00B21BD6">
        <w:rPr>
          <w:rFonts w:ascii="Times New Roman" w:eastAsia="Times New Roman" w:hAnsi="Times New Roman" w:cs="Times New Roman"/>
          <w:sz w:val="24"/>
          <w:szCs w:val="24"/>
        </w:rPr>
        <w:t>……</w:t>
      </w:r>
      <w:r w:rsidR="0073576D" w:rsidRPr="00B21BD6">
        <w:rPr>
          <w:rFonts w:ascii="Times New Roman" w:eastAsia="Times New Roman" w:hAnsi="Times New Roman" w:cs="Times New Roman"/>
          <w:sz w:val="24"/>
          <w:szCs w:val="24"/>
        </w:rPr>
        <w:t xml:space="preserve">., dne  ………………………… </w:t>
      </w:r>
    </w:p>
    <w:p w:rsidR="00734BEF" w:rsidRPr="00B21BD6" w:rsidRDefault="00734BEF">
      <w:pPr>
        <w:spacing w:line="240" w:lineRule="auto"/>
        <w:jc w:val="both"/>
        <w:rPr>
          <w:sz w:val="24"/>
          <w:szCs w:val="24"/>
        </w:rPr>
      </w:pPr>
    </w:p>
    <w:p w:rsidR="00734BEF" w:rsidRPr="00B21BD6" w:rsidRDefault="00734BEF">
      <w:pPr>
        <w:spacing w:line="240" w:lineRule="auto"/>
        <w:jc w:val="both"/>
        <w:rPr>
          <w:sz w:val="24"/>
          <w:szCs w:val="24"/>
        </w:rPr>
      </w:pPr>
    </w:p>
    <w:p w:rsidR="00734BEF" w:rsidRPr="00B21BD6" w:rsidRDefault="00734BEF">
      <w:pPr>
        <w:spacing w:line="240" w:lineRule="auto"/>
        <w:jc w:val="both"/>
        <w:rPr>
          <w:sz w:val="24"/>
          <w:szCs w:val="24"/>
        </w:rPr>
      </w:pPr>
    </w:p>
    <w:p w:rsidR="00734BEF" w:rsidRPr="00B21BD6" w:rsidRDefault="00734BEF">
      <w:pPr>
        <w:spacing w:line="240" w:lineRule="auto"/>
        <w:jc w:val="both"/>
        <w:rPr>
          <w:sz w:val="24"/>
          <w:szCs w:val="24"/>
        </w:rPr>
      </w:pPr>
    </w:p>
    <w:p w:rsidR="00734BEF" w:rsidRPr="00B21BD6" w:rsidRDefault="00734BEF">
      <w:pPr>
        <w:spacing w:line="240" w:lineRule="auto"/>
        <w:jc w:val="both"/>
        <w:rPr>
          <w:sz w:val="24"/>
          <w:szCs w:val="24"/>
        </w:rPr>
      </w:pPr>
    </w:p>
    <w:p w:rsidR="00734BEF" w:rsidRPr="00B21BD6" w:rsidRDefault="00B21BD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3576D" w:rsidRPr="00B21BD6">
        <w:rPr>
          <w:rFonts w:ascii="Times New Roman" w:eastAsia="Times New Roman" w:hAnsi="Times New Roman" w:cs="Times New Roman"/>
          <w:sz w:val="24"/>
          <w:szCs w:val="24"/>
        </w:rPr>
        <w:t xml:space="preserve"> </w:t>
      </w:r>
      <w:r w:rsidR="00D66A01">
        <w:rPr>
          <w:rFonts w:ascii="Times New Roman" w:eastAsia="Times New Roman" w:hAnsi="Times New Roman" w:cs="Times New Roman"/>
          <w:sz w:val="24"/>
          <w:szCs w:val="24"/>
        </w:rPr>
        <w:tab/>
      </w:r>
      <w:r w:rsidR="00D66A01">
        <w:rPr>
          <w:rFonts w:ascii="Times New Roman" w:eastAsia="Times New Roman" w:hAnsi="Times New Roman" w:cs="Times New Roman"/>
          <w:sz w:val="24"/>
          <w:szCs w:val="24"/>
        </w:rPr>
        <w:tab/>
      </w:r>
      <w:r w:rsidR="0073576D" w:rsidRPr="00B21BD6">
        <w:rPr>
          <w:rFonts w:ascii="Times New Roman" w:eastAsia="Times New Roman" w:hAnsi="Times New Roman" w:cs="Times New Roman"/>
          <w:sz w:val="24"/>
          <w:szCs w:val="24"/>
        </w:rPr>
        <w:t>………………………………..........</w:t>
      </w:r>
      <w:r w:rsidR="00D66A01">
        <w:rPr>
          <w:rFonts w:ascii="Times New Roman" w:eastAsia="Times New Roman" w:hAnsi="Times New Roman" w:cs="Times New Roman"/>
          <w:sz w:val="24"/>
          <w:szCs w:val="24"/>
        </w:rPr>
        <w:t>.</w:t>
      </w:r>
      <w:r w:rsidR="0073576D" w:rsidRPr="00B21BD6">
        <w:rPr>
          <w:rFonts w:ascii="Times New Roman" w:eastAsia="Times New Roman" w:hAnsi="Times New Roman" w:cs="Times New Roman"/>
          <w:sz w:val="24"/>
          <w:szCs w:val="24"/>
        </w:rPr>
        <w:t xml:space="preserve">                                       …………………………………………………</w:t>
      </w:r>
    </w:p>
    <w:p w:rsidR="00734BEF" w:rsidRPr="00B21BD6" w:rsidRDefault="0073576D">
      <w:pPr>
        <w:spacing w:line="240" w:lineRule="auto"/>
        <w:jc w:val="both"/>
        <w:rPr>
          <w:rFonts w:ascii="Times New Roman" w:eastAsia="Times New Roman" w:hAnsi="Times New Roman" w:cs="Times New Roman"/>
          <w:sz w:val="24"/>
          <w:szCs w:val="24"/>
        </w:rPr>
      </w:pPr>
      <w:r w:rsidRPr="00B21BD6">
        <w:rPr>
          <w:rFonts w:ascii="Times New Roman" w:eastAsia="Times New Roman" w:hAnsi="Times New Roman" w:cs="Times New Roman"/>
          <w:sz w:val="24"/>
          <w:szCs w:val="24"/>
        </w:rPr>
        <w:tab/>
      </w:r>
      <w:r w:rsidRPr="00B21BD6">
        <w:rPr>
          <w:rFonts w:ascii="Times New Roman" w:eastAsia="Times New Roman" w:hAnsi="Times New Roman" w:cs="Times New Roman"/>
          <w:sz w:val="24"/>
          <w:szCs w:val="24"/>
        </w:rPr>
        <w:tab/>
      </w:r>
      <w:r w:rsidRPr="00B21BD6">
        <w:rPr>
          <w:rFonts w:ascii="Times New Roman" w:eastAsia="Times New Roman" w:hAnsi="Times New Roman" w:cs="Times New Roman"/>
          <w:sz w:val="24"/>
          <w:szCs w:val="24"/>
        </w:rPr>
        <w:tab/>
      </w:r>
      <w:r w:rsidRPr="00B21BD6">
        <w:rPr>
          <w:rFonts w:ascii="Times New Roman" w:eastAsia="Times New Roman" w:hAnsi="Times New Roman" w:cs="Times New Roman"/>
          <w:sz w:val="24"/>
          <w:szCs w:val="24"/>
        </w:rPr>
        <w:tab/>
      </w:r>
      <w:r w:rsidRPr="00B21BD6">
        <w:rPr>
          <w:rFonts w:ascii="Times New Roman" w:eastAsia="Times New Roman" w:hAnsi="Times New Roman" w:cs="Times New Roman"/>
          <w:sz w:val="24"/>
          <w:szCs w:val="24"/>
        </w:rPr>
        <w:tab/>
      </w:r>
      <w:r w:rsidRPr="00B21BD6">
        <w:rPr>
          <w:rFonts w:ascii="Times New Roman" w:eastAsia="Times New Roman" w:hAnsi="Times New Roman" w:cs="Times New Roman"/>
          <w:sz w:val="24"/>
          <w:szCs w:val="24"/>
        </w:rPr>
        <w:tab/>
      </w:r>
      <w:r w:rsidRPr="00B21BD6">
        <w:rPr>
          <w:rFonts w:ascii="Times New Roman" w:eastAsia="Times New Roman" w:hAnsi="Times New Roman" w:cs="Times New Roman"/>
          <w:sz w:val="24"/>
          <w:szCs w:val="24"/>
        </w:rPr>
        <w:tab/>
      </w:r>
      <w:r w:rsidRPr="00B21BD6">
        <w:rPr>
          <w:rFonts w:ascii="Times New Roman" w:eastAsia="Times New Roman" w:hAnsi="Times New Roman" w:cs="Times New Roman"/>
          <w:sz w:val="24"/>
          <w:szCs w:val="24"/>
        </w:rPr>
        <w:tab/>
      </w:r>
      <w:r w:rsidRPr="00B21BD6">
        <w:rPr>
          <w:rFonts w:ascii="Times New Roman" w:eastAsia="Times New Roman" w:hAnsi="Times New Roman" w:cs="Times New Roman"/>
          <w:sz w:val="24"/>
          <w:szCs w:val="24"/>
        </w:rPr>
        <w:tab/>
        <w:t xml:space="preserve">zákonný zástupce       </w:t>
      </w:r>
    </w:p>
    <w:p w:rsidR="00734BEF" w:rsidRPr="00B21BD6" w:rsidRDefault="0073576D">
      <w:pPr>
        <w:spacing w:line="240" w:lineRule="auto"/>
        <w:jc w:val="both"/>
        <w:rPr>
          <w:rFonts w:ascii="Times New Roman" w:eastAsia="Times New Roman" w:hAnsi="Times New Roman" w:cs="Times New Roman"/>
          <w:sz w:val="24"/>
          <w:szCs w:val="24"/>
        </w:rPr>
      </w:pPr>
      <w:r w:rsidRPr="00B21BD6">
        <w:rPr>
          <w:rFonts w:ascii="Times New Roman" w:eastAsia="Times New Roman" w:hAnsi="Times New Roman" w:cs="Times New Roman"/>
          <w:sz w:val="24"/>
          <w:szCs w:val="24"/>
        </w:rPr>
        <w:t xml:space="preserve">        jednatel</w:t>
      </w:r>
      <w:r w:rsidR="00B21BD6">
        <w:rPr>
          <w:rFonts w:ascii="Times New Roman" w:eastAsia="Times New Roman" w:hAnsi="Times New Roman" w:cs="Times New Roman"/>
          <w:sz w:val="24"/>
          <w:szCs w:val="24"/>
        </w:rPr>
        <w:t>/</w:t>
      </w:r>
      <w:proofErr w:type="spellStart"/>
      <w:r w:rsidRPr="00B21BD6">
        <w:rPr>
          <w:rFonts w:ascii="Times New Roman" w:eastAsia="Times New Roman" w:hAnsi="Times New Roman" w:cs="Times New Roman"/>
          <w:sz w:val="24"/>
          <w:szCs w:val="24"/>
        </w:rPr>
        <w:t>ka</w:t>
      </w:r>
      <w:proofErr w:type="spellEnd"/>
      <w:r w:rsidRPr="00B21BD6">
        <w:rPr>
          <w:rFonts w:ascii="Times New Roman" w:eastAsia="Times New Roman" w:hAnsi="Times New Roman" w:cs="Times New Roman"/>
          <w:sz w:val="24"/>
          <w:szCs w:val="24"/>
        </w:rPr>
        <w:t xml:space="preserve"> a ředitel</w:t>
      </w:r>
      <w:r w:rsidR="00B21BD6">
        <w:rPr>
          <w:rFonts w:ascii="Times New Roman" w:eastAsia="Times New Roman" w:hAnsi="Times New Roman" w:cs="Times New Roman"/>
          <w:sz w:val="24"/>
          <w:szCs w:val="24"/>
        </w:rPr>
        <w:t>/</w:t>
      </w:r>
      <w:proofErr w:type="spellStart"/>
      <w:r w:rsidRPr="00B21BD6">
        <w:rPr>
          <w:rFonts w:ascii="Times New Roman" w:eastAsia="Times New Roman" w:hAnsi="Times New Roman" w:cs="Times New Roman"/>
          <w:sz w:val="24"/>
          <w:szCs w:val="24"/>
        </w:rPr>
        <w:t>ka</w:t>
      </w:r>
      <w:proofErr w:type="spellEnd"/>
      <w:r w:rsidRPr="00B21BD6">
        <w:rPr>
          <w:rFonts w:ascii="Times New Roman" w:eastAsia="Times New Roman" w:hAnsi="Times New Roman" w:cs="Times New Roman"/>
          <w:sz w:val="24"/>
          <w:szCs w:val="24"/>
        </w:rPr>
        <w:t xml:space="preserve">                     </w:t>
      </w:r>
    </w:p>
    <w:p w:rsidR="00734BEF" w:rsidRPr="00B21BD6" w:rsidRDefault="0073576D">
      <w:pPr>
        <w:spacing w:line="240" w:lineRule="auto"/>
        <w:jc w:val="both"/>
        <w:rPr>
          <w:sz w:val="24"/>
          <w:szCs w:val="24"/>
        </w:rPr>
      </w:pPr>
      <w:r w:rsidRPr="00B21BD6">
        <w:rPr>
          <w:rFonts w:ascii="Times New Roman" w:eastAsia="Times New Roman" w:hAnsi="Times New Roman" w:cs="Times New Roman"/>
          <w:sz w:val="24"/>
          <w:szCs w:val="24"/>
        </w:rPr>
        <w:t xml:space="preserve">                                                                          </w:t>
      </w:r>
    </w:p>
    <w:p w:rsidR="00734BEF" w:rsidRPr="00B21BD6" w:rsidRDefault="0073576D">
      <w:pPr>
        <w:spacing w:line="240" w:lineRule="auto"/>
        <w:jc w:val="both"/>
        <w:rPr>
          <w:sz w:val="24"/>
          <w:szCs w:val="24"/>
        </w:rPr>
      </w:pPr>
      <w:r w:rsidRPr="00B21BD6">
        <w:rPr>
          <w:sz w:val="24"/>
          <w:szCs w:val="24"/>
        </w:rPr>
        <w:t xml:space="preserve">     </w:t>
      </w:r>
    </w:p>
    <w:p w:rsidR="00734BEF" w:rsidRPr="0073576D" w:rsidRDefault="00734BEF">
      <w:pPr>
        <w:spacing w:line="240" w:lineRule="auto"/>
        <w:jc w:val="both"/>
      </w:pPr>
    </w:p>
    <w:p w:rsidR="00734BEF" w:rsidRPr="0073576D" w:rsidRDefault="00734BEF">
      <w:pPr>
        <w:spacing w:line="240" w:lineRule="auto"/>
        <w:jc w:val="both"/>
        <w:rPr>
          <w:rFonts w:ascii="Times New Roman" w:eastAsia="Times New Roman" w:hAnsi="Times New Roman" w:cs="Times New Roman"/>
          <w:sz w:val="18"/>
          <w:szCs w:val="18"/>
        </w:rPr>
      </w:pPr>
    </w:p>
    <w:p w:rsidR="00734BEF" w:rsidRPr="0073576D" w:rsidRDefault="00734BEF">
      <w:pPr>
        <w:spacing w:line="240" w:lineRule="auto"/>
        <w:jc w:val="both"/>
        <w:rPr>
          <w:rFonts w:ascii="Times New Roman" w:eastAsia="Times New Roman" w:hAnsi="Times New Roman" w:cs="Times New Roman"/>
          <w:sz w:val="18"/>
          <w:szCs w:val="18"/>
        </w:rPr>
      </w:pPr>
    </w:p>
    <w:p w:rsidR="00734BEF" w:rsidRPr="0073576D" w:rsidRDefault="00734BEF">
      <w:pPr>
        <w:spacing w:line="240" w:lineRule="auto"/>
        <w:jc w:val="both"/>
      </w:pPr>
      <w:bookmarkStart w:id="1" w:name="_30j0zll" w:colFirst="0" w:colLast="0"/>
      <w:bookmarkEnd w:id="1"/>
    </w:p>
    <w:p w:rsidR="00D66A01" w:rsidRDefault="0073576D">
      <w:pPr>
        <w:spacing w:line="240" w:lineRule="auto"/>
        <w:jc w:val="both"/>
        <w:rPr>
          <w:rFonts w:ascii="Times New Roman" w:eastAsia="Times New Roman" w:hAnsi="Times New Roman" w:cs="Times New Roman"/>
          <w:sz w:val="24"/>
          <w:szCs w:val="24"/>
        </w:rPr>
      </w:pPr>
      <w:r w:rsidRPr="00D66A01">
        <w:rPr>
          <w:rFonts w:ascii="Times New Roman" w:eastAsia="Times New Roman" w:hAnsi="Times New Roman" w:cs="Times New Roman"/>
          <w:sz w:val="24"/>
          <w:szCs w:val="24"/>
        </w:rPr>
        <w:t xml:space="preserve">Ověření údajů v Čl. 1 u dítěte a jeho/jejích zákonných zástupců provedl/a </w:t>
      </w:r>
    </w:p>
    <w:p w:rsidR="00D66A01" w:rsidRDefault="00D66A01">
      <w:pPr>
        <w:spacing w:line="240" w:lineRule="auto"/>
        <w:jc w:val="both"/>
        <w:rPr>
          <w:rFonts w:ascii="Times New Roman" w:eastAsia="Times New Roman" w:hAnsi="Times New Roman" w:cs="Times New Roman"/>
          <w:sz w:val="24"/>
          <w:szCs w:val="24"/>
        </w:rPr>
      </w:pPr>
    </w:p>
    <w:p w:rsidR="00734BEF" w:rsidRPr="00D66A01" w:rsidRDefault="0073576D">
      <w:pPr>
        <w:spacing w:line="240" w:lineRule="auto"/>
        <w:jc w:val="both"/>
        <w:rPr>
          <w:sz w:val="24"/>
          <w:szCs w:val="24"/>
        </w:rPr>
      </w:pPr>
      <w:r w:rsidRPr="00D66A01">
        <w:rPr>
          <w:rFonts w:ascii="Times New Roman" w:eastAsia="Times New Roman" w:hAnsi="Times New Roman" w:cs="Times New Roman"/>
          <w:sz w:val="24"/>
          <w:szCs w:val="24"/>
        </w:rPr>
        <w:t>………………………………………………..</w:t>
      </w:r>
    </w:p>
    <w:p w:rsidR="00734BEF" w:rsidRPr="0073576D" w:rsidRDefault="00734BEF">
      <w:pPr>
        <w:spacing w:line="240" w:lineRule="auto"/>
        <w:jc w:val="both"/>
        <w:rPr>
          <w:rFonts w:ascii="Times New Roman" w:eastAsia="Times New Roman" w:hAnsi="Times New Roman" w:cs="Times New Roman"/>
          <w:sz w:val="18"/>
          <w:szCs w:val="18"/>
        </w:rPr>
      </w:pPr>
    </w:p>
    <w:p w:rsidR="00734BEF" w:rsidRDefault="00734BEF">
      <w:pPr>
        <w:spacing w:line="240" w:lineRule="auto"/>
        <w:jc w:val="both"/>
        <w:rPr>
          <w:rFonts w:ascii="Times New Roman" w:eastAsia="Times New Roman" w:hAnsi="Times New Roman" w:cs="Times New Roman"/>
          <w:sz w:val="18"/>
          <w:szCs w:val="18"/>
        </w:rPr>
      </w:pPr>
    </w:p>
    <w:p w:rsidR="00D66A01" w:rsidRDefault="00D66A01">
      <w:pPr>
        <w:spacing w:line="240" w:lineRule="auto"/>
        <w:jc w:val="both"/>
        <w:rPr>
          <w:rFonts w:ascii="Times New Roman" w:eastAsia="Times New Roman" w:hAnsi="Times New Roman" w:cs="Times New Roman"/>
          <w:sz w:val="18"/>
          <w:szCs w:val="18"/>
        </w:rPr>
      </w:pPr>
    </w:p>
    <w:p w:rsidR="00D66A01" w:rsidRDefault="00D66A01">
      <w:pPr>
        <w:spacing w:line="240" w:lineRule="auto"/>
        <w:jc w:val="both"/>
        <w:rPr>
          <w:rFonts w:ascii="Times New Roman" w:eastAsia="Times New Roman" w:hAnsi="Times New Roman" w:cs="Times New Roman"/>
          <w:sz w:val="18"/>
          <w:szCs w:val="18"/>
        </w:rPr>
      </w:pPr>
    </w:p>
    <w:p w:rsidR="0022056D" w:rsidRPr="0073576D" w:rsidRDefault="0022056D">
      <w:pPr>
        <w:spacing w:line="240" w:lineRule="auto"/>
        <w:jc w:val="both"/>
        <w:rPr>
          <w:rFonts w:ascii="Times New Roman" w:eastAsia="Times New Roman" w:hAnsi="Times New Roman" w:cs="Times New Roman"/>
          <w:sz w:val="18"/>
          <w:szCs w:val="18"/>
        </w:rPr>
      </w:pPr>
    </w:p>
    <w:p w:rsidR="00734BEF" w:rsidRPr="00D66A01" w:rsidRDefault="0073576D">
      <w:pPr>
        <w:spacing w:line="240" w:lineRule="auto"/>
        <w:jc w:val="both"/>
        <w:rPr>
          <w:sz w:val="24"/>
          <w:szCs w:val="24"/>
        </w:rPr>
      </w:pPr>
      <w:r w:rsidRPr="00D66A01">
        <w:rPr>
          <w:rFonts w:ascii="Times New Roman" w:eastAsia="Times New Roman" w:hAnsi="Times New Roman" w:cs="Times New Roman"/>
          <w:sz w:val="24"/>
          <w:szCs w:val="24"/>
        </w:rPr>
        <w:t xml:space="preserve">Dne………………………………………             </w:t>
      </w:r>
      <w:r w:rsidRPr="00D66A01">
        <w:rPr>
          <w:rFonts w:ascii="Times New Roman" w:eastAsia="Times New Roman" w:hAnsi="Times New Roman" w:cs="Times New Roman"/>
          <w:sz w:val="24"/>
          <w:szCs w:val="24"/>
        </w:rPr>
        <w:tab/>
      </w:r>
      <w:r w:rsidRPr="00D66A01">
        <w:rPr>
          <w:rFonts w:ascii="Times New Roman" w:eastAsia="Times New Roman" w:hAnsi="Times New Roman" w:cs="Times New Roman"/>
          <w:sz w:val="24"/>
          <w:szCs w:val="24"/>
        </w:rPr>
        <w:tab/>
      </w:r>
      <w:r w:rsidRPr="00D66A01">
        <w:rPr>
          <w:rFonts w:ascii="Times New Roman" w:eastAsia="Times New Roman" w:hAnsi="Times New Roman" w:cs="Times New Roman"/>
          <w:sz w:val="24"/>
          <w:szCs w:val="24"/>
        </w:rPr>
        <w:tab/>
      </w:r>
      <w:r w:rsidRPr="00D66A01">
        <w:rPr>
          <w:rFonts w:ascii="Times New Roman" w:eastAsia="Times New Roman" w:hAnsi="Times New Roman" w:cs="Times New Roman"/>
          <w:sz w:val="24"/>
          <w:szCs w:val="24"/>
        </w:rPr>
        <w:tab/>
        <w:t xml:space="preserve"> Podpis…………………………………..   </w:t>
      </w:r>
    </w:p>
    <w:sectPr w:rsidR="00734BEF" w:rsidRPr="00D66A01">
      <w:footerReference w:type="default" r:id="rId9"/>
      <w:pgSz w:w="11906" w:h="16838"/>
      <w:pgMar w:top="873" w:right="1133" w:bottom="566" w:left="1133"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D0F" w:rsidRDefault="00212D0F" w:rsidP="0022056D">
      <w:pPr>
        <w:spacing w:line="240" w:lineRule="auto"/>
      </w:pPr>
      <w:r>
        <w:separator/>
      </w:r>
    </w:p>
  </w:endnote>
  <w:endnote w:type="continuationSeparator" w:id="0">
    <w:p w:rsidR="00212D0F" w:rsidRDefault="00212D0F" w:rsidP="002205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2850102"/>
      <w:docPartObj>
        <w:docPartGallery w:val="Page Numbers (Bottom of Page)"/>
        <w:docPartUnique/>
      </w:docPartObj>
    </w:sdtPr>
    <w:sdtEndPr/>
    <w:sdtContent>
      <w:p w:rsidR="0022056D" w:rsidRDefault="0022056D">
        <w:pPr>
          <w:pStyle w:val="Zpat"/>
          <w:jc w:val="center"/>
        </w:pPr>
        <w:r>
          <w:fldChar w:fldCharType="begin"/>
        </w:r>
        <w:r>
          <w:instrText>PAGE   \* MERGEFORMAT</w:instrText>
        </w:r>
        <w:r>
          <w:fldChar w:fldCharType="separate"/>
        </w:r>
        <w:r w:rsidR="00954F75">
          <w:rPr>
            <w:noProof/>
          </w:rPr>
          <w:t>5</w:t>
        </w:r>
        <w:r>
          <w:fldChar w:fldCharType="end"/>
        </w:r>
      </w:p>
    </w:sdtContent>
  </w:sdt>
  <w:p w:rsidR="0022056D" w:rsidRDefault="0022056D">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D0F" w:rsidRDefault="00212D0F" w:rsidP="0022056D">
      <w:pPr>
        <w:spacing w:line="240" w:lineRule="auto"/>
      </w:pPr>
      <w:r>
        <w:separator/>
      </w:r>
    </w:p>
  </w:footnote>
  <w:footnote w:type="continuationSeparator" w:id="0">
    <w:p w:rsidR="00212D0F" w:rsidRDefault="00212D0F" w:rsidP="0022056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BEF"/>
    <w:rsid w:val="00212D0F"/>
    <w:rsid w:val="0022056D"/>
    <w:rsid w:val="00734BEF"/>
    <w:rsid w:val="0073576D"/>
    <w:rsid w:val="007A1360"/>
    <w:rsid w:val="007F5FB6"/>
    <w:rsid w:val="00954F75"/>
    <w:rsid w:val="00960497"/>
    <w:rsid w:val="00B21BD6"/>
    <w:rsid w:val="00B5795E"/>
    <w:rsid w:val="00D162F5"/>
    <w:rsid w:val="00D66A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7D9F7"/>
  <w15:docId w15:val="{C7A6B615-583D-416F-9E62-D06E2866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cs-CZ"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paragraph" w:styleId="Textbubliny">
    <w:name w:val="Balloon Text"/>
    <w:basedOn w:val="Normln"/>
    <w:link w:val="TextbublinyChar"/>
    <w:uiPriority w:val="99"/>
    <w:semiHidden/>
    <w:unhideWhenUsed/>
    <w:rsid w:val="00D162F5"/>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162F5"/>
    <w:rPr>
      <w:rFonts w:ascii="Segoe UI" w:hAnsi="Segoe UI" w:cs="Segoe UI"/>
      <w:sz w:val="18"/>
      <w:szCs w:val="18"/>
    </w:rPr>
  </w:style>
  <w:style w:type="paragraph" w:styleId="Zhlav">
    <w:name w:val="header"/>
    <w:basedOn w:val="Normln"/>
    <w:link w:val="ZhlavChar"/>
    <w:uiPriority w:val="99"/>
    <w:unhideWhenUsed/>
    <w:rsid w:val="0022056D"/>
    <w:pPr>
      <w:tabs>
        <w:tab w:val="center" w:pos="4536"/>
        <w:tab w:val="right" w:pos="9072"/>
      </w:tabs>
      <w:spacing w:line="240" w:lineRule="auto"/>
    </w:pPr>
  </w:style>
  <w:style w:type="character" w:customStyle="1" w:styleId="ZhlavChar">
    <w:name w:val="Záhlaví Char"/>
    <w:basedOn w:val="Standardnpsmoodstavce"/>
    <w:link w:val="Zhlav"/>
    <w:uiPriority w:val="99"/>
    <w:rsid w:val="0022056D"/>
  </w:style>
  <w:style w:type="paragraph" w:styleId="Zpat">
    <w:name w:val="footer"/>
    <w:basedOn w:val="Normln"/>
    <w:link w:val="ZpatChar"/>
    <w:uiPriority w:val="99"/>
    <w:unhideWhenUsed/>
    <w:rsid w:val="0022056D"/>
    <w:pPr>
      <w:tabs>
        <w:tab w:val="center" w:pos="4536"/>
        <w:tab w:val="right" w:pos="9072"/>
      </w:tabs>
      <w:spacing w:line="240" w:lineRule="auto"/>
    </w:pPr>
  </w:style>
  <w:style w:type="character" w:customStyle="1" w:styleId="ZpatChar">
    <w:name w:val="Zápatí Char"/>
    <w:basedOn w:val="Standardnpsmoodstavce"/>
    <w:link w:val="Zpat"/>
    <w:uiPriority w:val="99"/>
    <w:rsid w:val="00220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19F76572E19B84899C2CCDF11D857EE" ma:contentTypeVersion="7" ma:contentTypeDescription="Vytvoří nový dokument" ma:contentTypeScope="" ma:versionID="120015adf82b70c63a2d121481cc1e82">
  <xsd:schema xmlns:xsd="http://www.w3.org/2001/XMLSchema" xmlns:xs="http://www.w3.org/2001/XMLSchema" xmlns:p="http://schemas.microsoft.com/office/2006/metadata/properties" xmlns:ns2="8a1c2036-36f5-4773-a353-a11a7cdf52ae" xmlns:ns3="ff86a005-90fc-4239-839d-f3fabb62eb42" targetNamespace="http://schemas.microsoft.com/office/2006/metadata/properties" ma:root="true" ma:fieldsID="443cff66775eb5099b029a9ea61df43e" ns2:_="" ns3:_="">
    <xsd:import namespace="8a1c2036-36f5-4773-a353-a11a7cdf52ae"/>
    <xsd:import namespace="ff86a005-90fc-4239-839d-f3fabb62eb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c2036-36f5-4773-a353-a11a7cdf52ae"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86a005-90fc-4239-839d-f3fabb62eb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7F60C6-7469-45DA-9DAA-F394CB7298EE}">
  <ds:schemaRefs>
    <ds:schemaRef ds:uri="http://schemas.microsoft.com/sharepoint/v3/contenttype/forms"/>
  </ds:schemaRefs>
</ds:datastoreItem>
</file>

<file path=customXml/itemProps2.xml><?xml version="1.0" encoding="utf-8"?>
<ds:datastoreItem xmlns:ds="http://schemas.openxmlformats.org/officeDocument/2006/customXml" ds:itemID="{85CADC90-CEFE-4C87-8865-12E727E7C6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34AC3F-97E8-4B78-B908-F4DA44F775F4}"/>
</file>

<file path=docProps/app.xml><?xml version="1.0" encoding="utf-8"?>
<Properties xmlns="http://schemas.openxmlformats.org/officeDocument/2006/extended-properties" xmlns:vt="http://schemas.openxmlformats.org/officeDocument/2006/docPropsVTypes">
  <Template>Normal.dotm</Template>
  <TotalTime>1</TotalTime>
  <Pages>5</Pages>
  <Words>1798</Words>
  <Characters>10612</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DUSA</dc:creator>
  <cp:lastModifiedBy>Grenarová Renee</cp:lastModifiedBy>
  <cp:revision>4</cp:revision>
  <cp:lastPrinted>2018-08-27T13:34:00Z</cp:lastPrinted>
  <dcterms:created xsi:type="dcterms:W3CDTF">2019-01-16T13:18:00Z</dcterms:created>
  <dcterms:modified xsi:type="dcterms:W3CDTF">2019-09-26T21:31:00Z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0x010100719F76572E19B84899C2CCDF11D857EE</vt:lpwstr>
  </property>
</Properties>
</file>