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AC9" w:rsidRPr="0028464E" w:rsidRDefault="00336A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464E">
        <w:rPr>
          <w:rFonts w:ascii="Times New Roman" w:hAnsi="Times New Roman"/>
          <w:b/>
          <w:bCs/>
          <w:sz w:val="28"/>
          <w:szCs w:val="28"/>
        </w:rPr>
        <w:t>ЗАЯВА</w:t>
      </w:r>
    </w:p>
    <w:p w:rsidR="00336AC9" w:rsidRPr="0052528C" w:rsidRDefault="00336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28C">
        <w:rPr>
          <w:rFonts w:ascii="Times New Roman" w:hAnsi="Times New Roman"/>
        </w:rPr>
        <w:t>ПРО ВІДСУТНІСТЬ СИМПТОМІВ ВІРУСНОГО ІНФЕКЦІЙНОГО ЗАХВОРЮВАННЯ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</w:rPr>
      </w:pPr>
    </w:p>
    <w:p w:rsidR="0068672F" w:rsidRDefault="006867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 xml:space="preserve">Ім'я та прізвище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(дитина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учень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студент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учасник освіти)</w:t>
      </w:r>
    </w:p>
    <w:p w:rsidR="00336AC9" w:rsidRPr="0028464E" w:rsidRDefault="00555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…………………………………………………………………………………………………………</w:t>
      </w:r>
    </w:p>
    <w:p w:rsidR="00555F15" w:rsidRDefault="00555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AC9" w:rsidRPr="00555F15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>дата народження:</w:t>
      </w:r>
      <w:r w:rsidR="00555F1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555F15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</w:t>
      </w:r>
      <w:r w:rsidR="00555F15">
        <w:rPr>
          <w:rFonts w:ascii="Times New Roman" w:hAnsi="Times New Roman"/>
          <w:sz w:val="24"/>
          <w:szCs w:val="24"/>
          <w:lang w:val="cs-CZ"/>
        </w:rPr>
        <w:t>...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AC9" w:rsidRPr="00555F15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>постійне місце проживання:</w:t>
      </w:r>
      <w:r w:rsidR="00555F1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555F15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C9" w:rsidRPr="0028464E" w:rsidRDefault="00336A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Я заявляю, що вищезгадана дитина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учень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студент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 xml:space="preserve">учасник освіти не проявляє ніяких симптомів вірусного інфекційного захворювання в останні два тижні </w:t>
      </w:r>
      <w:r w:rsidRPr="0028464E">
        <w:rPr>
          <w:rFonts w:ascii="Times New Roman" w:hAnsi="Times New Roman"/>
          <w:i/>
          <w:iCs/>
          <w:sz w:val="24"/>
          <w:szCs w:val="24"/>
        </w:rPr>
        <w:t>(наприклад, лихоманка, кашель, задишка, раптова втрата смаку та нюху і т.</w:t>
      </w:r>
      <w:r w:rsidR="00A5225F">
        <w:rPr>
          <w:rFonts w:ascii="Times New Roman" w:hAnsi="Times New Roman"/>
          <w:i/>
          <w:iCs/>
          <w:sz w:val="24"/>
          <w:szCs w:val="24"/>
        </w:rPr>
        <w:t>д</w:t>
      </w:r>
      <w:r w:rsidRPr="0028464E">
        <w:rPr>
          <w:rFonts w:ascii="Times New Roman" w:hAnsi="Times New Roman"/>
          <w:i/>
          <w:iCs/>
          <w:sz w:val="24"/>
          <w:szCs w:val="24"/>
        </w:rPr>
        <w:t>.)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C9" w:rsidRPr="0028464E" w:rsidRDefault="00336A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Я заявляю, що я був ознайомлений з визначенням осіб з факторами ризику та з рекомендацією, щоб враховувати ці фактори ризику при прийнятті рішення про участь в освітній діяльності.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C9" w:rsidRPr="005D6908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28464E">
        <w:rPr>
          <w:rFonts w:ascii="Times New Roman" w:hAnsi="Times New Roman"/>
          <w:sz w:val="24"/>
          <w:szCs w:val="24"/>
        </w:rPr>
        <w:t>м.</w:t>
      </w:r>
      <w:r w:rsidR="00740364">
        <w:rPr>
          <w:rFonts w:ascii="Times New Roman" w:hAnsi="Times New Roman"/>
          <w:sz w:val="24"/>
          <w:szCs w:val="24"/>
        </w:rPr>
        <w:t xml:space="preserve"> ……………………</w:t>
      </w:r>
      <w:r w:rsidR="005D690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Дата:</w:t>
      </w:r>
      <w:r w:rsidR="00740364">
        <w:rPr>
          <w:rFonts w:ascii="Times New Roman" w:hAnsi="Times New Roman"/>
          <w:sz w:val="24"/>
          <w:szCs w:val="24"/>
        </w:rPr>
        <w:t xml:space="preserve"> ………………………….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64" w:rsidRDefault="00740364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Підпис дорослого учня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студента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учасника освіти</w:t>
      </w:r>
    </w:p>
    <w:p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або</w:t>
      </w:r>
    </w:p>
    <w:p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Підпис законного представника неповнолітнього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64" w:rsidRDefault="007403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AC9" w:rsidRPr="0028464E" w:rsidRDefault="003A61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Особи</w:t>
      </w:r>
      <w:r w:rsidR="00336AC9" w:rsidRPr="0028464E">
        <w:rPr>
          <w:rFonts w:ascii="Times New Roman" w:hAnsi="Times New Roman"/>
          <w:b/>
          <w:bCs/>
          <w:sz w:val="24"/>
          <w:szCs w:val="24"/>
        </w:rPr>
        <w:t xml:space="preserve"> з факторами ризику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>Міністерство охорони здоров'я виявило наступні фактори ризику: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Вік старше 65 років з супутніми хронічними захворюваннями.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 xml:space="preserve">Хронічна хвороба легень </w:t>
      </w:r>
      <w:r w:rsidRPr="0028464E">
        <w:rPr>
          <w:rFonts w:ascii="Times New Roman" w:hAnsi="Times New Roman"/>
          <w:i/>
          <w:iCs/>
          <w:sz w:val="24"/>
          <w:szCs w:val="24"/>
        </w:rPr>
        <w:t>(включає бронхіальну астму середнього та тяжкого ступеня)</w:t>
      </w:r>
      <w:r w:rsidRPr="0028464E">
        <w:rPr>
          <w:rFonts w:ascii="Times New Roman" w:hAnsi="Times New Roman"/>
          <w:sz w:val="24"/>
          <w:szCs w:val="24"/>
        </w:rPr>
        <w:t xml:space="preserve"> при тривалому системному фармакологічному лікуванні.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Захворювання серця або великих судин при тривалому системному фармакологічному лікуванні, наприклад гіпертонії.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Порушення імунної системи, наприклад</w:t>
      </w:r>
    </w:p>
    <w:p w:rsidR="00336AC9" w:rsidRPr="0028464E" w:rsidRDefault="00336AC9" w:rsidP="0063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 xml:space="preserve">а) при імунодепресивному лікуванні </w:t>
      </w:r>
      <w:r w:rsidRPr="0028464E">
        <w:rPr>
          <w:rFonts w:ascii="Times New Roman" w:hAnsi="Times New Roman"/>
          <w:i/>
          <w:iCs/>
          <w:sz w:val="24"/>
          <w:szCs w:val="24"/>
        </w:rPr>
        <w:t>(стероїди, ВІЛ і т.д.),</w:t>
      </w:r>
    </w:p>
    <w:p w:rsidR="00336AC9" w:rsidRPr="0028464E" w:rsidRDefault="00336AC9" w:rsidP="0063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б) при протипухлинному лікуванні,</w:t>
      </w:r>
    </w:p>
    <w:p w:rsidR="00336AC9" w:rsidRPr="0028464E" w:rsidRDefault="00336AC9" w:rsidP="0063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в) після трансплантації органів або кісткового мозку,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 xml:space="preserve">Важке ожиріння </w:t>
      </w:r>
      <w:r w:rsidRPr="0028464E">
        <w:rPr>
          <w:rFonts w:ascii="Times New Roman" w:hAnsi="Times New Roman"/>
          <w:i/>
          <w:iCs/>
          <w:sz w:val="24"/>
          <w:szCs w:val="24"/>
        </w:rPr>
        <w:t>(ВМІ більше 40 кг/м</w:t>
      </w:r>
      <w:r w:rsidRPr="0028464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28464E">
        <w:rPr>
          <w:rFonts w:ascii="Times New Roman" w:hAnsi="Times New Roman"/>
          <w:i/>
          <w:iCs/>
          <w:sz w:val="24"/>
          <w:szCs w:val="24"/>
        </w:rPr>
        <w:t>).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Фармакологічне лікування цукрового діабету.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Хронічне захворювання нирок, що вимагає тимчасової або постійної підтримки</w:t>
      </w:r>
      <w:r w:rsidR="00630ABC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630ABC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 xml:space="preserve">заміни функції нирок </w:t>
      </w:r>
      <w:r w:rsidRPr="0028464E">
        <w:rPr>
          <w:rFonts w:ascii="Times New Roman" w:hAnsi="Times New Roman"/>
          <w:i/>
          <w:iCs/>
          <w:sz w:val="24"/>
          <w:szCs w:val="24"/>
        </w:rPr>
        <w:t>(діаліз).</w:t>
      </w:r>
    </w:p>
    <w:p w:rsidR="00336AC9" w:rsidRPr="0028464E" w:rsidRDefault="00336A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 xml:space="preserve">Захворювання печінки </w:t>
      </w:r>
      <w:r w:rsidRPr="0028464E">
        <w:rPr>
          <w:rFonts w:ascii="Times New Roman" w:hAnsi="Times New Roman"/>
          <w:i/>
          <w:iCs/>
          <w:sz w:val="24"/>
          <w:szCs w:val="24"/>
        </w:rPr>
        <w:t>(первинне або вторинне).</w:t>
      </w: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Група ризику включає в себе особу, яка виконує хоча б один з пунктів, перерахованих вище, або якщо будь-який з пунктів відповідає будь-якій особі, яка живе в тому ж домогосподарстві, що і в</w:t>
      </w:r>
      <w:r w:rsidR="000501FE">
        <w:rPr>
          <w:rFonts w:ascii="Times New Roman" w:hAnsi="Times New Roman"/>
          <w:sz w:val="24"/>
          <w:szCs w:val="24"/>
        </w:rPr>
        <w:t>она.</w:t>
      </w:r>
    </w:p>
    <w:sectPr w:rsidR="00336AC9" w:rsidRPr="0028464E">
      <w:pgSz w:w="11906" w:h="16838"/>
      <w:pgMar w:top="1134" w:right="1134" w:bottom="1134" w:left="1134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DcxNDQwNTc2NjNU0lEKTi0uzszPAykwrAUANaZmQiwAAAA="/>
  </w:docVars>
  <w:rsids>
    <w:rsidRoot w:val="006466D0"/>
    <w:rsid w:val="000501FE"/>
    <w:rsid w:val="00051E4D"/>
    <w:rsid w:val="0007584C"/>
    <w:rsid w:val="0023138B"/>
    <w:rsid w:val="0028464E"/>
    <w:rsid w:val="00336AC9"/>
    <w:rsid w:val="003A61E5"/>
    <w:rsid w:val="004122BC"/>
    <w:rsid w:val="00430729"/>
    <w:rsid w:val="00481229"/>
    <w:rsid w:val="004D1755"/>
    <w:rsid w:val="0052528C"/>
    <w:rsid w:val="00555F15"/>
    <w:rsid w:val="005D6908"/>
    <w:rsid w:val="00630ABC"/>
    <w:rsid w:val="006466D0"/>
    <w:rsid w:val="00650D8F"/>
    <w:rsid w:val="0068672F"/>
    <w:rsid w:val="00686762"/>
    <w:rsid w:val="00740364"/>
    <w:rsid w:val="00785529"/>
    <w:rsid w:val="00873F0D"/>
    <w:rsid w:val="008C29F0"/>
    <w:rsid w:val="009B201E"/>
    <w:rsid w:val="00A5225F"/>
    <w:rsid w:val="00A55243"/>
    <w:rsid w:val="00AE4B9F"/>
    <w:rsid w:val="00AF575C"/>
    <w:rsid w:val="00C73BC2"/>
    <w:rsid w:val="00D13407"/>
    <w:rsid w:val="00E567FA"/>
    <w:rsid w:val="00F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3EF01A-A77C-4E5F-9B13-4F6EC66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uk-U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cp:lastModifiedBy>Karel Kolář</cp:lastModifiedBy>
  <cp:revision>2</cp:revision>
  <cp:lastPrinted>1601-01-01T00:00:00Z</cp:lastPrinted>
  <dcterms:created xsi:type="dcterms:W3CDTF">2020-05-07T06:43:00Z</dcterms:created>
  <dcterms:modified xsi:type="dcterms:W3CDTF">2020-05-07T06:43:00Z</dcterms:modified>
</cp:coreProperties>
</file>