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811F4" w:rsidRDefault="00ED2CE5">
      <w:pPr>
        <w:bidi/>
      </w:pPr>
      <w:r>
        <w:rPr>
          <w:rtl/>
        </w:rPr>
        <w:t>معلومات عن إغلاق المدرسة</w:t>
      </w:r>
    </w:p>
    <w:p w14:paraId="00000002" w14:textId="77777777" w:rsidR="00A811F4" w:rsidRDefault="00A811F4">
      <w:pPr>
        <w:bidi/>
      </w:pPr>
    </w:p>
    <w:p w14:paraId="00000003" w14:textId="77777777" w:rsidR="00A811F4" w:rsidRDefault="00ED2CE5">
      <w:pPr>
        <w:bidi/>
      </w:pPr>
      <w:r>
        <w:rPr>
          <w:rtl/>
        </w:rPr>
        <w:t>حضرات الآباء الأعزاء،</w:t>
      </w:r>
    </w:p>
    <w:p w14:paraId="00000004" w14:textId="77777777" w:rsidR="00A811F4" w:rsidRDefault="00ED2CE5">
      <w:pPr>
        <w:bidi/>
      </w:pPr>
      <w:r>
        <w:rPr>
          <w:rtl/>
        </w:rPr>
        <w:t xml:space="preserve">نحن نعلم أن الوضع معقد للغاية وأنه يتوجب عليك القيام بالكثير من الأشياء العملية ومواجهة العديد من العقبات. وقد تكون إحدى أكبر التعقيدات الدراسة عن بعد. من الممكن أيضًا أنه بسبب إبعاد المدرسة عن الحياة </w:t>
      </w:r>
      <w:r>
        <w:rPr>
          <w:rtl/>
        </w:rPr>
        <w:t>الواقعية، أصبح لديكم انطباع بأنه ليس هناك الكثير للقيام به في المدرسة. ولكن كونوا على حذر! حيث أن فترة انقطاع طويلة في تعلم طفلكم قد تعني أنه سيبتعد عن اللغة التشيكية أكثر وسوف يصعب عليه اللحاق بالمادة وزملائه. إنه من المحتمل أن الانقطاع عن الذهاب إلى المد</w:t>
      </w:r>
      <w:r>
        <w:rPr>
          <w:rtl/>
        </w:rPr>
        <w:t>رسة سيمتد لبضعة أسابيع.</w:t>
      </w:r>
    </w:p>
    <w:p w14:paraId="00000005" w14:textId="77777777" w:rsidR="00A811F4" w:rsidRDefault="00A811F4">
      <w:pPr>
        <w:bidi/>
        <w:rPr>
          <w:b/>
        </w:rPr>
      </w:pPr>
    </w:p>
    <w:p w14:paraId="00000006" w14:textId="77777777" w:rsidR="00A811F4" w:rsidRDefault="00ED2CE5">
      <w:pPr>
        <w:bidi/>
        <w:rPr>
          <w:b/>
        </w:rPr>
      </w:pPr>
      <w:r>
        <w:rPr>
          <w:b/>
          <w:rtl/>
        </w:rPr>
        <w:t>لذلك، من المهم جدًا أن يواصل طفلكم في تعلم الدروس حتى لو لا يذهب إلى المدرسة. إذا لم تكن على اتصال بممثل المدرسة التي يحضرها طفلك، فاتصل بمعلم الفصل/الصف (أو إدارة المدرسة) لمعرفة كيفية التعلم عن بعد.</w:t>
      </w:r>
    </w:p>
    <w:p w14:paraId="00000007" w14:textId="77777777" w:rsidR="00A811F4" w:rsidRDefault="00A811F4">
      <w:pPr>
        <w:bidi/>
      </w:pPr>
    </w:p>
    <w:p w14:paraId="00000008" w14:textId="77777777" w:rsidR="00A811F4" w:rsidRDefault="00ED2CE5">
      <w:pPr>
        <w:bidi/>
        <w:rPr>
          <w:highlight w:val="yellow"/>
        </w:rPr>
      </w:pPr>
      <w:r>
        <w:t>(</w:t>
      </w:r>
      <w:r>
        <w:rPr>
          <w:highlight w:val="yellow"/>
          <w:rtl/>
        </w:rPr>
        <w:t>هنا يمكنك تحديد جهة اتصال مح</w:t>
      </w:r>
      <w:r>
        <w:rPr>
          <w:highlight w:val="yellow"/>
          <w:rtl/>
        </w:rPr>
        <w:t>ددة: …………………..........)</w:t>
      </w:r>
    </w:p>
    <w:p w14:paraId="00000009" w14:textId="77777777" w:rsidR="00A811F4" w:rsidRDefault="00A811F4">
      <w:pPr>
        <w:bidi/>
      </w:pPr>
    </w:p>
    <w:p w14:paraId="0000000A" w14:textId="77777777" w:rsidR="00A811F4" w:rsidRDefault="00ED2CE5">
      <w:pPr>
        <w:numPr>
          <w:ilvl w:val="0"/>
          <w:numId w:val="1"/>
        </w:numPr>
        <w:bidi/>
      </w:pPr>
      <w:r>
        <w:rPr>
          <w:b/>
          <w:rtl/>
        </w:rPr>
        <w:t xml:space="preserve">إذا كنتم لا تستطيعون التحدث، لأنه ليس لديكم معرفة جيدة باللغة التشيكية، فمن الممكن في براغ استغلال خدمات المترجمين الشفويين المرافقين للمنظمات غير الحكومية مثل منظمة  </w:t>
      </w:r>
      <w:r>
        <w:rPr>
          <w:b/>
        </w:rPr>
        <w:t xml:space="preserve">META </w:t>
      </w:r>
      <w:proofErr w:type="spellStart"/>
      <w:r>
        <w:rPr>
          <w:b/>
        </w:rPr>
        <w:t>ops</w:t>
      </w:r>
      <w:proofErr w:type="spellEnd"/>
      <w:r>
        <w:rPr>
          <w:b/>
          <w:rtl/>
        </w:rPr>
        <w:t xml:space="preserve"> التي موقعها الالكتروني </w:t>
      </w:r>
      <w:hyperlink r:id="rId10">
        <w:r>
          <w:rPr>
            <w:b/>
            <w:color w:val="1155CC"/>
            <w:u w:val="single"/>
          </w:rPr>
          <w:t>www.meta-ops.cz</w:t>
        </w:r>
      </w:hyperlink>
      <w:r>
        <w:rPr>
          <w:b/>
          <w:rtl/>
        </w:rPr>
        <w:t xml:space="preserve"> والبريد الإلكتروني: </w:t>
      </w:r>
      <w:r>
        <w:rPr>
          <w:b/>
        </w:rPr>
        <w:t>poradenstvi@meta-ops.cz</w:t>
      </w:r>
      <w:r>
        <w:rPr>
          <w:b/>
          <w:rtl/>
        </w:rPr>
        <w:t xml:space="preserve"> ورقم تليفونهم الجوال: 00420773304464، ومركز براغ للتكامل </w:t>
      </w:r>
      <w:r>
        <w:rPr>
          <w:b/>
          <w:sz w:val="18"/>
          <w:szCs w:val="18"/>
          <w:highlight w:val="white"/>
        </w:rPr>
        <w:t>Integrační centrum Praha</w:t>
      </w:r>
      <w:r>
        <w:rPr>
          <w:b/>
          <w:rtl/>
        </w:rPr>
        <w:t xml:space="preserve"> والتي موقعها الالكتروني  </w:t>
      </w:r>
      <w:hyperlink r:id="rId11">
        <w:r>
          <w:rPr>
            <w:b/>
            <w:color w:val="1155CC"/>
            <w:u w:val="single"/>
          </w:rPr>
          <w:t>https://icpraha.com/tlu</w:t>
        </w:r>
        <w:r>
          <w:rPr>
            <w:b/>
            <w:color w:val="1155CC"/>
            <w:u w:val="single"/>
          </w:rPr>
          <w:t>moceni-online</w:t>
        </w:r>
      </w:hyperlink>
    </w:p>
    <w:p w14:paraId="0000000B" w14:textId="77777777" w:rsidR="00A811F4" w:rsidRDefault="00ED2CE5">
      <w:pPr>
        <w:numPr>
          <w:ilvl w:val="0"/>
          <w:numId w:val="1"/>
        </w:numPr>
        <w:bidi/>
        <w:rPr>
          <w:b/>
        </w:rPr>
      </w:pPr>
      <w:r>
        <w:rPr>
          <w:b/>
          <w:rtl/>
        </w:rPr>
        <w:t xml:space="preserve">خارج براغ ، يمكنكم استغلال خدمات مركز اندماج الأجانب الموجودة في كل منطقة من مناطق الجمهورية التشيكية والتي موقعها الالكتروني </w:t>
      </w:r>
      <w:hyperlink r:id="rId12">
        <w:r>
          <w:rPr>
            <w:b/>
            <w:color w:val="1155CC"/>
            <w:u w:val="single"/>
          </w:rPr>
          <w:t>http://www.integracnicentra.cz</w:t>
        </w:r>
      </w:hyperlink>
      <w:r>
        <w:rPr>
          <w:b/>
          <w:rtl/>
        </w:rPr>
        <w:t>، وبالتالي استخدام خدمات مترجم أو مس</w:t>
      </w:r>
      <w:r>
        <w:rPr>
          <w:b/>
          <w:rtl/>
        </w:rPr>
        <w:t>اعدة موظف أخصائي اجتماعي اللذان سيساعدانكم في التواصل مع المدرسة.</w:t>
      </w:r>
    </w:p>
    <w:p w14:paraId="0000000C" w14:textId="77777777" w:rsidR="00A811F4" w:rsidRDefault="00ED2CE5">
      <w:pPr>
        <w:numPr>
          <w:ilvl w:val="0"/>
          <w:numId w:val="1"/>
        </w:numPr>
        <w:bidi/>
        <w:rPr>
          <w:b/>
        </w:rPr>
      </w:pPr>
      <w:r>
        <w:rPr>
          <w:b/>
          <w:rtl/>
        </w:rPr>
        <w:t>جميع خدمات الترجمة الفورية مجانية.</w:t>
      </w:r>
    </w:p>
    <w:p w14:paraId="0000000D" w14:textId="77777777" w:rsidR="00A811F4" w:rsidRDefault="00ED2CE5">
      <w:pPr>
        <w:numPr>
          <w:ilvl w:val="0"/>
          <w:numId w:val="1"/>
        </w:numPr>
        <w:bidi/>
        <w:rPr>
          <w:b/>
        </w:rPr>
      </w:pPr>
      <w:r>
        <w:rPr>
          <w:b/>
          <w:rtl/>
        </w:rPr>
        <w:t>يمكن للمدرسة أيضًا استخدام خدمات المعهد التربوي الوطني في جمهورية التشيك ويمكن ترجمة المعلومات الأساسية المتعلقة بتعليم طفلكم حتى تستطيعون فهم تعليمات المد</w:t>
      </w:r>
      <w:r>
        <w:rPr>
          <w:b/>
          <w:rtl/>
        </w:rPr>
        <w:t>رسة. إذا كنتم لا تفهمون تعليمات المدرسة (الرابط</w:t>
      </w:r>
      <w:hyperlink r:id="rId13">
        <w:r>
          <w:rPr>
            <w:b/>
            <w:color w:val="1155CC"/>
            <w:u w:val="single"/>
          </w:rPr>
          <w:t>https://cizinci.npicr.cz/tlumoceni-a-preklady</w:t>
        </w:r>
      </w:hyperlink>
      <w:r>
        <w:rPr>
          <w:b/>
          <w:rtl/>
        </w:rPr>
        <w:t>) ، فلا تخجوا من طلب ترجمة هذه التعليمات الأساسية. وفي الحاجة الماسة والحالات القصوى يمكنكم أيضًا ا</w:t>
      </w:r>
      <w:r>
        <w:rPr>
          <w:b/>
          <w:rtl/>
        </w:rPr>
        <w:t xml:space="preserve">ستخدام ترجمة </w:t>
      </w:r>
      <w:r>
        <w:rPr>
          <w:b/>
        </w:rPr>
        <w:t>Google</w:t>
      </w:r>
      <w:r>
        <w:rPr>
          <w:b/>
          <w:rtl/>
        </w:rPr>
        <w:t xml:space="preserve"> على</w:t>
      </w:r>
      <w:hyperlink r:id="rId14">
        <w:r>
          <w:rPr>
            <w:b/>
            <w:color w:val="1155CC"/>
            <w:u w:val="single"/>
          </w:rPr>
          <w:t>https://translate.google.com</w:t>
        </w:r>
      </w:hyperlink>
      <w:r>
        <w:rPr>
          <w:b/>
        </w:rPr>
        <w:t>.</w:t>
      </w:r>
    </w:p>
    <w:p w14:paraId="0000000E" w14:textId="77777777" w:rsidR="00A811F4" w:rsidRDefault="00A811F4">
      <w:pPr>
        <w:bidi/>
      </w:pPr>
    </w:p>
    <w:p w14:paraId="0000000F" w14:textId="77777777" w:rsidR="00A811F4" w:rsidRDefault="00ED2CE5">
      <w:pPr>
        <w:bidi/>
      </w:pPr>
      <w:r>
        <w:rPr>
          <w:rtl/>
        </w:rPr>
        <w:t xml:space="preserve">إذا كنتم أنتم أو طفلكم </w:t>
      </w:r>
      <w:r>
        <w:rPr>
          <w:b/>
          <w:rtl/>
        </w:rPr>
        <w:t>تواجهون صعوبة في فهم الواجبات</w:t>
      </w:r>
      <w:r>
        <w:rPr>
          <w:rtl/>
        </w:rPr>
        <w:t xml:space="preserve"> أو إذا كان طفلكم غير قادر على القيام بالمهام في المدرسة، </w:t>
      </w:r>
      <w:r>
        <w:rPr>
          <w:b/>
          <w:rtl/>
        </w:rPr>
        <w:t>فاتصل بمعلم الفصل</w:t>
      </w:r>
      <w:r>
        <w:rPr>
          <w:rtl/>
        </w:rPr>
        <w:t xml:space="preserve"> لإعلامكم بأنكم لا تفهمون أ</w:t>
      </w:r>
      <w:r>
        <w:rPr>
          <w:rtl/>
        </w:rPr>
        <w:t>و لا تعرفون كيف تحلون الواجبات (ويحدث هذا في العديد من العائلات الآن).</w:t>
      </w:r>
    </w:p>
    <w:p w14:paraId="00000010" w14:textId="77777777" w:rsidR="00A811F4" w:rsidRDefault="00A811F4">
      <w:pPr>
        <w:bidi/>
      </w:pPr>
    </w:p>
    <w:p w14:paraId="00000011" w14:textId="77777777" w:rsidR="00A811F4" w:rsidRDefault="00ED2CE5">
      <w:pPr>
        <w:bidi/>
      </w:pPr>
      <w:r>
        <w:rPr>
          <w:rtl/>
        </w:rPr>
        <w:t>ليس مؤكداً لسوء الحظ في هذه الأوقات متى بالضبط سيتم إعادة فتح المدرسة. وبحسب وزارة التربية والتعليم، فإن المدارس لن تفتح قبل منتصف شهر مايو (أيار).</w:t>
      </w:r>
    </w:p>
    <w:p w14:paraId="00000012" w14:textId="77777777" w:rsidR="00A811F4" w:rsidRDefault="00A811F4">
      <w:pPr>
        <w:bidi/>
      </w:pPr>
    </w:p>
    <w:p w14:paraId="00000013" w14:textId="77777777" w:rsidR="00A811F4" w:rsidRDefault="00ED2CE5">
      <w:pPr>
        <w:bidi/>
        <w:rPr>
          <w:highlight w:val="yellow"/>
        </w:rPr>
      </w:pPr>
      <w:r>
        <w:rPr>
          <w:rtl/>
        </w:rPr>
        <w:t>للمزيد من المعلومات يرجى الاطلاع عل</w:t>
      </w:r>
      <w:r>
        <w:rPr>
          <w:rtl/>
        </w:rPr>
        <w:t xml:space="preserve">ى الموقع الإلكتروني لمدرستكم: </w:t>
      </w:r>
      <w:r>
        <w:rPr>
          <w:highlight w:val="yellow"/>
        </w:rPr>
        <w:t>………………………… ..</w:t>
      </w:r>
    </w:p>
    <w:p w14:paraId="00000014" w14:textId="77777777" w:rsidR="00A811F4" w:rsidRDefault="00ED2CE5">
      <w:pPr>
        <w:bidi/>
      </w:pPr>
      <w:r>
        <w:rPr>
          <w:rtl/>
        </w:rPr>
        <w:t xml:space="preserve">أو موقع </w:t>
      </w:r>
      <w:r>
        <w:t>META</w:t>
      </w:r>
      <w:r>
        <w:rPr>
          <w:rtl/>
        </w:rPr>
        <w:t xml:space="preserve"> الالكتروني  </w:t>
      </w:r>
      <w:hyperlink r:id="rId15">
        <w:r>
          <w:rPr>
            <w:color w:val="1155CC"/>
            <w:u w:val="single"/>
          </w:rPr>
          <w:t>www.meta-ops.cz</w:t>
        </w:r>
      </w:hyperlink>
      <w:r>
        <w:t>،</w:t>
      </w:r>
    </w:p>
    <w:p w14:paraId="00000015" w14:textId="77777777" w:rsidR="00A811F4" w:rsidRDefault="00ED2CE5">
      <w:pPr>
        <w:bidi/>
      </w:pPr>
      <w:r>
        <w:rPr>
          <w:rtl/>
        </w:rPr>
        <w:t xml:space="preserve">أو النسخة الإنجليزية من الموقع: </w:t>
      </w:r>
      <w:hyperlink r:id="rId16">
        <w:r>
          <w:rPr>
            <w:color w:val="1155CC"/>
            <w:u w:val="single"/>
          </w:rPr>
          <w:t>https://www.mvcr.cz/mvcren</w:t>
        </w:r>
      </w:hyperlink>
      <w:r>
        <w:t>،</w:t>
      </w:r>
    </w:p>
    <w:p w14:paraId="00000016" w14:textId="77777777" w:rsidR="00A811F4" w:rsidRDefault="00ED2CE5">
      <w:pPr>
        <w:bidi/>
      </w:pPr>
      <w:hyperlink r:id="rId17">
        <w:r>
          <w:rPr>
            <w:color w:val="1155CC"/>
            <w:u w:val="single"/>
          </w:rPr>
          <w:t>https://metropolevsech.eu/en/news</w:t>
        </w:r>
      </w:hyperlink>
      <w:r>
        <w:rPr>
          <w:rtl/>
        </w:rPr>
        <w:t xml:space="preserve"> (الموقع مكتوب بالعديد من اللغات ويحتوي على معلومات أساسية عن الوضع في جمهورية التشيك)</w:t>
      </w:r>
    </w:p>
    <w:p w14:paraId="00000017" w14:textId="77777777" w:rsidR="00A811F4" w:rsidRDefault="00ED2CE5">
      <w:pPr>
        <w:bidi/>
      </w:pPr>
      <w:r>
        <w:rPr>
          <w:rtl/>
        </w:rPr>
        <w:t xml:space="preserve">أو الفيسبوك </w:t>
      </w:r>
      <w:hyperlink r:id="rId18">
        <w:r>
          <w:rPr>
            <w:color w:val="1155CC"/>
            <w:u w:val="single"/>
          </w:rPr>
          <w:t>https://www.f</w:t>
        </w:r>
        <w:r>
          <w:rPr>
            <w:color w:val="1155CC"/>
            <w:u w:val="single"/>
          </w:rPr>
          <w:t>acebook.com/metapromigranty</w:t>
        </w:r>
      </w:hyperlink>
      <w:r>
        <w:t>.</w:t>
      </w:r>
    </w:p>
    <w:p w14:paraId="00000018" w14:textId="77777777" w:rsidR="00A811F4" w:rsidRDefault="00A811F4">
      <w:pPr>
        <w:bidi/>
      </w:pPr>
    </w:p>
    <w:p w14:paraId="00000019" w14:textId="77777777" w:rsidR="00A811F4" w:rsidRDefault="00ED2CE5">
      <w:pPr>
        <w:bidi/>
      </w:pPr>
      <w:r>
        <w:rPr>
          <w:rtl/>
        </w:rPr>
        <w:t>يمكننا حل الصعوبات معا!</w:t>
      </w:r>
    </w:p>
    <w:sectPr w:rsidR="00A811F4">
      <w:headerReference w:type="even" r:id="rId19"/>
      <w:headerReference w:type="default" r:id="rId20"/>
      <w:footerReference w:type="even" r:id="rId21"/>
      <w:footerReference w:type="default" r:id="rId22"/>
      <w:headerReference w:type="first" r:id="rId23"/>
      <w:footerReference w:type="first" r:id="rId24"/>
      <w:pgSz w:w="11909" w:h="16834"/>
      <w:pgMar w:top="1440" w:right="1440" w:bottom="1440" w:left="1440" w:header="720" w:footer="720" w:gutter="0"/>
      <w:pgNumType w:start="1"/>
      <w:cols w:space="708" w:equalWidth="0">
        <w:col w:w="9406"/>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671D6" w14:textId="77777777" w:rsidR="00ED2CE5" w:rsidRDefault="00ED2CE5" w:rsidP="00ED2CE5">
      <w:pPr>
        <w:spacing w:line="240" w:lineRule="auto"/>
      </w:pPr>
      <w:r>
        <w:separator/>
      </w:r>
    </w:p>
  </w:endnote>
  <w:endnote w:type="continuationSeparator" w:id="0">
    <w:p w14:paraId="383E6BD1" w14:textId="77777777" w:rsidR="00ED2CE5" w:rsidRDefault="00ED2CE5" w:rsidP="00ED2C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09FB7" w14:textId="77777777" w:rsidR="00ED2CE5" w:rsidRDefault="00ED2C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2AC94" w14:textId="4BC985D7" w:rsidR="00ED2CE5" w:rsidRDefault="00ED2CE5" w:rsidP="00ED2CE5">
    <w:pPr>
      <w:pStyle w:val="Nadpis3"/>
      <w:spacing w:before="0" w:after="0"/>
      <w:jc w:val="center"/>
      <w:rPr>
        <w:b/>
        <w:i/>
        <w:sz w:val="18"/>
        <w:szCs w:val="18"/>
      </w:rPr>
    </w:pPr>
    <w:r w:rsidRPr="004E0606">
      <w:rPr>
        <w:i/>
        <w:iCs/>
        <w:color w:val="333333"/>
        <w:sz w:val="18"/>
        <w:szCs w:val="18"/>
      </w:rPr>
      <w:t xml:space="preserve">Dostupné z portálu </w:t>
    </w:r>
    <w:hyperlink r:id="rId1" w:history="1">
      <w:r w:rsidRPr="004E0606">
        <w:rPr>
          <w:rStyle w:val="Hypertextovodkaz"/>
          <w:i/>
          <w:iCs/>
          <w:sz w:val="18"/>
          <w:szCs w:val="18"/>
        </w:rPr>
        <w:t>www.inkluzivniskola.cz</w:t>
      </w:r>
    </w:hyperlink>
    <w:r w:rsidRPr="004E0606">
      <w:rPr>
        <w:i/>
        <w:iCs/>
        <w:color w:val="333333"/>
        <w:sz w:val="18"/>
        <w:szCs w:val="18"/>
      </w:rPr>
      <w:t xml:space="preserve">, </w:t>
    </w:r>
    <w:r w:rsidRPr="004E0606">
      <w:rPr>
        <w:i/>
        <w:sz w:val="18"/>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40238448" w14:textId="77777777" w:rsidR="00ED2CE5" w:rsidRPr="00847533" w:rsidRDefault="00ED2CE5" w:rsidP="00ED2CE5">
    <w:pPr>
      <w:pStyle w:val="Nadpis3"/>
      <w:spacing w:before="0" w:after="0"/>
      <w:jc w:val="center"/>
      <w:rPr>
        <w:rStyle w:val="Hypertextovodkaz"/>
        <w:iCs/>
      </w:rPr>
    </w:pPr>
    <w:r>
      <w:rPr>
        <w:i/>
        <w:sz w:val="18"/>
        <w:szCs w:val="18"/>
      </w:rPr>
      <w:t xml:space="preserve">Dostupné z portálu </w:t>
    </w:r>
    <w:hyperlink r:id="rId2" w:history="1">
      <w:r w:rsidRPr="00847533">
        <w:rPr>
          <w:rStyle w:val="Hypertextovodkaz"/>
          <w:i/>
          <w:iCs/>
          <w:sz w:val="18"/>
          <w:szCs w:val="18"/>
        </w:rPr>
        <w:t>https://cizinci.npicr.cz/</w:t>
      </w:r>
    </w:hyperlink>
  </w:p>
  <w:p w14:paraId="01FF0998" w14:textId="77777777" w:rsidR="00ED2CE5" w:rsidRDefault="00ED2CE5" w:rsidP="00ED2CE5">
    <w:pPr>
      <w:pStyle w:val="Zpat"/>
      <w:tabs>
        <w:tab w:val="clear" w:pos="4536"/>
        <w:tab w:val="clear" w:pos="9072"/>
        <w:tab w:val="center" w:pos="1134"/>
        <w:tab w:val="right" w:pos="3119"/>
      </w:tabs>
      <w:jc w:val="center"/>
      <w:rPr>
        <w:i/>
        <w:sz w:val="20"/>
      </w:rPr>
    </w:pPr>
    <w:bookmarkStart w:id="0" w:name="_GoBack"/>
    <w:bookmarkEnd w:id="0"/>
    <w:r>
      <w:rPr>
        <w:noProof/>
      </w:rPr>
      <w:drawing>
        <wp:inline distT="0" distB="0" distL="0" distR="0" wp14:anchorId="4BCDAF90" wp14:editId="2CD510AA">
          <wp:extent cx="704850" cy="476250"/>
          <wp:effectExtent l="0" t="0" r="0" b="0"/>
          <wp:docPr id="1619493343"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pic:nvPicPr>
                <pic:blipFill>
                  <a:blip r:embed="rId3">
                    <a:extLst>
                      <a:ext uri="{28A0092B-C50C-407E-A947-70E740481C1C}">
                        <a14:useLocalDpi xmlns:a14="http://schemas.microsoft.com/office/drawing/2010/main" val="0"/>
                      </a:ext>
                    </a:extLst>
                  </a:blip>
                  <a:stretch>
                    <a:fillRect/>
                  </a:stretch>
                </pic:blipFill>
                <pic:spPr>
                  <a:xfrm>
                    <a:off x="0" y="0"/>
                    <a:ext cx="704850" cy="476250"/>
                  </a:xfrm>
                  <a:prstGeom prst="rect">
                    <a:avLst/>
                  </a:prstGeom>
                </pic:spPr>
              </pic:pic>
            </a:graphicData>
          </a:graphic>
        </wp:inline>
      </w:drawing>
    </w:r>
    <w:r w:rsidRPr="325C345C">
      <w:rPr>
        <w:i/>
        <w:iCs/>
        <w:sz w:val="20"/>
        <w:szCs w:val="20"/>
      </w:rPr>
      <w:t xml:space="preserve">     </w:t>
    </w:r>
    <w:r>
      <w:rPr>
        <w:noProof/>
      </w:rPr>
      <w:drawing>
        <wp:inline distT="0" distB="0" distL="0" distR="0" wp14:anchorId="04ED0C13" wp14:editId="14F4DEDD">
          <wp:extent cx="1676400" cy="476250"/>
          <wp:effectExtent l="0" t="0" r="0" b="0"/>
          <wp:docPr id="1354656576"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pic:nvPicPr>
                <pic:blipFill>
                  <a:blip r:embed="rId4">
                    <a:extLst>
                      <a:ext uri="{28A0092B-C50C-407E-A947-70E740481C1C}">
                        <a14:useLocalDpi xmlns:a14="http://schemas.microsoft.com/office/drawing/2010/main" val="0"/>
                      </a:ext>
                    </a:extLst>
                  </a:blip>
                  <a:stretch>
                    <a:fillRect/>
                  </a:stretch>
                </pic:blipFill>
                <pic:spPr>
                  <a:xfrm>
                    <a:off x="0" y="0"/>
                    <a:ext cx="1676400" cy="476250"/>
                  </a:xfrm>
                  <a:prstGeom prst="rect">
                    <a:avLst/>
                  </a:prstGeom>
                </pic:spPr>
              </pic:pic>
            </a:graphicData>
          </a:graphic>
        </wp:inline>
      </w:drawing>
    </w:r>
    <w:r w:rsidRPr="325C345C">
      <w:rPr>
        <w:i/>
        <w:iCs/>
        <w:sz w:val="20"/>
        <w:szCs w:val="20"/>
      </w:rPr>
      <w:t xml:space="preserve">     </w:t>
    </w:r>
    <w:r>
      <w:rPr>
        <w:noProof/>
      </w:rPr>
      <w:drawing>
        <wp:inline distT="0" distB="0" distL="0" distR="0" wp14:anchorId="11169356" wp14:editId="2A1F15EC">
          <wp:extent cx="981075" cy="466725"/>
          <wp:effectExtent l="0" t="0" r="9525" b="9525"/>
          <wp:docPr id="733782507"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pic:nvPicPr>
                <pic:blipFill>
                  <a:blip r:embed="rId5">
                    <a:extLst>
                      <a:ext uri="{28A0092B-C50C-407E-A947-70E740481C1C}">
                        <a14:useLocalDpi xmlns:a14="http://schemas.microsoft.com/office/drawing/2010/main" val="0"/>
                      </a:ext>
                    </a:extLst>
                  </a:blip>
                  <a:stretch>
                    <a:fillRect/>
                  </a:stretch>
                </pic:blipFill>
                <pic:spPr>
                  <a:xfrm>
                    <a:off x="0" y="0"/>
                    <a:ext cx="981075" cy="466725"/>
                  </a:xfrm>
                  <a:prstGeom prst="rect">
                    <a:avLst/>
                  </a:prstGeom>
                </pic:spPr>
              </pic:pic>
            </a:graphicData>
          </a:graphic>
        </wp:inline>
      </w:drawing>
    </w:r>
  </w:p>
  <w:p w14:paraId="301FB774" w14:textId="77777777" w:rsidR="00ED2CE5" w:rsidRDefault="00ED2CE5" w:rsidP="00ED2CE5">
    <w:pPr>
      <w:pStyle w:val="Zpat"/>
    </w:pPr>
  </w:p>
  <w:p w14:paraId="4F950E8F" w14:textId="77777777" w:rsidR="00ED2CE5" w:rsidRPr="00ED2CE5" w:rsidRDefault="00ED2CE5" w:rsidP="00ED2CE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A511D" w14:textId="77777777" w:rsidR="00ED2CE5" w:rsidRDefault="00ED2C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BFEF1" w14:textId="77777777" w:rsidR="00ED2CE5" w:rsidRDefault="00ED2CE5" w:rsidP="00ED2CE5">
      <w:pPr>
        <w:spacing w:line="240" w:lineRule="auto"/>
      </w:pPr>
      <w:r>
        <w:separator/>
      </w:r>
    </w:p>
  </w:footnote>
  <w:footnote w:type="continuationSeparator" w:id="0">
    <w:p w14:paraId="0164F8B7" w14:textId="77777777" w:rsidR="00ED2CE5" w:rsidRDefault="00ED2CE5" w:rsidP="00ED2C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043D2" w14:textId="77777777" w:rsidR="00ED2CE5" w:rsidRDefault="00ED2C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DF907" w14:textId="77777777" w:rsidR="00ED2CE5" w:rsidRDefault="00ED2CE5" w:rsidP="00ED2CE5">
    <w:pPr>
      <w:pStyle w:val="Zhlav"/>
    </w:pPr>
    <w:r>
      <w:rPr>
        <w:noProof/>
      </w:rPr>
      <w:drawing>
        <wp:inline distT="0" distB="0" distL="0" distR="0" wp14:anchorId="22F781E6" wp14:editId="0C3F0DE1">
          <wp:extent cx="1176970" cy="354842"/>
          <wp:effectExtent l="0" t="0" r="4445" b="7620"/>
          <wp:docPr id="21" name="Obrázek 21" descr="C:\Users\META\AppData\Local\Microsoft\Windows\INetCache\Content.Word\LOGO ME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TA\AppData\Local\Microsoft\Windows\INetCache\Content.Word\LOGO META.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2212" b="-14979"/>
                  <a:stretch/>
                </pic:blipFill>
                <pic:spPr bwMode="auto">
                  <a:xfrm>
                    <a:off x="0" y="0"/>
                    <a:ext cx="1192700" cy="359584"/>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noProof/>
      </w:rPr>
      <w:drawing>
        <wp:inline distT="0" distB="0" distL="0" distR="0" wp14:anchorId="6A04227D" wp14:editId="3BAC06A1">
          <wp:extent cx="1933319" cy="265601"/>
          <wp:effectExtent l="0" t="0" r="0" b="1270"/>
          <wp:docPr id="22" name="Obrázek 22" descr="C:\Users\META\AppData\Local\Microsoft\Windows\INetCache\Content.Word\logo_Inkluzivni_skola_zaklad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ETA\AppData\Local\Microsoft\Windows\INetCache\Content.Word\logo_Inkluzivni_skola_zakladni.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489" t="25525" r="5923" b="25503"/>
                  <a:stretch/>
                </pic:blipFill>
                <pic:spPr bwMode="auto">
                  <a:xfrm>
                    <a:off x="0" y="0"/>
                    <a:ext cx="1960004" cy="26926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1871392" wp14:editId="4606B403">
          <wp:extent cx="2346960" cy="479425"/>
          <wp:effectExtent l="0" t="0" r="0" b="0"/>
          <wp:docPr id="20" name="Obrázek 20"/>
          <wp:cNvGraphicFramePr/>
          <a:graphic xmlns:a="http://schemas.openxmlformats.org/drawingml/2006/main">
            <a:graphicData uri="http://schemas.openxmlformats.org/drawingml/2006/picture">
              <pic:pic xmlns:pic="http://schemas.openxmlformats.org/drawingml/2006/picture">
                <pic:nvPicPr>
                  <pic:cNvPr id="20" name="Obrázek 20"/>
                  <pic:cNvPicPr/>
                </pic:nvPicPr>
                <pic:blipFill>
                  <a:blip r:embed="rId3"/>
                  <a:stretch>
                    <a:fillRect/>
                  </a:stretch>
                </pic:blipFill>
                <pic:spPr>
                  <a:xfrm>
                    <a:off x="0" y="0"/>
                    <a:ext cx="2346960" cy="479425"/>
                  </a:xfrm>
                  <a:prstGeom prst="rect">
                    <a:avLst/>
                  </a:prstGeom>
                </pic:spPr>
              </pic:pic>
            </a:graphicData>
          </a:graphic>
        </wp:inline>
      </w:drawing>
    </w:r>
  </w:p>
  <w:p w14:paraId="5ABC86DD" w14:textId="77777777" w:rsidR="00ED2CE5" w:rsidRDefault="00ED2CE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9541B" w14:textId="77777777" w:rsidR="00ED2CE5" w:rsidRDefault="00ED2C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35134"/>
    <w:multiLevelType w:val="multilevel"/>
    <w:tmpl w:val="181AD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F4"/>
    <w:rsid w:val="00A811F4"/>
    <w:rsid w:val="00ED2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598C3BF"/>
  <w15:docId w15:val="{3AF04524-351E-4665-9914-7D63A588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ED2CE5"/>
    <w:pPr>
      <w:tabs>
        <w:tab w:val="center" w:pos="4536"/>
        <w:tab w:val="right" w:pos="9072"/>
      </w:tabs>
      <w:spacing w:line="240" w:lineRule="auto"/>
    </w:pPr>
  </w:style>
  <w:style w:type="character" w:customStyle="1" w:styleId="ZhlavChar">
    <w:name w:val="Záhlaví Char"/>
    <w:basedOn w:val="Standardnpsmoodstavce"/>
    <w:link w:val="Zhlav"/>
    <w:uiPriority w:val="99"/>
    <w:rsid w:val="00ED2CE5"/>
  </w:style>
  <w:style w:type="paragraph" w:styleId="Zpat">
    <w:name w:val="footer"/>
    <w:basedOn w:val="Normln"/>
    <w:link w:val="ZpatChar"/>
    <w:uiPriority w:val="99"/>
    <w:unhideWhenUsed/>
    <w:rsid w:val="00ED2CE5"/>
    <w:pPr>
      <w:tabs>
        <w:tab w:val="center" w:pos="4536"/>
        <w:tab w:val="right" w:pos="9072"/>
      </w:tabs>
      <w:spacing w:line="240" w:lineRule="auto"/>
    </w:pPr>
  </w:style>
  <w:style w:type="character" w:customStyle="1" w:styleId="ZpatChar">
    <w:name w:val="Zápatí Char"/>
    <w:basedOn w:val="Standardnpsmoodstavce"/>
    <w:link w:val="Zpat"/>
    <w:uiPriority w:val="99"/>
    <w:rsid w:val="00ED2CE5"/>
  </w:style>
  <w:style w:type="character" w:styleId="Hypertextovodkaz">
    <w:name w:val="Hyperlink"/>
    <w:basedOn w:val="Standardnpsmoodstavce"/>
    <w:uiPriority w:val="99"/>
    <w:unhideWhenUsed/>
    <w:rsid w:val="00ED2C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izinci.npicr.cz/tlumoceni-a-preklady" TargetMode="External"/><Relationship Id="rId18" Type="http://schemas.openxmlformats.org/officeDocument/2006/relationships/hyperlink" Target="https://www.facebook.com/metapromigrant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integracnicentra.cz" TargetMode="External"/><Relationship Id="rId17" Type="http://schemas.openxmlformats.org/officeDocument/2006/relationships/hyperlink" Target="https://metropolevsech.eu/en/new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vcr.cz/mvcr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praha.com/tlumoceni-online"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meta-ops.cz" TargetMode="External"/><Relationship Id="rId23" Type="http://schemas.openxmlformats.org/officeDocument/2006/relationships/header" Target="header3.xml"/><Relationship Id="rId10" Type="http://schemas.openxmlformats.org/officeDocument/2006/relationships/hyperlink" Target="http://www.meta-ops.cz"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ranslate.google.co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izinci.npicr.cz/" TargetMode="External"/><Relationship Id="rId1" Type="http://schemas.openxmlformats.org/officeDocument/2006/relationships/hyperlink" Target="http://www.inkluzivniskola.cz"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0" ma:contentTypeDescription="Vytvoří nový dokument" ma:contentTypeScope="" ma:versionID="7eab50e072aa7c7e37f8075949779f84">
  <xsd:schema xmlns:xsd="http://www.w3.org/2001/XMLSchema" xmlns:xs="http://www.w3.org/2001/XMLSchema" xmlns:p="http://schemas.microsoft.com/office/2006/metadata/properties" xmlns:ns3="8de666df-5235-44e4-9e9e-17ca03fddb61" targetNamespace="http://schemas.microsoft.com/office/2006/metadata/properties" ma:root="true" ma:fieldsID="495958d6bd70dcaf3e96a7797e79d98d" ns3:_="">
    <xsd:import namespace="8de666df-5235-44e4-9e9e-17ca03fddb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AE3A6-7D2A-4701-88D3-B7A7AEDB5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CA261-6E4E-45A5-9E93-EAF621451F10}">
  <ds:schemaRefs>
    <ds:schemaRef ds:uri="http://schemas.microsoft.com/sharepoint/v3/contenttype/forms"/>
  </ds:schemaRefs>
</ds:datastoreItem>
</file>

<file path=customXml/itemProps3.xml><?xml version="1.0" encoding="utf-8"?>
<ds:datastoreItem xmlns:ds="http://schemas.openxmlformats.org/officeDocument/2006/customXml" ds:itemID="{AF276E6D-6B7A-4572-82F9-91B4DBE4F386}">
  <ds:schemaRefs>
    <ds:schemaRef ds:uri="http://www.w3.org/XML/1998/namespace"/>
    <ds:schemaRef ds:uri="http://purl.org/dc/terms/"/>
    <ds:schemaRef ds:uri="http://schemas.microsoft.com/office/2006/documentManagement/types"/>
    <ds:schemaRef ds:uri="http://schemas.microsoft.com/office/infopath/2007/PartnerControls"/>
    <ds:schemaRef ds:uri="8de666df-5235-44e4-9e9e-17ca03fddb61"/>
    <ds:schemaRef ds:uri="http://purl.org/dc/elements/1.1/"/>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2650</Characters>
  <Application>Microsoft Office Word</Application>
  <DocSecurity>4</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Smolová Závorová Halka</dc:creator>
  <cp:lastModifiedBy>Smolová Závorová Halka</cp:lastModifiedBy>
  <cp:revision>2</cp:revision>
  <dcterms:created xsi:type="dcterms:W3CDTF">2020-04-02T13:51:00Z</dcterms:created>
  <dcterms:modified xsi:type="dcterms:W3CDTF">2020-04-02T13:51:00Z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