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4E3EC" w14:textId="77777777" w:rsidR="00B549BE" w:rsidRPr="00365EF7" w:rsidRDefault="00155948">
      <w:pPr>
        <w:rPr>
          <w:rFonts w:cstheme="minorHAnsi"/>
          <w:b/>
          <w:sz w:val="24"/>
          <w:szCs w:val="24"/>
          <w:lang w:val="fr-FR"/>
        </w:rPr>
      </w:pPr>
      <w:r w:rsidRPr="00365EF7">
        <w:rPr>
          <w:rFonts w:cstheme="minorHAnsi"/>
          <w:b/>
          <w:sz w:val="24"/>
          <w:szCs w:val="24"/>
          <w:lang w:val="fr-FR"/>
        </w:rPr>
        <w:t xml:space="preserve">PROTECTION DE LA SANTE ET FONCTIONNEMENT DES ECOLES ELEMENTAIRES JUSQU'À LA FIN DE L’ANNEE SCOLAIRE </w:t>
      </w:r>
      <w:r w:rsidR="00704F5E" w:rsidRPr="00365EF7">
        <w:rPr>
          <w:rFonts w:cstheme="minorHAnsi"/>
          <w:b/>
          <w:sz w:val="24"/>
          <w:szCs w:val="24"/>
          <w:lang w:val="fr-FR"/>
        </w:rPr>
        <w:t>2019/2020</w:t>
      </w:r>
    </w:p>
    <w:p w14:paraId="49B4E3ED" w14:textId="77777777" w:rsidR="00F848C1" w:rsidRPr="00365EF7" w:rsidRDefault="00F848C1">
      <w:pPr>
        <w:rPr>
          <w:rFonts w:cstheme="minorHAnsi"/>
          <w:sz w:val="24"/>
          <w:szCs w:val="24"/>
          <w:lang w:val="fr-FR"/>
        </w:rPr>
      </w:pPr>
      <w:r w:rsidRPr="00365EF7">
        <w:rPr>
          <w:rFonts w:cstheme="minorHAnsi"/>
          <w:sz w:val="24"/>
          <w:szCs w:val="24"/>
          <w:lang w:val="fr-FR"/>
        </w:rPr>
        <w:t>(</w:t>
      </w:r>
      <w:r w:rsidR="00155948" w:rsidRPr="00365EF7">
        <w:rPr>
          <w:rFonts w:cstheme="minorHAnsi"/>
          <w:sz w:val="24"/>
          <w:szCs w:val="24"/>
          <w:lang w:val="fr-FR"/>
        </w:rPr>
        <w:t>extrait</w:t>
      </w:r>
      <w:r w:rsidR="00853AC4" w:rsidRPr="00365EF7">
        <w:rPr>
          <w:rFonts w:cstheme="minorHAnsi"/>
          <w:sz w:val="24"/>
          <w:szCs w:val="24"/>
          <w:lang w:val="fr-FR"/>
        </w:rPr>
        <w:t xml:space="preserve"> </w:t>
      </w:r>
      <w:r w:rsidR="00155948" w:rsidRPr="00365EF7">
        <w:rPr>
          <w:rFonts w:cstheme="minorHAnsi"/>
          <w:sz w:val="24"/>
          <w:szCs w:val="24"/>
          <w:lang w:val="fr-FR"/>
        </w:rPr>
        <w:t>–</w:t>
      </w:r>
      <w:r w:rsidR="00853AC4" w:rsidRPr="00365EF7">
        <w:rPr>
          <w:rFonts w:cstheme="minorHAnsi"/>
          <w:sz w:val="24"/>
          <w:szCs w:val="24"/>
          <w:lang w:val="fr-FR"/>
        </w:rPr>
        <w:t xml:space="preserve"> </w:t>
      </w:r>
      <w:r w:rsidR="00155948" w:rsidRPr="00365EF7">
        <w:rPr>
          <w:rFonts w:cstheme="minorHAnsi"/>
          <w:sz w:val="24"/>
          <w:szCs w:val="24"/>
          <w:lang w:val="fr-FR"/>
        </w:rPr>
        <w:t xml:space="preserve">informations générales </w:t>
      </w:r>
      <w:r w:rsidR="005268F8">
        <w:rPr>
          <w:rFonts w:cstheme="minorHAnsi"/>
          <w:sz w:val="24"/>
          <w:szCs w:val="24"/>
          <w:lang w:val="fr-FR"/>
        </w:rPr>
        <w:t>destinées aux</w:t>
      </w:r>
      <w:r w:rsidR="00155948" w:rsidRPr="00365EF7">
        <w:rPr>
          <w:rFonts w:cstheme="minorHAnsi"/>
          <w:sz w:val="24"/>
          <w:szCs w:val="24"/>
          <w:lang w:val="fr-FR"/>
        </w:rPr>
        <w:t xml:space="preserve"> parents</w:t>
      </w:r>
      <w:r w:rsidRPr="00365EF7">
        <w:rPr>
          <w:rFonts w:cstheme="minorHAnsi"/>
          <w:sz w:val="24"/>
          <w:szCs w:val="24"/>
          <w:lang w:val="fr-FR"/>
        </w:rPr>
        <w:t>)</w:t>
      </w:r>
    </w:p>
    <w:p w14:paraId="49B4E3EE" w14:textId="77777777" w:rsidR="00704F5E" w:rsidRPr="00365EF7" w:rsidRDefault="00155948">
      <w:pPr>
        <w:rPr>
          <w:rFonts w:cstheme="minorHAnsi"/>
          <w:sz w:val="24"/>
          <w:szCs w:val="24"/>
          <w:lang w:val="fr-FR"/>
        </w:rPr>
      </w:pPr>
      <w:r w:rsidRPr="00365EF7">
        <w:rPr>
          <w:rFonts w:cstheme="minorHAnsi"/>
          <w:sz w:val="24"/>
          <w:szCs w:val="24"/>
          <w:lang w:val="fr-FR"/>
        </w:rPr>
        <w:t xml:space="preserve">Ce document précise les conditions de fonctionnement </w:t>
      </w:r>
      <w:r w:rsidR="00704F5E" w:rsidRPr="00365EF7">
        <w:rPr>
          <w:rFonts w:cstheme="minorHAnsi"/>
          <w:sz w:val="24"/>
          <w:szCs w:val="24"/>
          <w:lang w:val="fr-FR"/>
        </w:rPr>
        <w:t xml:space="preserve"> </w:t>
      </w:r>
      <w:r w:rsidRPr="00365EF7">
        <w:rPr>
          <w:rFonts w:cstheme="minorHAnsi"/>
          <w:sz w:val="24"/>
          <w:szCs w:val="24"/>
          <w:lang w:val="fr-FR"/>
        </w:rPr>
        <w:t xml:space="preserve">des écoles primaires et notamment la présence des élèves du primaire et des troisièmes. </w:t>
      </w:r>
    </w:p>
    <w:p w14:paraId="49B4E3EF" w14:textId="77777777" w:rsidR="00704F5E" w:rsidRPr="00365EF7" w:rsidRDefault="0069426B">
      <w:pPr>
        <w:rPr>
          <w:rFonts w:cstheme="minorHAnsi"/>
          <w:sz w:val="24"/>
          <w:szCs w:val="24"/>
          <w:lang w:val="fr-FR"/>
        </w:rPr>
      </w:pPr>
      <w:r w:rsidRPr="00365EF7">
        <w:rPr>
          <w:rFonts w:cstheme="minorHAnsi"/>
          <w:sz w:val="24"/>
          <w:szCs w:val="24"/>
          <w:lang w:val="fr-FR"/>
        </w:rPr>
        <w:t xml:space="preserve">Le déplacement des élèves à l’école primaire respecte les principes suivants : </w:t>
      </w:r>
      <w:r w:rsidR="00704F5E" w:rsidRPr="00365EF7">
        <w:rPr>
          <w:rFonts w:cstheme="minorHAnsi"/>
          <w:sz w:val="24"/>
          <w:szCs w:val="24"/>
          <w:lang w:val="fr-FR"/>
        </w:rPr>
        <w:t xml:space="preserve"> </w:t>
      </w:r>
    </w:p>
    <w:p w14:paraId="49B4E3F0" w14:textId="77777777" w:rsidR="00704F5E" w:rsidRPr="00365EF7" w:rsidRDefault="0069426B">
      <w:pPr>
        <w:rPr>
          <w:rFonts w:cstheme="minorHAnsi"/>
          <w:b/>
          <w:sz w:val="24"/>
          <w:szCs w:val="24"/>
          <w:u w:val="single"/>
          <w:lang w:val="fr-FR"/>
        </w:rPr>
      </w:pPr>
      <w:r w:rsidRPr="00365EF7">
        <w:rPr>
          <w:rFonts w:cstheme="minorHAnsi"/>
          <w:b/>
          <w:sz w:val="24"/>
          <w:szCs w:val="24"/>
          <w:u w:val="single"/>
          <w:lang w:val="fr-FR"/>
        </w:rPr>
        <w:t>Arrivée à l’école et départ de l‘école</w:t>
      </w:r>
      <w:r w:rsidR="00704F5E" w:rsidRPr="00365EF7">
        <w:rPr>
          <w:rFonts w:cstheme="minorHAnsi"/>
          <w:b/>
          <w:sz w:val="24"/>
          <w:szCs w:val="24"/>
          <w:u w:val="single"/>
          <w:lang w:val="fr-FR"/>
        </w:rPr>
        <w:t xml:space="preserve"> </w:t>
      </w:r>
    </w:p>
    <w:p w14:paraId="49B4E3F1" w14:textId="77777777" w:rsidR="00704F5E" w:rsidRPr="00365EF7" w:rsidRDefault="0069426B">
      <w:pPr>
        <w:rPr>
          <w:rFonts w:cstheme="minorHAnsi"/>
          <w:sz w:val="24"/>
          <w:szCs w:val="24"/>
          <w:lang w:val="fr-FR"/>
        </w:rPr>
      </w:pPr>
      <w:r w:rsidRPr="00365EF7">
        <w:rPr>
          <w:rFonts w:cstheme="minorHAnsi"/>
          <w:sz w:val="24"/>
          <w:szCs w:val="24"/>
          <w:lang w:val="fr-FR"/>
        </w:rPr>
        <w:t xml:space="preserve">Lors de l’arrivée à l’école et le départ, les élèves doivent respecter les règles de comportement générales, fixées par les mesures de crise, et en particulier : </w:t>
      </w:r>
      <w:r w:rsidR="00704F5E" w:rsidRPr="00365EF7">
        <w:rPr>
          <w:rFonts w:cstheme="minorHAnsi"/>
          <w:sz w:val="24"/>
          <w:szCs w:val="24"/>
          <w:lang w:val="fr-FR"/>
        </w:rPr>
        <w:t xml:space="preserve"> </w:t>
      </w:r>
    </w:p>
    <w:p w14:paraId="49B4E3F2" w14:textId="77777777" w:rsidR="00704F5E" w:rsidRPr="00365EF7" w:rsidRDefault="0069426B" w:rsidP="00704F5E">
      <w:pPr>
        <w:pStyle w:val="Odstavecseseznamem"/>
        <w:numPr>
          <w:ilvl w:val="0"/>
          <w:numId w:val="3"/>
        </w:numPr>
        <w:rPr>
          <w:rFonts w:cstheme="minorHAnsi"/>
          <w:sz w:val="24"/>
          <w:szCs w:val="24"/>
          <w:lang w:val="fr-FR"/>
        </w:rPr>
      </w:pPr>
      <w:r w:rsidRPr="00365EF7">
        <w:rPr>
          <w:rFonts w:cstheme="minorHAnsi"/>
          <w:sz w:val="24"/>
          <w:szCs w:val="24"/>
          <w:lang w:val="fr-FR"/>
        </w:rPr>
        <w:t xml:space="preserve">Couvrir la bouche et le nez à l’aide de moyens de protection (ci-après </w:t>
      </w:r>
      <w:r w:rsidR="00800519">
        <w:rPr>
          <w:rFonts w:cstheme="minorHAnsi"/>
          <w:sz w:val="24"/>
          <w:szCs w:val="24"/>
          <w:lang w:val="fr-FR"/>
        </w:rPr>
        <w:t>« </w:t>
      </w:r>
      <w:r w:rsidRPr="00365EF7">
        <w:rPr>
          <w:rFonts w:cstheme="minorHAnsi"/>
          <w:sz w:val="24"/>
          <w:szCs w:val="24"/>
          <w:lang w:val="fr-FR"/>
        </w:rPr>
        <w:t>masque</w:t>
      </w:r>
      <w:r w:rsidR="00800519">
        <w:rPr>
          <w:rFonts w:cstheme="minorHAnsi"/>
          <w:sz w:val="24"/>
          <w:szCs w:val="24"/>
          <w:lang w:val="fr-FR"/>
        </w:rPr>
        <w:t> »</w:t>
      </w:r>
      <w:r w:rsidRPr="00365EF7">
        <w:rPr>
          <w:rFonts w:cstheme="minorHAnsi"/>
          <w:sz w:val="24"/>
          <w:szCs w:val="24"/>
          <w:lang w:val="fr-FR"/>
        </w:rPr>
        <w:t>)</w:t>
      </w:r>
      <w:r w:rsidR="00704F5E" w:rsidRPr="00365EF7">
        <w:rPr>
          <w:rFonts w:cstheme="minorHAnsi"/>
          <w:sz w:val="24"/>
          <w:szCs w:val="24"/>
          <w:lang w:val="fr-FR"/>
        </w:rPr>
        <w:t xml:space="preserve">. </w:t>
      </w:r>
    </w:p>
    <w:p w14:paraId="49B4E3F3" w14:textId="77777777" w:rsidR="00704F5E" w:rsidRPr="00365EF7" w:rsidRDefault="0069426B" w:rsidP="00704F5E">
      <w:pPr>
        <w:pStyle w:val="Odstavecseseznamem"/>
        <w:numPr>
          <w:ilvl w:val="0"/>
          <w:numId w:val="3"/>
        </w:numPr>
        <w:rPr>
          <w:rFonts w:cstheme="minorHAnsi"/>
          <w:sz w:val="24"/>
          <w:szCs w:val="24"/>
          <w:lang w:val="fr-FR"/>
        </w:rPr>
      </w:pPr>
      <w:r w:rsidRPr="00365EF7">
        <w:rPr>
          <w:rFonts w:cstheme="minorHAnsi"/>
          <w:sz w:val="24"/>
          <w:szCs w:val="24"/>
          <w:lang w:val="fr-FR"/>
        </w:rPr>
        <w:t>Respecter une distance de 2 mètres en conformité avec les mesures de crise ou exceptionnelles (non indispensable par exemple, en cas d’accompagnement de l’élève par un membre d’une même famille)</w:t>
      </w:r>
      <w:r w:rsidR="00704F5E" w:rsidRPr="00365EF7">
        <w:rPr>
          <w:rFonts w:cstheme="minorHAnsi"/>
          <w:sz w:val="24"/>
          <w:szCs w:val="24"/>
          <w:lang w:val="fr-FR"/>
        </w:rPr>
        <w:t>.</w:t>
      </w:r>
    </w:p>
    <w:p w14:paraId="49B4E3F4" w14:textId="77777777" w:rsidR="00704F5E" w:rsidRPr="00365EF7" w:rsidRDefault="0069426B" w:rsidP="00704F5E">
      <w:pPr>
        <w:pStyle w:val="Default"/>
        <w:rPr>
          <w:rFonts w:asciiTheme="minorHAnsi" w:hAnsiTheme="minorHAnsi" w:cstheme="minorHAnsi"/>
          <w:b/>
          <w:u w:val="single"/>
          <w:lang w:val="fr-FR"/>
        </w:rPr>
      </w:pPr>
      <w:r w:rsidRPr="00365EF7">
        <w:rPr>
          <w:rFonts w:asciiTheme="minorHAnsi" w:hAnsiTheme="minorHAnsi" w:cstheme="minorHAnsi"/>
          <w:b/>
          <w:u w:val="single"/>
          <w:lang w:val="fr-FR"/>
        </w:rPr>
        <w:t>Arrivée à l’école et déplacements devant l‘école</w:t>
      </w:r>
      <w:r w:rsidR="00704F5E" w:rsidRPr="00365EF7">
        <w:rPr>
          <w:rFonts w:asciiTheme="minorHAnsi" w:hAnsiTheme="minorHAnsi" w:cstheme="minorHAnsi"/>
          <w:b/>
          <w:u w:val="single"/>
          <w:lang w:val="fr-FR"/>
        </w:rPr>
        <w:t xml:space="preserve"> </w:t>
      </w:r>
    </w:p>
    <w:p w14:paraId="49B4E3F5" w14:textId="77777777" w:rsidR="00704F5E" w:rsidRPr="00365EF7" w:rsidRDefault="00BF1609" w:rsidP="00704F5E">
      <w:pPr>
        <w:pStyle w:val="Default"/>
        <w:spacing w:after="43"/>
        <w:rPr>
          <w:rFonts w:asciiTheme="minorHAnsi" w:hAnsiTheme="minorHAnsi" w:cstheme="minorHAnsi"/>
          <w:lang w:val="fr-FR"/>
        </w:rPr>
      </w:pPr>
      <w:r w:rsidRPr="00365EF7">
        <w:rPr>
          <w:rFonts w:cstheme="minorHAnsi"/>
          <w:lang w:val="fr-FR"/>
        </w:rPr>
        <w:t>Respecter une distance de 2 mètres en conformité avec les mesures de crise ou exceptionnelles (non indispensable par exemple, en cas d’accompagnement de l’élève par un membre d’une même famille)</w:t>
      </w:r>
      <w:r w:rsidR="00704F5E" w:rsidRPr="00365EF7">
        <w:rPr>
          <w:rFonts w:asciiTheme="minorHAnsi" w:hAnsiTheme="minorHAnsi" w:cstheme="minorHAnsi"/>
          <w:lang w:val="fr-FR"/>
        </w:rPr>
        <w:t xml:space="preserve">. </w:t>
      </w:r>
    </w:p>
    <w:p w14:paraId="49B4E3F6" w14:textId="77777777" w:rsidR="00704F5E" w:rsidRPr="00365EF7" w:rsidRDefault="00BF1609" w:rsidP="00704F5E">
      <w:pPr>
        <w:pStyle w:val="Default"/>
        <w:numPr>
          <w:ilvl w:val="0"/>
          <w:numId w:val="6"/>
        </w:numPr>
        <w:rPr>
          <w:rFonts w:asciiTheme="minorHAnsi" w:hAnsiTheme="minorHAnsi" w:cstheme="minorHAnsi"/>
          <w:lang w:val="fr-FR"/>
        </w:rPr>
      </w:pPr>
      <w:r w:rsidRPr="00365EF7">
        <w:rPr>
          <w:rFonts w:asciiTheme="minorHAnsi" w:hAnsiTheme="minorHAnsi" w:cstheme="minorHAnsi"/>
          <w:lang w:val="fr-FR"/>
        </w:rPr>
        <w:t xml:space="preserve">Toutes les personnes se trouvant devant l’école doivent </w:t>
      </w:r>
      <w:r w:rsidR="00800519">
        <w:rPr>
          <w:rFonts w:asciiTheme="minorHAnsi" w:hAnsiTheme="minorHAnsi" w:cstheme="minorHAnsi"/>
          <w:lang w:val="fr-FR"/>
        </w:rPr>
        <w:t xml:space="preserve">se </w:t>
      </w:r>
      <w:r w:rsidRPr="00365EF7">
        <w:rPr>
          <w:rFonts w:asciiTheme="minorHAnsi" w:hAnsiTheme="minorHAnsi" w:cstheme="minorHAnsi"/>
          <w:lang w:val="fr-FR"/>
        </w:rPr>
        <w:t>couvrir le nez et la bouche.</w:t>
      </w:r>
    </w:p>
    <w:p w14:paraId="49B4E3F7" w14:textId="77777777" w:rsidR="00704F5E" w:rsidRPr="00365EF7" w:rsidRDefault="00BF1609" w:rsidP="00704F5E">
      <w:pPr>
        <w:pStyle w:val="Default"/>
        <w:numPr>
          <w:ilvl w:val="0"/>
          <w:numId w:val="6"/>
        </w:numPr>
        <w:rPr>
          <w:rFonts w:asciiTheme="minorHAnsi" w:hAnsiTheme="minorHAnsi" w:cstheme="minorHAnsi"/>
          <w:lang w:val="fr-FR"/>
        </w:rPr>
      </w:pPr>
      <w:r w:rsidRPr="00365EF7">
        <w:rPr>
          <w:rFonts w:asciiTheme="minorHAnsi" w:hAnsiTheme="minorHAnsi" w:cstheme="minorHAnsi"/>
          <w:lang w:val="fr-FR"/>
        </w:rPr>
        <w:t xml:space="preserve">Les élèves sont reçus devant l’école par un employé de l’école qui </w:t>
      </w:r>
      <w:r w:rsidR="00C461BB" w:rsidRPr="00365EF7">
        <w:rPr>
          <w:rFonts w:asciiTheme="minorHAnsi" w:hAnsiTheme="minorHAnsi" w:cstheme="minorHAnsi"/>
          <w:lang w:val="fr-FR"/>
        </w:rPr>
        <w:t>sépare les élèves en groupes et vient les chercher.</w:t>
      </w:r>
      <w:r w:rsidR="00704F5E" w:rsidRPr="00365EF7">
        <w:rPr>
          <w:rFonts w:asciiTheme="minorHAnsi" w:hAnsiTheme="minorHAnsi" w:cstheme="minorHAnsi"/>
          <w:lang w:val="fr-FR"/>
        </w:rPr>
        <w:t xml:space="preserve"> </w:t>
      </w:r>
    </w:p>
    <w:p w14:paraId="49B4E3F8" w14:textId="77777777" w:rsidR="00704F5E" w:rsidRPr="00365EF7" w:rsidRDefault="00704F5E" w:rsidP="00704F5E">
      <w:pPr>
        <w:pStyle w:val="Default"/>
        <w:rPr>
          <w:rFonts w:asciiTheme="minorHAnsi" w:hAnsiTheme="minorHAnsi" w:cstheme="minorHAnsi"/>
          <w:lang w:val="fr-FR"/>
        </w:rPr>
      </w:pPr>
    </w:p>
    <w:p w14:paraId="49B4E3F9" w14:textId="77777777" w:rsidR="00704F5E" w:rsidRPr="00365EF7" w:rsidRDefault="00C461BB" w:rsidP="00704F5E">
      <w:pPr>
        <w:rPr>
          <w:rFonts w:cstheme="minorHAnsi"/>
          <w:b/>
          <w:bCs/>
          <w:sz w:val="24"/>
          <w:szCs w:val="24"/>
          <w:u w:val="single"/>
          <w:lang w:val="fr-FR"/>
        </w:rPr>
      </w:pPr>
      <w:r w:rsidRPr="00365EF7">
        <w:rPr>
          <w:rFonts w:cstheme="minorHAnsi"/>
          <w:b/>
          <w:bCs/>
          <w:sz w:val="24"/>
          <w:szCs w:val="24"/>
          <w:u w:val="single"/>
          <w:lang w:val="fr-FR"/>
        </w:rPr>
        <w:t xml:space="preserve">Entrée dans le bâtiment de l’école ou dans l’établissement scolaire </w:t>
      </w:r>
      <w:r w:rsidR="00704F5E" w:rsidRPr="00365EF7">
        <w:rPr>
          <w:rFonts w:cstheme="minorHAnsi"/>
          <w:b/>
          <w:bCs/>
          <w:sz w:val="24"/>
          <w:szCs w:val="24"/>
          <w:u w:val="single"/>
          <w:lang w:val="fr-FR"/>
        </w:rPr>
        <w:t xml:space="preserve"> </w:t>
      </w:r>
    </w:p>
    <w:p w14:paraId="49B4E3FA" w14:textId="77777777" w:rsidR="00704F5E" w:rsidRPr="00365EF7" w:rsidRDefault="00C461BB" w:rsidP="00F848C1">
      <w:pPr>
        <w:pStyle w:val="Default"/>
        <w:numPr>
          <w:ilvl w:val="0"/>
          <w:numId w:val="10"/>
        </w:numPr>
        <w:spacing w:after="53"/>
        <w:rPr>
          <w:rFonts w:asciiTheme="minorHAnsi" w:hAnsiTheme="minorHAnsi" w:cstheme="minorHAnsi"/>
          <w:lang w:val="fr-FR"/>
        </w:rPr>
      </w:pPr>
      <w:r w:rsidRPr="00365EF7">
        <w:rPr>
          <w:rFonts w:asciiTheme="minorHAnsi" w:hAnsiTheme="minorHAnsi" w:cstheme="minorHAnsi"/>
          <w:lang w:val="fr-FR"/>
        </w:rPr>
        <w:t>Seuls les élèves seront autorisés à entrer dans le bâtiment de l‘école</w:t>
      </w:r>
      <w:r w:rsidR="00704F5E" w:rsidRPr="00365EF7">
        <w:rPr>
          <w:rFonts w:asciiTheme="minorHAnsi" w:hAnsiTheme="minorHAnsi" w:cstheme="minorHAnsi"/>
          <w:lang w:val="fr-FR"/>
        </w:rPr>
        <w:t xml:space="preserve">. </w:t>
      </w:r>
    </w:p>
    <w:p w14:paraId="49B4E3FB" w14:textId="77777777" w:rsidR="00704F5E" w:rsidRPr="00365EF7" w:rsidRDefault="00C461BB" w:rsidP="00F848C1">
      <w:pPr>
        <w:pStyle w:val="Default"/>
        <w:numPr>
          <w:ilvl w:val="0"/>
          <w:numId w:val="10"/>
        </w:numPr>
        <w:rPr>
          <w:rFonts w:asciiTheme="minorHAnsi" w:hAnsiTheme="minorHAnsi" w:cstheme="minorHAnsi"/>
          <w:lang w:val="fr-FR"/>
        </w:rPr>
      </w:pPr>
      <w:r w:rsidRPr="00365EF7">
        <w:rPr>
          <w:rFonts w:asciiTheme="minorHAnsi" w:hAnsiTheme="minorHAnsi" w:cstheme="minorHAnsi"/>
          <w:lang w:val="fr-FR"/>
        </w:rPr>
        <w:t xml:space="preserve">Dans les locaux communs, tous les élèves et les employés de l’école </w:t>
      </w:r>
      <w:r w:rsidR="00800519">
        <w:rPr>
          <w:rFonts w:asciiTheme="minorHAnsi" w:hAnsiTheme="minorHAnsi" w:cstheme="minorHAnsi"/>
          <w:lang w:val="fr-FR"/>
        </w:rPr>
        <w:t>doivent porter</w:t>
      </w:r>
      <w:r w:rsidRPr="00365EF7">
        <w:rPr>
          <w:rFonts w:asciiTheme="minorHAnsi" w:hAnsiTheme="minorHAnsi" w:cstheme="minorHAnsi"/>
          <w:lang w:val="fr-FR"/>
        </w:rPr>
        <w:t xml:space="preserve"> un masque.</w:t>
      </w:r>
      <w:r w:rsidR="00704F5E" w:rsidRPr="00365EF7">
        <w:rPr>
          <w:rFonts w:asciiTheme="minorHAnsi" w:hAnsiTheme="minorHAnsi" w:cstheme="minorHAnsi"/>
          <w:bCs/>
          <w:lang w:val="fr-FR"/>
        </w:rPr>
        <w:t xml:space="preserve"> </w:t>
      </w:r>
    </w:p>
    <w:p w14:paraId="49B4E3FC" w14:textId="77777777" w:rsidR="00704F5E" w:rsidRPr="00365EF7" w:rsidRDefault="00C461BB" w:rsidP="00F848C1">
      <w:pPr>
        <w:pStyle w:val="Default"/>
        <w:numPr>
          <w:ilvl w:val="0"/>
          <w:numId w:val="10"/>
        </w:numPr>
        <w:spacing w:after="53"/>
        <w:rPr>
          <w:rFonts w:asciiTheme="minorHAnsi" w:hAnsiTheme="minorHAnsi" w:cstheme="minorHAnsi"/>
          <w:lang w:val="fr-FR"/>
        </w:rPr>
      </w:pPr>
      <w:r w:rsidRPr="00365EF7">
        <w:rPr>
          <w:rFonts w:asciiTheme="minorHAnsi" w:hAnsiTheme="minorHAnsi" w:cstheme="minorHAnsi"/>
          <w:lang w:val="fr-FR"/>
        </w:rPr>
        <w:t xml:space="preserve">Chaque élève doit avoir au minimum 2 masques pour la journée ainsi qu’un sac pour les masques. </w:t>
      </w:r>
    </w:p>
    <w:p w14:paraId="49B4E3FD" w14:textId="77777777" w:rsidR="007F4F10" w:rsidRPr="00365EF7" w:rsidRDefault="00C461BB" w:rsidP="00F848C1">
      <w:pPr>
        <w:pStyle w:val="Odstavecseseznamem"/>
        <w:numPr>
          <w:ilvl w:val="0"/>
          <w:numId w:val="10"/>
        </w:numPr>
        <w:autoSpaceDE w:val="0"/>
        <w:autoSpaceDN w:val="0"/>
        <w:adjustRightInd w:val="0"/>
        <w:spacing w:after="0" w:line="240" w:lineRule="auto"/>
        <w:rPr>
          <w:rFonts w:cstheme="minorHAnsi"/>
          <w:color w:val="000000"/>
          <w:sz w:val="24"/>
          <w:szCs w:val="24"/>
          <w:lang w:val="fr-FR"/>
        </w:rPr>
      </w:pPr>
      <w:r w:rsidRPr="00365EF7">
        <w:rPr>
          <w:rFonts w:cstheme="minorHAnsi"/>
          <w:color w:val="000000"/>
          <w:sz w:val="24"/>
          <w:szCs w:val="24"/>
          <w:lang w:val="fr-FR"/>
        </w:rPr>
        <w:t>L’école est autorisée à délimiter les espaces où les élèves seront autorisés à se déplacer.</w:t>
      </w:r>
    </w:p>
    <w:p w14:paraId="49B4E3FE" w14:textId="77777777" w:rsidR="00704F5E" w:rsidRPr="00365EF7" w:rsidRDefault="00C461BB" w:rsidP="00F848C1">
      <w:pPr>
        <w:pStyle w:val="Default"/>
        <w:numPr>
          <w:ilvl w:val="0"/>
          <w:numId w:val="10"/>
        </w:numPr>
        <w:spacing w:after="53"/>
        <w:rPr>
          <w:rFonts w:asciiTheme="minorHAnsi" w:hAnsiTheme="minorHAnsi" w:cstheme="minorHAnsi"/>
          <w:lang w:val="fr-FR"/>
        </w:rPr>
      </w:pPr>
      <w:r w:rsidRPr="00365EF7">
        <w:rPr>
          <w:rFonts w:asciiTheme="minorHAnsi" w:hAnsiTheme="minorHAnsi" w:cstheme="minorHAnsi"/>
          <w:lang w:val="fr-FR"/>
        </w:rPr>
        <w:t>L’élève est obligé de respecter les règles d’hygiène fixées ; leur non respect répété, malgré l’avertissement notifié au représentant légal de l’élève, représente un motif de refus de l’élève dans l’école ou l’élimination de l’élève du groupe ou de la préparation.</w:t>
      </w:r>
      <w:r w:rsidR="00704F5E" w:rsidRPr="00365EF7">
        <w:rPr>
          <w:rFonts w:asciiTheme="minorHAnsi" w:hAnsiTheme="minorHAnsi" w:cstheme="minorHAnsi"/>
          <w:lang w:val="fr-FR"/>
        </w:rPr>
        <w:t xml:space="preserve"> </w:t>
      </w:r>
    </w:p>
    <w:p w14:paraId="49B4E3FF" w14:textId="77777777" w:rsidR="00F848C1" w:rsidRPr="00365EF7" w:rsidRDefault="00F848C1" w:rsidP="00704F5E">
      <w:pPr>
        <w:pStyle w:val="Default"/>
        <w:rPr>
          <w:rFonts w:asciiTheme="minorHAnsi" w:hAnsiTheme="minorHAnsi" w:cstheme="minorHAnsi"/>
          <w:b/>
          <w:lang w:val="fr-FR"/>
        </w:rPr>
      </w:pPr>
    </w:p>
    <w:p w14:paraId="49B4E400" w14:textId="77777777" w:rsidR="007F4F10" w:rsidRPr="00365EF7" w:rsidRDefault="00C461BB" w:rsidP="00704F5E">
      <w:pPr>
        <w:pStyle w:val="Default"/>
        <w:rPr>
          <w:rFonts w:asciiTheme="minorHAnsi" w:hAnsiTheme="minorHAnsi" w:cstheme="minorHAnsi"/>
          <w:b/>
          <w:u w:val="single"/>
          <w:lang w:val="fr-FR"/>
        </w:rPr>
      </w:pPr>
      <w:r w:rsidRPr="00365EF7">
        <w:rPr>
          <w:rFonts w:asciiTheme="minorHAnsi" w:hAnsiTheme="minorHAnsi" w:cstheme="minorHAnsi"/>
          <w:b/>
          <w:u w:val="single"/>
          <w:lang w:val="fr-FR"/>
        </w:rPr>
        <w:t>Dans le bâtiment de l‘école</w:t>
      </w:r>
      <w:r w:rsidR="007F4F10" w:rsidRPr="00365EF7">
        <w:rPr>
          <w:rFonts w:asciiTheme="minorHAnsi" w:hAnsiTheme="minorHAnsi" w:cstheme="minorHAnsi"/>
          <w:b/>
          <w:u w:val="single"/>
          <w:lang w:val="fr-FR"/>
        </w:rPr>
        <w:t xml:space="preserve"> </w:t>
      </w:r>
    </w:p>
    <w:p w14:paraId="49B4E401" w14:textId="77777777" w:rsidR="007F4F10" w:rsidRPr="00365EF7" w:rsidRDefault="00C461BB" w:rsidP="00F848C1">
      <w:pPr>
        <w:pStyle w:val="Default"/>
        <w:numPr>
          <w:ilvl w:val="0"/>
          <w:numId w:val="11"/>
        </w:numPr>
        <w:spacing w:after="53"/>
        <w:rPr>
          <w:rFonts w:asciiTheme="minorHAnsi" w:hAnsiTheme="minorHAnsi" w:cstheme="minorHAnsi"/>
          <w:lang w:val="fr-FR"/>
        </w:rPr>
      </w:pPr>
      <w:r w:rsidRPr="00365EF7">
        <w:rPr>
          <w:rFonts w:asciiTheme="minorHAnsi" w:hAnsiTheme="minorHAnsi" w:cstheme="minorHAnsi"/>
          <w:lang w:val="fr-FR"/>
        </w:rPr>
        <w:t xml:space="preserve">Les déplacements des groupes d‘élèves, </w:t>
      </w:r>
      <w:r w:rsidR="007F4F10" w:rsidRPr="00365EF7">
        <w:rPr>
          <w:rFonts w:asciiTheme="minorHAnsi" w:hAnsiTheme="minorHAnsi" w:cstheme="minorHAnsi"/>
          <w:lang w:val="fr-FR"/>
        </w:rPr>
        <w:t xml:space="preserve"> </w:t>
      </w:r>
      <w:r w:rsidRPr="00365EF7">
        <w:rPr>
          <w:rFonts w:asciiTheme="minorHAnsi" w:hAnsiTheme="minorHAnsi" w:cstheme="minorHAnsi"/>
          <w:lang w:val="fr-FR"/>
        </w:rPr>
        <w:t xml:space="preserve">les déplacements dans les couloirs, la </w:t>
      </w:r>
      <w:r w:rsidR="00800519">
        <w:rPr>
          <w:rFonts w:asciiTheme="minorHAnsi" w:hAnsiTheme="minorHAnsi" w:cstheme="minorHAnsi"/>
          <w:lang w:val="fr-FR"/>
        </w:rPr>
        <w:t>fréquentation</w:t>
      </w:r>
      <w:r w:rsidRPr="00365EF7">
        <w:rPr>
          <w:rFonts w:asciiTheme="minorHAnsi" w:hAnsiTheme="minorHAnsi" w:cstheme="minorHAnsi"/>
          <w:lang w:val="fr-FR"/>
        </w:rPr>
        <w:t xml:space="preserve"> des toilettes ou des locaux communs seront organisés de manière à minimiser les contacts entre les groupes et entre les individus, y compris les employés de l’école.</w:t>
      </w:r>
      <w:r w:rsidR="007F4F10" w:rsidRPr="00365EF7">
        <w:rPr>
          <w:rFonts w:asciiTheme="minorHAnsi" w:hAnsiTheme="minorHAnsi" w:cstheme="minorHAnsi"/>
          <w:lang w:val="fr-FR"/>
        </w:rPr>
        <w:t xml:space="preserve"> </w:t>
      </w:r>
    </w:p>
    <w:p w14:paraId="49B4E402" w14:textId="77777777" w:rsidR="007F4F10" w:rsidRPr="00365EF7" w:rsidRDefault="00C461BB" w:rsidP="00F848C1">
      <w:pPr>
        <w:pStyle w:val="Default"/>
        <w:numPr>
          <w:ilvl w:val="0"/>
          <w:numId w:val="11"/>
        </w:numPr>
        <w:spacing w:after="53"/>
        <w:rPr>
          <w:rFonts w:asciiTheme="minorHAnsi" w:hAnsiTheme="minorHAnsi" w:cstheme="minorHAnsi"/>
          <w:lang w:val="fr-FR"/>
        </w:rPr>
      </w:pPr>
      <w:r w:rsidRPr="00365EF7">
        <w:rPr>
          <w:rFonts w:asciiTheme="minorHAnsi" w:hAnsiTheme="minorHAnsi" w:cstheme="minorHAnsi"/>
          <w:lang w:val="fr-FR"/>
        </w:rPr>
        <w:t xml:space="preserve">Lors </w:t>
      </w:r>
      <w:r w:rsidR="00800519" w:rsidRPr="00365EF7">
        <w:rPr>
          <w:rFonts w:asciiTheme="minorHAnsi" w:hAnsiTheme="minorHAnsi" w:cstheme="minorHAnsi"/>
          <w:lang w:val="fr-FR"/>
        </w:rPr>
        <w:t>des déplacements</w:t>
      </w:r>
      <w:r w:rsidRPr="00365EF7">
        <w:rPr>
          <w:rFonts w:asciiTheme="minorHAnsi" w:hAnsiTheme="minorHAnsi" w:cstheme="minorHAnsi"/>
          <w:lang w:val="fr-FR"/>
        </w:rPr>
        <w:t xml:space="preserve">, il convient de respecter, dans la mesure du </w:t>
      </w:r>
      <w:r w:rsidR="00365EF7" w:rsidRPr="00365EF7">
        <w:rPr>
          <w:rFonts w:asciiTheme="minorHAnsi" w:hAnsiTheme="minorHAnsi" w:cstheme="minorHAnsi"/>
          <w:lang w:val="fr-FR"/>
        </w:rPr>
        <w:t>possible, une</w:t>
      </w:r>
      <w:r w:rsidRPr="00365EF7">
        <w:rPr>
          <w:rFonts w:asciiTheme="minorHAnsi" w:hAnsiTheme="minorHAnsi" w:cstheme="minorHAnsi"/>
          <w:lang w:val="fr-FR"/>
        </w:rPr>
        <w:t xml:space="preserve"> distance minimale de 2 mètres (au minimum </w:t>
      </w:r>
      <w:r w:rsidR="007F4F10" w:rsidRPr="00365EF7">
        <w:rPr>
          <w:rFonts w:asciiTheme="minorHAnsi" w:hAnsiTheme="minorHAnsi" w:cstheme="minorHAnsi"/>
          <w:iCs/>
          <w:lang w:val="fr-FR"/>
        </w:rPr>
        <w:t xml:space="preserve">1,5 </w:t>
      </w:r>
      <w:r w:rsidRPr="00365EF7">
        <w:rPr>
          <w:rFonts w:asciiTheme="minorHAnsi" w:hAnsiTheme="minorHAnsi" w:cstheme="minorHAnsi"/>
          <w:iCs/>
          <w:lang w:val="fr-FR"/>
        </w:rPr>
        <w:t>mètre</w:t>
      </w:r>
      <w:r w:rsidR="007F4F10" w:rsidRPr="00365EF7">
        <w:rPr>
          <w:rFonts w:asciiTheme="minorHAnsi" w:hAnsiTheme="minorHAnsi" w:cstheme="minorHAnsi"/>
          <w:iCs/>
          <w:lang w:val="fr-FR"/>
        </w:rPr>
        <w:t>)</w:t>
      </w:r>
      <w:r w:rsidR="007F4F10" w:rsidRPr="00365EF7">
        <w:rPr>
          <w:rFonts w:asciiTheme="minorHAnsi" w:hAnsiTheme="minorHAnsi" w:cstheme="minorHAnsi"/>
          <w:lang w:val="fr-FR"/>
        </w:rPr>
        <w:t xml:space="preserve">. </w:t>
      </w:r>
    </w:p>
    <w:p w14:paraId="49B4E403" w14:textId="77777777" w:rsidR="007F4F10" w:rsidRPr="00365EF7" w:rsidRDefault="000F5471" w:rsidP="00F848C1">
      <w:pPr>
        <w:pStyle w:val="Default"/>
        <w:numPr>
          <w:ilvl w:val="0"/>
          <w:numId w:val="11"/>
        </w:numPr>
        <w:spacing w:after="53"/>
        <w:rPr>
          <w:rFonts w:asciiTheme="minorHAnsi" w:hAnsiTheme="minorHAnsi" w:cstheme="minorHAnsi"/>
          <w:lang w:val="fr-FR"/>
        </w:rPr>
      </w:pPr>
      <w:r w:rsidRPr="00365EF7">
        <w:rPr>
          <w:rFonts w:asciiTheme="minorHAnsi" w:hAnsiTheme="minorHAnsi" w:cstheme="minorHAnsi"/>
          <w:lang w:val="fr-FR"/>
        </w:rPr>
        <w:t xml:space="preserve">Si cela est </w:t>
      </w:r>
      <w:r w:rsidR="00365EF7" w:rsidRPr="00365EF7">
        <w:rPr>
          <w:rFonts w:asciiTheme="minorHAnsi" w:hAnsiTheme="minorHAnsi" w:cstheme="minorHAnsi"/>
          <w:lang w:val="fr-FR"/>
        </w:rPr>
        <w:t>possible</w:t>
      </w:r>
      <w:r w:rsidRPr="00365EF7">
        <w:rPr>
          <w:rFonts w:asciiTheme="minorHAnsi" w:hAnsiTheme="minorHAnsi" w:cstheme="minorHAnsi"/>
          <w:lang w:val="fr-FR"/>
        </w:rPr>
        <w:t xml:space="preserve">, il est recommandé de faire les recréations à l’extérieur. Avant de quitter la classe, tous les élèves doivent mettre leurs masques et les conserver tout le temps passé en dehors de la classe. </w:t>
      </w:r>
    </w:p>
    <w:p w14:paraId="49B4E404" w14:textId="77777777" w:rsidR="007F4F10" w:rsidRPr="00365EF7" w:rsidRDefault="000A6AE8" w:rsidP="00F848C1">
      <w:pPr>
        <w:pStyle w:val="Odstavecseseznamem"/>
        <w:numPr>
          <w:ilvl w:val="0"/>
          <w:numId w:val="11"/>
        </w:numPr>
        <w:autoSpaceDE w:val="0"/>
        <w:autoSpaceDN w:val="0"/>
        <w:adjustRightInd w:val="0"/>
        <w:spacing w:after="0" w:line="240" w:lineRule="auto"/>
        <w:rPr>
          <w:rFonts w:cstheme="minorHAnsi"/>
          <w:sz w:val="24"/>
          <w:szCs w:val="24"/>
          <w:lang w:val="fr-FR"/>
        </w:rPr>
      </w:pPr>
      <w:r w:rsidRPr="00365EF7">
        <w:rPr>
          <w:rFonts w:cstheme="minorHAnsi"/>
          <w:sz w:val="24"/>
          <w:szCs w:val="24"/>
          <w:lang w:val="fr-FR"/>
        </w:rPr>
        <w:t>Le rangement, la désinfection et d’autres mesures d’hygiène seront réalisés par l’école conformément aux règles fixées.</w:t>
      </w:r>
    </w:p>
    <w:p w14:paraId="49B4E405" w14:textId="77777777" w:rsidR="00F848C1" w:rsidRPr="00365EF7" w:rsidRDefault="00F848C1" w:rsidP="007F4F10">
      <w:pPr>
        <w:pStyle w:val="Default"/>
        <w:spacing w:after="53"/>
        <w:rPr>
          <w:rFonts w:asciiTheme="minorHAnsi" w:hAnsiTheme="minorHAnsi" w:cstheme="minorHAnsi"/>
          <w:b/>
          <w:lang w:val="fr-FR"/>
        </w:rPr>
      </w:pPr>
    </w:p>
    <w:p w14:paraId="49B4E406" w14:textId="77777777" w:rsidR="007F4F10" w:rsidRPr="00365EF7" w:rsidRDefault="000A6AE8" w:rsidP="00CC69D0">
      <w:pPr>
        <w:pStyle w:val="Default"/>
        <w:spacing w:after="53"/>
        <w:rPr>
          <w:rFonts w:asciiTheme="minorHAnsi" w:hAnsiTheme="minorHAnsi" w:cstheme="minorHAnsi"/>
          <w:lang w:val="fr-FR"/>
        </w:rPr>
      </w:pPr>
      <w:r w:rsidRPr="00365EF7">
        <w:rPr>
          <w:rFonts w:asciiTheme="minorHAnsi" w:hAnsiTheme="minorHAnsi" w:cstheme="minorHAnsi"/>
          <w:b/>
          <w:u w:val="single"/>
          <w:lang w:val="fr-FR"/>
        </w:rPr>
        <w:t>Dans la classe</w:t>
      </w:r>
    </w:p>
    <w:p w14:paraId="49B4E407" w14:textId="77777777" w:rsidR="007F4F10" w:rsidRPr="00365EF7" w:rsidRDefault="000A6AE8" w:rsidP="00853AC4">
      <w:pPr>
        <w:pStyle w:val="Default"/>
        <w:numPr>
          <w:ilvl w:val="0"/>
          <w:numId w:val="12"/>
        </w:numPr>
        <w:spacing w:after="53"/>
        <w:rPr>
          <w:rFonts w:asciiTheme="minorHAnsi" w:hAnsiTheme="minorHAnsi" w:cstheme="minorHAnsi"/>
          <w:lang w:val="fr-FR"/>
        </w:rPr>
      </w:pPr>
      <w:r w:rsidRPr="00365EF7">
        <w:rPr>
          <w:rFonts w:asciiTheme="minorHAnsi" w:hAnsiTheme="minorHAnsi" w:cstheme="minorHAnsi"/>
          <w:bCs/>
          <w:lang w:val="fr-FR"/>
        </w:rPr>
        <w:lastRenderedPageBreak/>
        <w:t xml:space="preserve">Immédiatement après avoir changé de chaussures ou à l’arrivée dans la classe, chaque </w:t>
      </w:r>
      <w:r w:rsidR="00800519">
        <w:rPr>
          <w:rFonts w:asciiTheme="minorHAnsi" w:hAnsiTheme="minorHAnsi" w:cstheme="minorHAnsi"/>
          <w:bCs/>
          <w:lang w:val="fr-FR"/>
        </w:rPr>
        <w:t xml:space="preserve">élève </w:t>
      </w:r>
      <w:r w:rsidRPr="00365EF7">
        <w:rPr>
          <w:rFonts w:asciiTheme="minorHAnsi" w:hAnsiTheme="minorHAnsi" w:cstheme="minorHAnsi"/>
          <w:bCs/>
          <w:lang w:val="fr-FR"/>
        </w:rPr>
        <w:t>doit</w:t>
      </w:r>
      <w:r w:rsidR="00800519">
        <w:rPr>
          <w:rFonts w:asciiTheme="minorHAnsi" w:hAnsiTheme="minorHAnsi" w:cstheme="minorHAnsi"/>
          <w:bCs/>
          <w:lang w:val="fr-FR"/>
        </w:rPr>
        <w:t xml:space="preserve"> se</w:t>
      </w:r>
      <w:r w:rsidRPr="00365EF7">
        <w:rPr>
          <w:rFonts w:asciiTheme="minorHAnsi" w:hAnsiTheme="minorHAnsi" w:cstheme="minorHAnsi"/>
          <w:bCs/>
          <w:lang w:val="fr-FR"/>
        </w:rPr>
        <w:t xml:space="preserve"> laver les mains au gel hydroalcoolique. Il est recommandé également </w:t>
      </w:r>
      <w:r w:rsidR="00800519">
        <w:rPr>
          <w:rFonts w:asciiTheme="minorHAnsi" w:hAnsiTheme="minorHAnsi" w:cstheme="minorHAnsi"/>
          <w:bCs/>
          <w:lang w:val="fr-FR"/>
        </w:rPr>
        <w:t>de laver les mains</w:t>
      </w:r>
      <w:r w:rsidRPr="00365EF7">
        <w:rPr>
          <w:rFonts w:asciiTheme="minorHAnsi" w:hAnsiTheme="minorHAnsi" w:cstheme="minorHAnsi"/>
          <w:bCs/>
          <w:lang w:val="fr-FR"/>
        </w:rPr>
        <w:t xml:space="preserve"> avant </w:t>
      </w:r>
      <w:r w:rsidR="007F4F10" w:rsidRPr="00365EF7">
        <w:rPr>
          <w:rFonts w:asciiTheme="minorHAnsi" w:hAnsiTheme="minorHAnsi" w:cstheme="minorHAnsi"/>
          <w:bCs/>
          <w:lang w:val="fr-FR"/>
        </w:rPr>
        <w:t xml:space="preserve"> </w:t>
      </w:r>
      <w:r w:rsidR="007F4F10" w:rsidRPr="00365EF7">
        <w:rPr>
          <w:rFonts w:asciiTheme="minorHAnsi" w:hAnsiTheme="minorHAnsi" w:cstheme="minorHAnsi"/>
          <w:iCs/>
          <w:lang w:val="fr-FR"/>
        </w:rPr>
        <w:t>(</w:t>
      </w:r>
      <w:r w:rsidRPr="00365EF7">
        <w:rPr>
          <w:rFonts w:asciiTheme="minorHAnsi" w:hAnsiTheme="minorHAnsi" w:cstheme="minorHAnsi"/>
          <w:iCs/>
          <w:lang w:val="fr-FR"/>
        </w:rPr>
        <w:t>soigneusement</w:t>
      </w:r>
      <w:r w:rsidR="007F4F10" w:rsidRPr="00365EF7">
        <w:rPr>
          <w:rFonts w:asciiTheme="minorHAnsi" w:hAnsiTheme="minorHAnsi" w:cstheme="minorHAnsi"/>
          <w:iCs/>
          <w:lang w:val="fr-FR"/>
        </w:rPr>
        <w:t xml:space="preserve"> 20 </w:t>
      </w:r>
      <w:r w:rsidRPr="00365EF7">
        <w:rPr>
          <w:rFonts w:asciiTheme="minorHAnsi" w:hAnsiTheme="minorHAnsi" w:cstheme="minorHAnsi"/>
          <w:iCs/>
          <w:lang w:val="fr-FR"/>
        </w:rPr>
        <w:t>à</w:t>
      </w:r>
      <w:r w:rsidR="007F4F10" w:rsidRPr="00365EF7">
        <w:rPr>
          <w:rFonts w:asciiTheme="minorHAnsi" w:hAnsiTheme="minorHAnsi" w:cstheme="minorHAnsi"/>
          <w:iCs/>
          <w:lang w:val="fr-FR"/>
        </w:rPr>
        <w:t xml:space="preserve"> 30 </w:t>
      </w:r>
      <w:r w:rsidRPr="00365EF7">
        <w:rPr>
          <w:rFonts w:asciiTheme="minorHAnsi" w:hAnsiTheme="minorHAnsi" w:cstheme="minorHAnsi"/>
          <w:iCs/>
          <w:lang w:val="fr-FR"/>
        </w:rPr>
        <w:t>secondes à l’eau et au savon</w:t>
      </w:r>
      <w:r w:rsidR="007F4F10" w:rsidRPr="00365EF7">
        <w:rPr>
          <w:rFonts w:asciiTheme="minorHAnsi" w:hAnsiTheme="minorHAnsi" w:cstheme="minorHAnsi"/>
          <w:iCs/>
          <w:lang w:val="fr-FR"/>
        </w:rPr>
        <w:t>)</w:t>
      </w:r>
      <w:r w:rsidR="007F4F10" w:rsidRPr="00365EF7">
        <w:rPr>
          <w:rFonts w:asciiTheme="minorHAnsi" w:hAnsiTheme="minorHAnsi" w:cstheme="minorHAnsi"/>
          <w:lang w:val="fr-FR"/>
        </w:rPr>
        <w:t xml:space="preserve">. </w:t>
      </w:r>
    </w:p>
    <w:p w14:paraId="49B4E408" w14:textId="77777777" w:rsidR="007F4F10" w:rsidRPr="00365EF7" w:rsidRDefault="00961824" w:rsidP="00853AC4">
      <w:pPr>
        <w:pStyle w:val="Default"/>
        <w:numPr>
          <w:ilvl w:val="0"/>
          <w:numId w:val="12"/>
        </w:numPr>
        <w:spacing w:after="53"/>
        <w:rPr>
          <w:rFonts w:asciiTheme="minorHAnsi" w:hAnsiTheme="minorHAnsi" w:cstheme="minorHAnsi"/>
          <w:lang w:val="fr-FR"/>
        </w:rPr>
      </w:pPr>
      <w:r w:rsidRPr="00365EF7">
        <w:rPr>
          <w:rFonts w:asciiTheme="minorHAnsi" w:hAnsiTheme="minorHAnsi" w:cstheme="minorHAnsi"/>
          <w:bCs/>
          <w:lang w:val="fr-FR"/>
        </w:rPr>
        <w:t>Les groupes d’élèves seront déterminés à l’avance et ne pourront pas changer.</w:t>
      </w:r>
      <w:r w:rsidR="007F4F10" w:rsidRPr="00365EF7">
        <w:rPr>
          <w:rFonts w:asciiTheme="minorHAnsi" w:hAnsiTheme="minorHAnsi" w:cstheme="minorHAnsi"/>
          <w:lang w:val="fr-FR"/>
        </w:rPr>
        <w:t xml:space="preserve"> </w:t>
      </w:r>
    </w:p>
    <w:p w14:paraId="49B4E409" w14:textId="77777777" w:rsidR="007F4F10" w:rsidRPr="00365EF7" w:rsidRDefault="00961824" w:rsidP="00853AC4">
      <w:pPr>
        <w:pStyle w:val="Default"/>
        <w:numPr>
          <w:ilvl w:val="0"/>
          <w:numId w:val="12"/>
        </w:numPr>
        <w:spacing w:after="53"/>
        <w:rPr>
          <w:rFonts w:asciiTheme="minorHAnsi" w:hAnsiTheme="minorHAnsi" w:cstheme="minorHAnsi"/>
          <w:lang w:val="fr-FR"/>
        </w:rPr>
      </w:pPr>
      <w:r w:rsidRPr="00365EF7">
        <w:rPr>
          <w:rFonts w:asciiTheme="minorHAnsi" w:hAnsiTheme="minorHAnsi" w:cstheme="minorHAnsi"/>
          <w:bCs/>
          <w:lang w:val="fr-FR"/>
        </w:rPr>
        <w:t>Le nombre maximal d’élèves dans un groupe d’élèves est de 15, en respectant le principe d’un élève par table dans la classe.</w:t>
      </w:r>
      <w:r w:rsidR="007F4F10" w:rsidRPr="00365EF7">
        <w:rPr>
          <w:rFonts w:asciiTheme="minorHAnsi" w:hAnsiTheme="minorHAnsi" w:cstheme="minorHAnsi"/>
          <w:lang w:val="fr-FR"/>
        </w:rPr>
        <w:t xml:space="preserve"> </w:t>
      </w:r>
    </w:p>
    <w:p w14:paraId="49B4E40A" w14:textId="77777777" w:rsidR="007F4F10" w:rsidRPr="00365EF7" w:rsidRDefault="00961824" w:rsidP="00853AC4">
      <w:pPr>
        <w:pStyle w:val="Default"/>
        <w:numPr>
          <w:ilvl w:val="0"/>
          <w:numId w:val="12"/>
        </w:numPr>
        <w:spacing w:after="53"/>
        <w:rPr>
          <w:rFonts w:asciiTheme="minorHAnsi" w:hAnsiTheme="minorHAnsi" w:cstheme="minorHAnsi"/>
          <w:bCs/>
          <w:lang w:val="fr-FR"/>
        </w:rPr>
      </w:pPr>
      <w:r w:rsidRPr="00365EF7">
        <w:rPr>
          <w:rFonts w:asciiTheme="minorHAnsi" w:hAnsiTheme="minorHAnsi" w:cstheme="minorHAnsi"/>
          <w:bCs/>
          <w:lang w:val="fr-FR"/>
        </w:rPr>
        <w:t>Pendant la classe, le port du masque par les élèves et les enseignants n’est pas obligatoire à condition de respecter une distance de 2 mètres (au minimum 1.5 mètres). En cas de contact plus proche (par exemple, travail de groupe), le masque doit être porté même en classe.</w:t>
      </w:r>
    </w:p>
    <w:p w14:paraId="49B4E40B" w14:textId="77777777" w:rsidR="004D10E7" w:rsidRPr="00365EF7" w:rsidRDefault="001C5B45" w:rsidP="00853AC4">
      <w:pPr>
        <w:pStyle w:val="Odstavecseseznamem"/>
        <w:numPr>
          <w:ilvl w:val="0"/>
          <w:numId w:val="12"/>
        </w:numPr>
        <w:autoSpaceDE w:val="0"/>
        <w:autoSpaceDN w:val="0"/>
        <w:adjustRightInd w:val="0"/>
        <w:spacing w:after="0" w:line="240" w:lineRule="auto"/>
        <w:rPr>
          <w:rFonts w:cstheme="minorHAnsi"/>
          <w:color w:val="000000"/>
          <w:sz w:val="24"/>
          <w:szCs w:val="24"/>
          <w:lang w:val="fr-FR"/>
        </w:rPr>
      </w:pPr>
      <w:r w:rsidRPr="00365EF7">
        <w:rPr>
          <w:rFonts w:cstheme="minorHAnsi"/>
          <w:color w:val="000000"/>
          <w:sz w:val="24"/>
          <w:szCs w:val="24"/>
          <w:lang w:val="fr-FR"/>
        </w:rPr>
        <w:t>L’élève doit ranger le masque enlevé dans un sac</w:t>
      </w:r>
      <w:r w:rsidR="004D10E7" w:rsidRPr="00365EF7">
        <w:rPr>
          <w:rFonts w:cstheme="minorHAnsi"/>
          <w:color w:val="000000"/>
          <w:sz w:val="24"/>
          <w:szCs w:val="24"/>
          <w:lang w:val="fr-FR"/>
        </w:rPr>
        <w:t xml:space="preserve">. </w:t>
      </w:r>
    </w:p>
    <w:p w14:paraId="49B4E40C" w14:textId="77777777" w:rsidR="004D10E7" w:rsidRPr="00365EF7" w:rsidRDefault="001C5B45" w:rsidP="00853AC4">
      <w:pPr>
        <w:pStyle w:val="Default"/>
        <w:numPr>
          <w:ilvl w:val="0"/>
          <w:numId w:val="12"/>
        </w:numPr>
        <w:spacing w:after="53"/>
        <w:rPr>
          <w:rFonts w:asciiTheme="minorHAnsi" w:hAnsiTheme="minorHAnsi" w:cstheme="minorHAnsi"/>
          <w:lang w:val="fr-FR"/>
        </w:rPr>
      </w:pPr>
      <w:r w:rsidRPr="00365EF7">
        <w:rPr>
          <w:rFonts w:asciiTheme="minorHAnsi" w:hAnsiTheme="minorHAnsi" w:cstheme="minorHAnsi"/>
          <w:bCs/>
          <w:lang w:val="fr-FR"/>
        </w:rPr>
        <w:t xml:space="preserve">Après chaque cours, les élèves se lavent les mains au gel hydroalcoolique ou au savon dans leur classe. </w:t>
      </w:r>
    </w:p>
    <w:p w14:paraId="49B4E40D" w14:textId="77777777" w:rsidR="004D10E7" w:rsidRPr="00365EF7" w:rsidRDefault="001C5B45" w:rsidP="00853AC4">
      <w:pPr>
        <w:pStyle w:val="Default"/>
        <w:numPr>
          <w:ilvl w:val="0"/>
          <w:numId w:val="12"/>
        </w:numPr>
        <w:rPr>
          <w:rFonts w:asciiTheme="minorHAnsi" w:hAnsiTheme="minorHAnsi" w:cstheme="minorHAnsi"/>
          <w:lang w:val="fr-FR"/>
        </w:rPr>
      </w:pPr>
      <w:r w:rsidRPr="00365EF7">
        <w:rPr>
          <w:rFonts w:asciiTheme="minorHAnsi" w:hAnsiTheme="minorHAnsi" w:cstheme="minorHAnsi"/>
          <w:lang w:val="fr-FR"/>
        </w:rPr>
        <w:t xml:space="preserve">L’école enregistre la fréquentation de l’école par les élèves. </w:t>
      </w:r>
      <w:r w:rsidR="004D10E7" w:rsidRPr="00365EF7">
        <w:rPr>
          <w:rFonts w:asciiTheme="minorHAnsi" w:hAnsiTheme="minorHAnsi" w:cstheme="minorHAnsi"/>
          <w:lang w:val="fr-FR"/>
        </w:rPr>
        <w:t xml:space="preserve"> </w:t>
      </w:r>
    </w:p>
    <w:p w14:paraId="49B4E40E" w14:textId="77777777" w:rsidR="004D10E7" w:rsidRPr="00365EF7" w:rsidRDefault="004D10E7" w:rsidP="007F4F10">
      <w:pPr>
        <w:pStyle w:val="Default"/>
        <w:spacing w:after="53"/>
        <w:rPr>
          <w:rFonts w:asciiTheme="minorHAnsi" w:hAnsiTheme="minorHAnsi" w:cstheme="minorHAnsi"/>
          <w:lang w:val="fr-FR"/>
        </w:rPr>
      </w:pPr>
    </w:p>
    <w:p w14:paraId="49B4E40F" w14:textId="77777777" w:rsidR="004D10E7" w:rsidRPr="00365EF7" w:rsidRDefault="001C5B45" w:rsidP="00CC69D0">
      <w:pPr>
        <w:pStyle w:val="Default"/>
        <w:spacing w:after="53"/>
        <w:rPr>
          <w:rFonts w:asciiTheme="minorHAnsi" w:hAnsiTheme="minorHAnsi" w:cstheme="minorHAnsi"/>
          <w:lang w:val="fr-FR"/>
        </w:rPr>
      </w:pPr>
      <w:r w:rsidRPr="00365EF7">
        <w:rPr>
          <w:rFonts w:asciiTheme="minorHAnsi" w:hAnsiTheme="minorHAnsi" w:cstheme="minorHAnsi"/>
          <w:b/>
          <w:u w:val="single"/>
          <w:lang w:val="fr-FR"/>
        </w:rPr>
        <w:t xml:space="preserve">En cas de suspicion de </w:t>
      </w:r>
      <w:r w:rsidR="004D10E7" w:rsidRPr="00365EF7">
        <w:rPr>
          <w:rFonts w:asciiTheme="minorHAnsi" w:hAnsiTheme="minorHAnsi" w:cstheme="minorHAnsi"/>
          <w:b/>
          <w:u w:val="single"/>
          <w:lang w:val="fr-FR"/>
        </w:rPr>
        <w:t>COVID-19</w:t>
      </w:r>
    </w:p>
    <w:p w14:paraId="49B4E410" w14:textId="77777777" w:rsidR="004D10E7" w:rsidRPr="00365EF7" w:rsidRDefault="001C5B45" w:rsidP="00853AC4">
      <w:pPr>
        <w:pStyle w:val="Default"/>
        <w:numPr>
          <w:ilvl w:val="0"/>
          <w:numId w:val="13"/>
        </w:numPr>
        <w:spacing w:after="53"/>
        <w:rPr>
          <w:rFonts w:asciiTheme="minorHAnsi" w:hAnsiTheme="minorHAnsi" w:cstheme="minorHAnsi"/>
          <w:lang w:val="fr-FR"/>
        </w:rPr>
      </w:pPr>
      <w:r w:rsidRPr="00365EF7">
        <w:rPr>
          <w:rFonts w:asciiTheme="minorHAnsi" w:hAnsiTheme="minorHAnsi" w:cstheme="minorHAnsi"/>
          <w:lang w:val="fr-FR"/>
        </w:rPr>
        <w:t xml:space="preserve">Aucune personne présentant </w:t>
      </w:r>
      <w:r w:rsidR="00800519">
        <w:rPr>
          <w:rFonts w:asciiTheme="minorHAnsi" w:hAnsiTheme="minorHAnsi" w:cstheme="minorHAnsi"/>
          <w:lang w:val="fr-FR"/>
        </w:rPr>
        <w:t>l</w:t>
      </w:r>
      <w:r w:rsidRPr="00365EF7">
        <w:rPr>
          <w:rFonts w:asciiTheme="minorHAnsi" w:hAnsiTheme="minorHAnsi" w:cstheme="minorHAnsi"/>
          <w:lang w:val="fr-FR"/>
        </w:rPr>
        <w:t>es signes d’infection des voies respiratoire</w:t>
      </w:r>
      <w:r w:rsidR="00800519">
        <w:rPr>
          <w:rFonts w:asciiTheme="minorHAnsi" w:hAnsiTheme="minorHAnsi" w:cstheme="minorHAnsi"/>
          <w:lang w:val="fr-FR"/>
        </w:rPr>
        <w:t>s</w:t>
      </w:r>
      <w:r w:rsidRPr="00365EF7">
        <w:rPr>
          <w:rFonts w:asciiTheme="minorHAnsi" w:hAnsiTheme="minorHAnsi" w:cstheme="minorHAnsi"/>
          <w:lang w:val="fr-FR"/>
        </w:rPr>
        <w:t xml:space="preserve"> qui correspondraient aux symptômes de</w:t>
      </w:r>
      <w:r w:rsidR="004D10E7" w:rsidRPr="00365EF7">
        <w:rPr>
          <w:rFonts w:asciiTheme="minorHAnsi" w:hAnsiTheme="minorHAnsi" w:cstheme="minorHAnsi"/>
          <w:lang w:val="fr-FR"/>
        </w:rPr>
        <w:t xml:space="preserve"> COVID-19 </w:t>
      </w:r>
      <w:r w:rsidR="004D10E7" w:rsidRPr="00365EF7">
        <w:rPr>
          <w:rFonts w:asciiTheme="minorHAnsi" w:hAnsiTheme="minorHAnsi" w:cstheme="minorHAnsi"/>
          <w:iCs/>
          <w:lang w:val="fr-FR"/>
        </w:rPr>
        <w:t>(</w:t>
      </w:r>
      <w:r w:rsidRPr="00365EF7">
        <w:rPr>
          <w:rFonts w:asciiTheme="minorHAnsi" w:hAnsiTheme="minorHAnsi" w:cstheme="minorHAnsi"/>
          <w:iCs/>
          <w:lang w:val="fr-FR"/>
        </w:rPr>
        <w:t>température, toux, perte de goût ou d’odorat, autre symptôme d’</w:t>
      </w:r>
      <w:r w:rsidR="00800519">
        <w:rPr>
          <w:rFonts w:asciiTheme="minorHAnsi" w:hAnsiTheme="minorHAnsi" w:cstheme="minorHAnsi"/>
          <w:iCs/>
          <w:lang w:val="fr-FR"/>
        </w:rPr>
        <w:t xml:space="preserve">une </w:t>
      </w:r>
      <w:r w:rsidRPr="00365EF7">
        <w:rPr>
          <w:rFonts w:asciiTheme="minorHAnsi" w:hAnsiTheme="minorHAnsi" w:cstheme="minorHAnsi"/>
          <w:iCs/>
          <w:lang w:val="fr-FR"/>
        </w:rPr>
        <w:t xml:space="preserve">infection </w:t>
      </w:r>
      <w:r w:rsidR="00365EF7" w:rsidRPr="00365EF7">
        <w:rPr>
          <w:rFonts w:asciiTheme="minorHAnsi" w:hAnsiTheme="minorHAnsi" w:cstheme="minorHAnsi"/>
          <w:iCs/>
          <w:lang w:val="fr-FR"/>
        </w:rPr>
        <w:t>aigüe</w:t>
      </w:r>
      <w:r w:rsidRPr="00365EF7">
        <w:rPr>
          <w:rFonts w:asciiTheme="minorHAnsi" w:hAnsiTheme="minorHAnsi" w:cstheme="minorHAnsi"/>
          <w:iCs/>
          <w:lang w:val="fr-FR"/>
        </w:rPr>
        <w:t xml:space="preserve"> des voies respiratoires) ne sera admise à l’école. </w:t>
      </w:r>
      <w:r w:rsidR="004D10E7" w:rsidRPr="00365EF7">
        <w:rPr>
          <w:rFonts w:asciiTheme="minorHAnsi" w:hAnsiTheme="minorHAnsi" w:cstheme="minorHAnsi"/>
          <w:iCs/>
          <w:lang w:val="fr-FR"/>
        </w:rPr>
        <w:t xml:space="preserve"> </w:t>
      </w:r>
      <w:r w:rsidR="004D10E7" w:rsidRPr="00365EF7">
        <w:rPr>
          <w:rFonts w:asciiTheme="minorHAnsi" w:hAnsiTheme="minorHAnsi" w:cstheme="minorHAnsi"/>
          <w:lang w:val="fr-FR"/>
        </w:rPr>
        <w:t xml:space="preserve"> </w:t>
      </w:r>
    </w:p>
    <w:p w14:paraId="49B4E411" w14:textId="77777777" w:rsidR="004D10E7" w:rsidRPr="00365EF7" w:rsidRDefault="001C5B45" w:rsidP="00853AC4">
      <w:pPr>
        <w:pStyle w:val="Default"/>
        <w:numPr>
          <w:ilvl w:val="0"/>
          <w:numId w:val="13"/>
        </w:numPr>
        <w:spacing w:after="53"/>
        <w:rPr>
          <w:rFonts w:asciiTheme="minorHAnsi" w:hAnsiTheme="minorHAnsi" w:cstheme="minorHAnsi"/>
          <w:lang w:val="fr-FR"/>
        </w:rPr>
      </w:pPr>
      <w:r w:rsidRPr="00365EF7">
        <w:rPr>
          <w:rFonts w:asciiTheme="minorHAnsi" w:hAnsiTheme="minorHAnsi" w:cstheme="minorHAnsi"/>
          <w:lang w:val="fr-FR"/>
        </w:rPr>
        <w:t>Si l’élève présente un des symptômes de</w:t>
      </w:r>
      <w:r w:rsidR="004D10E7" w:rsidRPr="00365EF7">
        <w:rPr>
          <w:rFonts w:asciiTheme="minorHAnsi" w:hAnsiTheme="minorHAnsi" w:cstheme="minorHAnsi"/>
          <w:lang w:val="fr-FR"/>
        </w:rPr>
        <w:t xml:space="preserve"> COVID-19, </w:t>
      </w:r>
      <w:r w:rsidRPr="00365EF7">
        <w:rPr>
          <w:rFonts w:asciiTheme="minorHAnsi" w:hAnsiTheme="minorHAnsi" w:cstheme="minorHAnsi"/>
          <w:lang w:val="fr-FR"/>
        </w:rPr>
        <w:t xml:space="preserve">il sera </w:t>
      </w:r>
      <w:r w:rsidR="006577AF">
        <w:rPr>
          <w:rFonts w:asciiTheme="minorHAnsi" w:hAnsiTheme="minorHAnsi" w:cstheme="minorHAnsi"/>
          <w:lang w:val="fr-FR"/>
        </w:rPr>
        <w:t>isolé</w:t>
      </w:r>
      <w:r w:rsidRPr="00365EF7">
        <w:rPr>
          <w:rFonts w:asciiTheme="minorHAnsi" w:hAnsiTheme="minorHAnsi" w:cstheme="minorHAnsi"/>
          <w:lang w:val="fr-FR"/>
        </w:rPr>
        <w:t xml:space="preserve"> dans une pièce et les représentants légaux de l’élève seront contact</w:t>
      </w:r>
      <w:r w:rsidR="00800519">
        <w:rPr>
          <w:rFonts w:asciiTheme="minorHAnsi" w:hAnsiTheme="minorHAnsi" w:cstheme="minorHAnsi"/>
          <w:lang w:val="fr-FR"/>
        </w:rPr>
        <w:t>és</w:t>
      </w:r>
      <w:r w:rsidRPr="00365EF7">
        <w:rPr>
          <w:rFonts w:asciiTheme="minorHAnsi" w:hAnsiTheme="minorHAnsi" w:cstheme="minorHAnsi"/>
          <w:lang w:val="fr-FR"/>
        </w:rPr>
        <w:t xml:space="preserve"> afin de venir</w:t>
      </w:r>
      <w:r w:rsidR="000814E8" w:rsidRPr="00365EF7">
        <w:rPr>
          <w:rFonts w:asciiTheme="minorHAnsi" w:hAnsiTheme="minorHAnsi" w:cstheme="minorHAnsi"/>
          <w:lang w:val="fr-FR"/>
        </w:rPr>
        <w:t xml:space="preserve"> immédiatement</w:t>
      </w:r>
      <w:r w:rsidRPr="00365EF7">
        <w:rPr>
          <w:rFonts w:asciiTheme="minorHAnsi" w:hAnsiTheme="minorHAnsi" w:cstheme="minorHAnsi"/>
          <w:lang w:val="fr-FR"/>
        </w:rPr>
        <w:t xml:space="preserve"> </w:t>
      </w:r>
      <w:r w:rsidR="006577AF">
        <w:rPr>
          <w:rFonts w:asciiTheme="minorHAnsi" w:hAnsiTheme="minorHAnsi" w:cstheme="minorHAnsi"/>
          <w:lang w:val="fr-FR"/>
        </w:rPr>
        <w:t xml:space="preserve">le </w:t>
      </w:r>
      <w:r w:rsidRPr="00365EF7">
        <w:rPr>
          <w:rFonts w:asciiTheme="minorHAnsi" w:hAnsiTheme="minorHAnsi" w:cstheme="minorHAnsi"/>
          <w:lang w:val="fr-FR"/>
        </w:rPr>
        <w:t>chercher</w:t>
      </w:r>
      <w:r w:rsidR="000814E8" w:rsidRPr="00365EF7">
        <w:rPr>
          <w:rFonts w:asciiTheme="minorHAnsi" w:hAnsiTheme="minorHAnsi" w:cstheme="minorHAnsi"/>
          <w:lang w:val="fr-FR"/>
        </w:rPr>
        <w:t xml:space="preserve">. </w:t>
      </w:r>
    </w:p>
    <w:p w14:paraId="49B4E412" w14:textId="77777777" w:rsidR="004A5726" w:rsidRPr="00365EF7" w:rsidRDefault="004A5726" w:rsidP="004A5726">
      <w:pPr>
        <w:pStyle w:val="Default"/>
        <w:spacing w:after="53"/>
        <w:ind w:left="720"/>
        <w:rPr>
          <w:rFonts w:asciiTheme="minorHAnsi" w:hAnsiTheme="minorHAnsi" w:cstheme="minorHAnsi"/>
          <w:lang w:val="fr-FR"/>
        </w:rPr>
      </w:pPr>
    </w:p>
    <w:p w14:paraId="49B4E413" w14:textId="77777777" w:rsidR="004D10E7" w:rsidRPr="00365EF7" w:rsidRDefault="000814E8" w:rsidP="004D10E7">
      <w:pPr>
        <w:pStyle w:val="Default"/>
        <w:rPr>
          <w:rFonts w:asciiTheme="minorHAnsi" w:hAnsiTheme="minorHAnsi" w:cstheme="minorHAnsi"/>
          <w:b/>
          <w:bCs/>
          <w:u w:val="single"/>
          <w:lang w:val="fr-FR"/>
        </w:rPr>
      </w:pPr>
      <w:r w:rsidRPr="00365EF7">
        <w:rPr>
          <w:rFonts w:asciiTheme="minorHAnsi" w:hAnsiTheme="minorHAnsi" w:cstheme="minorHAnsi"/>
          <w:b/>
          <w:bCs/>
          <w:u w:val="single"/>
          <w:lang w:val="fr-FR"/>
        </w:rPr>
        <w:t xml:space="preserve">Le Ministère de la santé a déterminé les facteurs de risque suivants : </w:t>
      </w:r>
      <w:r w:rsidR="004D10E7" w:rsidRPr="00365EF7">
        <w:rPr>
          <w:rFonts w:asciiTheme="minorHAnsi" w:hAnsiTheme="minorHAnsi" w:cstheme="minorHAnsi"/>
          <w:b/>
          <w:bCs/>
          <w:u w:val="single"/>
          <w:lang w:val="fr-FR"/>
        </w:rPr>
        <w:t xml:space="preserve"> </w:t>
      </w:r>
    </w:p>
    <w:p w14:paraId="49B4E414" w14:textId="77777777" w:rsidR="004D10E7" w:rsidRPr="00365EF7" w:rsidRDefault="004D10E7" w:rsidP="004D10E7">
      <w:pPr>
        <w:pStyle w:val="Default"/>
        <w:spacing w:after="58"/>
        <w:rPr>
          <w:rFonts w:asciiTheme="minorHAnsi" w:hAnsiTheme="minorHAnsi" w:cstheme="minorHAnsi"/>
          <w:lang w:val="fr-FR"/>
        </w:rPr>
      </w:pPr>
      <w:r w:rsidRPr="00365EF7">
        <w:rPr>
          <w:rFonts w:asciiTheme="minorHAnsi" w:hAnsiTheme="minorHAnsi" w:cstheme="minorHAnsi"/>
          <w:lang w:val="fr-FR"/>
        </w:rPr>
        <w:t xml:space="preserve">1. </w:t>
      </w:r>
      <w:r w:rsidR="000814E8" w:rsidRPr="00365EF7">
        <w:rPr>
          <w:rFonts w:asciiTheme="minorHAnsi" w:hAnsiTheme="minorHAnsi" w:cstheme="minorHAnsi"/>
          <w:lang w:val="fr-FR"/>
        </w:rPr>
        <w:t>Personnes de plus de 65 ans avec maladies chroniques associées</w:t>
      </w:r>
      <w:r w:rsidRPr="00365EF7">
        <w:rPr>
          <w:rFonts w:asciiTheme="minorHAnsi" w:hAnsiTheme="minorHAnsi" w:cstheme="minorHAnsi"/>
          <w:lang w:val="fr-FR"/>
        </w:rPr>
        <w:t xml:space="preserve">. </w:t>
      </w:r>
    </w:p>
    <w:p w14:paraId="49B4E415" w14:textId="77777777" w:rsidR="004D10E7" w:rsidRPr="00365EF7" w:rsidRDefault="004D10E7" w:rsidP="004D10E7">
      <w:pPr>
        <w:pStyle w:val="Default"/>
        <w:spacing w:after="58"/>
        <w:rPr>
          <w:rFonts w:asciiTheme="minorHAnsi" w:hAnsiTheme="minorHAnsi" w:cstheme="minorHAnsi"/>
          <w:lang w:val="fr-FR"/>
        </w:rPr>
      </w:pPr>
      <w:r w:rsidRPr="00365EF7">
        <w:rPr>
          <w:rFonts w:asciiTheme="minorHAnsi" w:hAnsiTheme="minorHAnsi" w:cstheme="minorHAnsi"/>
          <w:lang w:val="fr-FR"/>
        </w:rPr>
        <w:t xml:space="preserve">2. </w:t>
      </w:r>
      <w:r w:rsidR="000814E8" w:rsidRPr="00365EF7">
        <w:rPr>
          <w:rFonts w:asciiTheme="minorHAnsi" w:hAnsiTheme="minorHAnsi" w:cstheme="minorHAnsi"/>
          <w:lang w:val="fr-FR"/>
        </w:rPr>
        <w:t>Maladies respiratoires chroniques (y compris asthme de gravité moyenne et forte)</w:t>
      </w:r>
      <w:r w:rsidRPr="00365EF7">
        <w:rPr>
          <w:rFonts w:asciiTheme="minorHAnsi" w:hAnsiTheme="minorHAnsi" w:cstheme="minorHAnsi"/>
          <w:lang w:val="fr-FR"/>
        </w:rPr>
        <w:t xml:space="preserve"> </w:t>
      </w:r>
      <w:r w:rsidR="000814E8" w:rsidRPr="00365EF7">
        <w:rPr>
          <w:rFonts w:asciiTheme="minorHAnsi" w:hAnsiTheme="minorHAnsi" w:cstheme="minorHAnsi"/>
          <w:lang w:val="fr-FR"/>
        </w:rPr>
        <w:t>avec traitement systémique de longue durée</w:t>
      </w:r>
      <w:r w:rsidRPr="00365EF7">
        <w:rPr>
          <w:rFonts w:asciiTheme="minorHAnsi" w:hAnsiTheme="minorHAnsi" w:cstheme="minorHAnsi"/>
          <w:lang w:val="fr-FR"/>
        </w:rPr>
        <w:t xml:space="preserve"> </w:t>
      </w:r>
    </w:p>
    <w:p w14:paraId="49B4E416" w14:textId="77777777" w:rsidR="004D10E7" w:rsidRPr="00365EF7" w:rsidRDefault="004D10E7" w:rsidP="004D10E7">
      <w:pPr>
        <w:pStyle w:val="Default"/>
        <w:spacing w:after="58"/>
        <w:rPr>
          <w:rFonts w:asciiTheme="minorHAnsi" w:hAnsiTheme="minorHAnsi" w:cstheme="minorHAnsi"/>
          <w:lang w:val="fr-FR"/>
        </w:rPr>
      </w:pPr>
      <w:r w:rsidRPr="00365EF7">
        <w:rPr>
          <w:rFonts w:asciiTheme="minorHAnsi" w:hAnsiTheme="minorHAnsi" w:cstheme="minorHAnsi"/>
          <w:lang w:val="fr-FR"/>
        </w:rPr>
        <w:t xml:space="preserve">3. </w:t>
      </w:r>
      <w:r w:rsidR="000814E8" w:rsidRPr="00365EF7">
        <w:rPr>
          <w:rFonts w:asciiTheme="minorHAnsi" w:hAnsiTheme="minorHAnsi" w:cstheme="minorHAnsi"/>
          <w:lang w:val="fr-FR"/>
        </w:rPr>
        <w:t xml:space="preserve">Maladies du </w:t>
      </w:r>
      <w:r w:rsidR="00365EF7" w:rsidRPr="00365EF7">
        <w:rPr>
          <w:rFonts w:asciiTheme="minorHAnsi" w:hAnsiTheme="minorHAnsi" w:cstheme="minorHAnsi"/>
          <w:lang w:val="fr-FR"/>
        </w:rPr>
        <w:t>cœur</w:t>
      </w:r>
      <w:r w:rsidR="000814E8" w:rsidRPr="00365EF7">
        <w:rPr>
          <w:rFonts w:asciiTheme="minorHAnsi" w:hAnsiTheme="minorHAnsi" w:cstheme="minorHAnsi"/>
          <w:lang w:val="fr-FR"/>
        </w:rPr>
        <w:t xml:space="preserve"> et/ou des vaisseaux avec traitement systémique de longue durée, telle </w:t>
      </w:r>
      <w:r w:rsidR="006577AF" w:rsidRPr="00365EF7">
        <w:rPr>
          <w:rFonts w:asciiTheme="minorHAnsi" w:hAnsiTheme="minorHAnsi" w:cstheme="minorHAnsi"/>
          <w:lang w:val="fr-FR"/>
        </w:rPr>
        <w:t>qu’hypertension</w:t>
      </w:r>
      <w:r w:rsidRPr="00365EF7">
        <w:rPr>
          <w:rFonts w:asciiTheme="minorHAnsi" w:hAnsiTheme="minorHAnsi" w:cstheme="minorHAnsi"/>
          <w:lang w:val="fr-FR"/>
        </w:rPr>
        <w:t xml:space="preserve">. </w:t>
      </w:r>
    </w:p>
    <w:p w14:paraId="49B4E417" w14:textId="77777777" w:rsidR="000814E8" w:rsidRPr="00365EF7" w:rsidRDefault="004D10E7" w:rsidP="004D10E7">
      <w:pPr>
        <w:pStyle w:val="Default"/>
        <w:numPr>
          <w:ilvl w:val="1"/>
          <w:numId w:val="7"/>
        </w:numPr>
        <w:spacing w:after="20"/>
        <w:rPr>
          <w:rFonts w:asciiTheme="minorHAnsi" w:hAnsiTheme="minorHAnsi" w:cstheme="minorHAnsi"/>
          <w:lang w:val="fr-FR"/>
        </w:rPr>
      </w:pPr>
      <w:r w:rsidRPr="00365EF7">
        <w:rPr>
          <w:rFonts w:asciiTheme="minorHAnsi" w:hAnsiTheme="minorHAnsi" w:cstheme="minorHAnsi"/>
          <w:lang w:val="fr-FR"/>
        </w:rPr>
        <w:t xml:space="preserve">4. </w:t>
      </w:r>
      <w:r w:rsidR="000814E8" w:rsidRPr="00365EF7">
        <w:rPr>
          <w:rFonts w:asciiTheme="minorHAnsi" w:hAnsiTheme="minorHAnsi" w:cstheme="minorHAnsi"/>
          <w:lang w:val="fr-FR"/>
        </w:rPr>
        <w:t xml:space="preserve">Troubles du système immunitaire, par exemple, </w:t>
      </w:r>
      <w:r w:rsidRPr="00365EF7">
        <w:rPr>
          <w:rFonts w:asciiTheme="minorHAnsi" w:hAnsiTheme="minorHAnsi" w:cstheme="minorHAnsi"/>
          <w:lang w:val="fr-FR"/>
        </w:rPr>
        <w:t xml:space="preserve"> </w:t>
      </w:r>
    </w:p>
    <w:p w14:paraId="49B4E418" w14:textId="77777777" w:rsidR="004D10E7" w:rsidRPr="00365EF7" w:rsidRDefault="004D10E7" w:rsidP="004D10E7">
      <w:pPr>
        <w:pStyle w:val="Default"/>
        <w:numPr>
          <w:ilvl w:val="1"/>
          <w:numId w:val="7"/>
        </w:numPr>
        <w:spacing w:after="20"/>
        <w:rPr>
          <w:rFonts w:asciiTheme="minorHAnsi" w:hAnsiTheme="minorHAnsi" w:cstheme="minorHAnsi"/>
          <w:lang w:val="fr-FR"/>
        </w:rPr>
      </w:pPr>
      <w:r w:rsidRPr="00365EF7">
        <w:rPr>
          <w:rFonts w:asciiTheme="minorHAnsi" w:hAnsiTheme="minorHAnsi" w:cstheme="minorHAnsi"/>
          <w:lang w:val="fr-FR"/>
        </w:rPr>
        <w:t xml:space="preserve">a) </w:t>
      </w:r>
      <w:r w:rsidR="000814E8" w:rsidRPr="00365EF7">
        <w:rPr>
          <w:rFonts w:asciiTheme="minorHAnsi" w:hAnsiTheme="minorHAnsi" w:cstheme="minorHAnsi"/>
          <w:lang w:val="fr-FR"/>
        </w:rPr>
        <w:t xml:space="preserve">traitement </w:t>
      </w:r>
      <w:r w:rsidR="00365EF7" w:rsidRPr="00365EF7">
        <w:rPr>
          <w:rFonts w:asciiTheme="minorHAnsi" w:hAnsiTheme="minorHAnsi" w:cstheme="minorHAnsi"/>
          <w:lang w:val="fr-FR"/>
        </w:rPr>
        <w:t>immunosuppressif</w:t>
      </w:r>
      <w:r w:rsidRPr="00365EF7">
        <w:rPr>
          <w:rFonts w:asciiTheme="minorHAnsi" w:hAnsiTheme="minorHAnsi" w:cstheme="minorHAnsi"/>
          <w:lang w:val="fr-FR"/>
        </w:rPr>
        <w:t xml:space="preserve"> </w:t>
      </w:r>
      <w:r w:rsidRPr="00365EF7">
        <w:rPr>
          <w:rFonts w:asciiTheme="minorHAnsi" w:hAnsiTheme="minorHAnsi" w:cstheme="minorHAnsi"/>
          <w:iCs/>
          <w:lang w:val="fr-FR"/>
        </w:rPr>
        <w:t>(</w:t>
      </w:r>
      <w:r w:rsidR="000814E8" w:rsidRPr="00365EF7">
        <w:rPr>
          <w:rFonts w:asciiTheme="minorHAnsi" w:hAnsiTheme="minorHAnsi" w:cstheme="minorHAnsi"/>
          <w:iCs/>
          <w:lang w:val="fr-FR"/>
        </w:rPr>
        <w:t>stéroïdes</w:t>
      </w:r>
      <w:r w:rsidRPr="00365EF7">
        <w:rPr>
          <w:rFonts w:asciiTheme="minorHAnsi" w:hAnsiTheme="minorHAnsi" w:cstheme="minorHAnsi"/>
          <w:iCs/>
          <w:lang w:val="fr-FR"/>
        </w:rPr>
        <w:t xml:space="preserve">, </w:t>
      </w:r>
      <w:r w:rsidR="000814E8" w:rsidRPr="00365EF7">
        <w:rPr>
          <w:rFonts w:asciiTheme="minorHAnsi" w:hAnsiTheme="minorHAnsi" w:cstheme="minorHAnsi"/>
          <w:iCs/>
          <w:lang w:val="fr-FR"/>
        </w:rPr>
        <w:t>VIH, etc.</w:t>
      </w:r>
      <w:r w:rsidRPr="00365EF7">
        <w:rPr>
          <w:rFonts w:asciiTheme="minorHAnsi" w:hAnsiTheme="minorHAnsi" w:cstheme="minorHAnsi"/>
          <w:iCs/>
          <w:lang w:val="fr-FR"/>
        </w:rPr>
        <w:t>)</w:t>
      </w:r>
      <w:r w:rsidRPr="00365EF7">
        <w:rPr>
          <w:rFonts w:asciiTheme="minorHAnsi" w:hAnsiTheme="minorHAnsi" w:cstheme="minorHAnsi"/>
          <w:lang w:val="fr-FR"/>
        </w:rPr>
        <w:t xml:space="preserve">, </w:t>
      </w:r>
    </w:p>
    <w:p w14:paraId="49B4E419" w14:textId="77777777" w:rsidR="004D10E7" w:rsidRPr="00365EF7" w:rsidRDefault="004D10E7" w:rsidP="004D10E7">
      <w:pPr>
        <w:pStyle w:val="Default"/>
        <w:numPr>
          <w:ilvl w:val="1"/>
          <w:numId w:val="7"/>
        </w:numPr>
        <w:spacing w:after="20"/>
        <w:rPr>
          <w:rFonts w:asciiTheme="minorHAnsi" w:hAnsiTheme="minorHAnsi" w:cstheme="minorHAnsi"/>
          <w:lang w:val="fr-FR"/>
        </w:rPr>
      </w:pPr>
      <w:r w:rsidRPr="00365EF7">
        <w:rPr>
          <w:rFonts w:asciiTheme="minorHAnsi" w:hAnsiTheme="minorHAnsi" w:cstheme="minorHAnsi"/>
          <w:lang w:val="fr-FR"/>
        </w:rPr>
        <w:t xml:space="preserve">b) </w:t>
      </w:r>
      <w:r w:rsidR="000814E8" w:rsidRPr="00365EF7">
        <w:rPr>
          <w:rFonts w:asciiTheme="minorHAnsi" w:hAnsiTheme="minorHAnsi" w:cstheme="minorHAnsi"/>
          <w:lang w:val="fr-FR"/>
        </w:rPr>
        <w:t>traitement anticancéreux</w:t>
      </w:r>
      <w:r w:rsidRPr="00365EF7">
        <w:rPr>
          <w:rFonts w:asciiTheme="minorHAnsi" w:hAnsiTheme="minorHAnsi" w:cstheme="minorHAnsi"/>
          <w:lang w:val="fr-FR"/>
        </w:rPr>
        <w:t xml:space="preserve">, </w:t>
      </w:r>
    </w:p>
    <w:p w14:paraId="49B4E41A" w14:textId="77777777" w:rsidR="004D10E7" w:rsidRPr="00365EF7" w:rsidRDefault="004D10E7" w:rsidP="004D10E7">
      <w:pPr>
        <w:pStyle w:val="Default"/>
        <w:numPr>
          <w:ilvl w:val="1"/>
          <w:numId w:val="7"/>
        </w:numPr>
        <w:rPr>
          <w:rFonts w:asciiTheme="minorHAnsi" w:hAnsiTheme="minorHAnsi" w:cstheme="minorHAnsi"/>
          <w:lang w:val="fr-FR"/>
        </w:rPr>
      </w:pPr>
      <w:r w:rsidRPr="00365EF7">
        <w:rPr>
          <w:rFonts w:asciiTheme="minorHAnsi" w:hAnsiTheme="minorHAnsi" w:cstheme="minorHAnsi"/>
          <w:lang w:val="fr-FR"/>
        </w:rPr>
        <w:t xml:space="preserve">c) </w:t>
      </w:r>
      <w:r w:rsidR="000814E8" w:rsidRPr="00365EF7">
        <w:rPr>
          <w:rFonts w:asciiTheme="minorHAnsi" w:hAnsiTheme="minorHAnsi" w:cstheme="minorHAnsi"/>
          <w:lang w:val="fr-FR"/>
        </w:rPr>
        <w:t>après transplantation d’organes solides/moelle osseuse</w:t>
      </w:r>
      <w:r w:rsidRPr="00365EF7">
        <w:rPr>
          <w:rFonts w:asciiTheme="minorHAnsi" w:hAnsiTheme="minorHAnsi" w:cstheme="minorHAnsi"/>
          <w:lang w:val="fr-FR"/>
        </w:rPr>
        <w:t xml:space="preserve">, </w:t>
      </w:r>
    </w:p>
    <w:p w14:paraId="49B4E41B" w14:textId="77777777" w:rsidR="004D10E7" w:rsidRPr="00365EF7" w:rsidRDefault="004D10E7" w:rsidP="004D10E7">
      <w:pPr>
        <w:pStyle w:val="Default"/>
        <w:numPr>
          <w:ilvl w:val="1"/>
          <w:numId w:val="7"/>
        </w:numPr>
        <w:rPr>
          <w:rFonts w:asciiTheme="minorHAnsi" w:hAnsiTheme="minorHAnsi" w:cstheme="minorHAnsi"/>
          <w:lang w:val="fr-FR"/>
        </w:rPr>
      </w:pPr>
      <w:r w:rsidRPr="00365EF7">
        <w:rPr>
          <w:rFonts w:asciiTheme="minorHAnsi" w:hAnsiTheme="minorHAnsi" w:cstheme="minorHAnsi"/>
          <w:lang w:val="fr-FR"/>
        </w:rPr>
        <w:t xml:space="preserve">5. </w:t>
      </w:r>
      <w:r w:rsidR="000814E8" w:rsidRPr="00365EF7">
        <w:rPr>
          <w:rFonts w:asciiTheme="minorHAnsi" w:hAnsiTheme="minorHAnsi" w:cstheme="minorHAnsi"/>
          <w:lang w:val="fr-FR"/>
        </w:rPr>
        <w:t xml:space="preserve">Obésité </w:t>
      </w:r>
      <w:r w:rsidR="006577AF">
        <w:rPr>
          <w:rFonts w:asciiTheme="minorHAnsi" w:hAnsiTheme="minorHAnsi" w:cstheme="minorHAnsi"/>
          <w:lang w:val="fr-FR"/>
        </w:rPr>
        <w:t>morbide</w:t>
      </w:r>
      <w:r w:rsidRPr="00365EF7">
        <w:rPr>
          <w:rFonts w:asciiTheme="minorHAnsi" w:hAnsiTheme="minorHAnsi" w:cstheme="minorHAnsi"/>
          <w:lang w:val="fr-FR"/>
        </w:rPr>
        <w:t xml:space="preserve"> </w:t>
      </w:r>
      <w:r w:rsidRPr="00365EF7">
        <w:rPr>
          <w:rFonts w:asciiTheme="minorHAnsi" w:hAnsiTheme="minorHAnsi" w:cstheme="minorHAnsi"/>
          <w:iCs/>
          <w:lang w:val="fr-FR"/>
        </w:rPr>
        <w:t>(</w:t>
      </w:r>
      <w:r w:rsidR="000814E8" w:rsidRPr="00365EF7">
        <w:rPr>
          <w:rFonts w:asciiTheme="minorHAnsi" w:hAnsiTheme="minorHAnsi" w:cstheme="minorHAnsi"/>
          <w:iCs/>
          <w:lang w:val="fr-FR"/>
        </w:rPr>
        <w:t>IMC supérieur à</w:t>
      </w:r>
      <w:r w:rsidRPr="00365EF7">
        <w:rPr>
          <w:rFonts w:asciiTheme="minorHAnsi" w:hAnsiTheme="minorHAnsi" w:cstheme="minorHAnsi"/>
          <w:iCs/>
          <w:lang w:val="fr-FR"/>
        </w:rPr>
        <w:t xml:space="preserve"> 40 kg/m2)</w:t>
      </w:r>
      <w:r w:rsidRPr="00365EF7">
        <w:rPr>
          <w:rFonts w:asciiTheme="minorHAnsi" w:hAnsiTheme="minorHAnsi" w:cstheme="minorHAnsi"/>
          <w:lang w:val="fr-FR"/>
        </w:rPr>
        <w:t xml:space="preserve">. </w:t>
      </w:r>
    </w:p>
    <w:p w14:paraId="49B4E41C" w14:textId="77777777" w:rsidR="004D10E7" w:rsidRPr="00365EF7" w:rsidRDefault="004D10E7" w:rsidP="004D10E7">
      <w:pPr>
        <w:pStyle w:val="Default"/>
        <w:numPr>
          <w:ilvl w:val="1"/>
          <w:numId w:val="7"/>
        </w:numPr>
        <w:rPr>
          <w:rFonts w:asciiTheme="minorHAnsi" w:hAnsiTheme="minorHAnsi" w:cstheme="minorHAnsi"/>
          <w:lang w:val="fr-FR"/>
        </w:rPr>
      </w:pPr>
      <w:r w:rsidRPr="00365EF7">
        <w:rPr>
          <w:rFonts w:asciiTheme="minorHAnsi" w:hAnsiTheme="minorHAnsi" w:cstheme="minorHAnsi"/>
          <w:lang w:val="fr-FR"/>
        </w:rPr>
        <w:t xml:space="preserve">6. </w:t>
      </w:r>
      <w:r w:rsidR="000814E8" w:rsidRPr="00365EF7">
        <w:rPr>
          <w:rFonts w:asciiTheme="minorHAnsi" w:hAnsiTheme="minorHAnsi" w:cstheme="minorHAnsi"/>
          <w:lang w:val="fr-FR"/>
        </w:rPr>
        <w:t>Diabète traité</w:t>
      </w:r>
      <w:r w:rsidRPr="00365EF7">
        <w:rPr>
          <w:rFonts w:asciiTheme="minorHAnsi" w:hAnsiTheme="minorHAnsi" w:cstheme="minorHAnsi"/>
          <w:lang w:val="fr-FR"/>
        </w:rPr>
        <w:t xml:space="preserve">. </w:t>
      </w:r>
    </w:p>
    <w:p w14:paraId="49B4E41D" w14:textId="77777777" w:rsidR="004D10E7" w:rsidRPr="00365EF7" w:rsidRDefault="004D10E7" w:rsidP="004D10E7">
      <w:pPr>
        <w:pStyle w:val="Default"/>
        <w:numPr>
          <w:ilvl w:val="1"/>
          <w:numId w:val="7"/>
        </w:numPr>
        <w:rPr>
          <w:rFonts w:asciiTheme="minorHAnsi" w:hAnsiTheme="minorHAnsi" w:cstheme="minorHAnsi"/>
          <w:lang w:val="fr-FR"/>
        </w:rPr>
      </w:pPr>
      <w:r w:rsidRPr="00365EF7">
        <w:rPr>
          <w:rFonts w:asciiTheme="minorHAnsi" w:hAnsiTheme="minorHAnsi" w:cstheme="minorHAnsi"/>
          <w:lang w:val="fr-FR"/>
        </w:rPr>
        <w:t xml:space="preserve">7. </w:t>
      </w:r>
      <w:r w:rsidR="000814E8" w:rsidRPr="00365EF7">
        <w:rPr>
          <w:rFonts w:asciiTheme="minorHAnsi" w:hAnsiTheme="minorHAnsi" w:cstheme="minorHAnsi"/>
          <w:lang w:val="fr-FR"/>
        </w:rPr>
        <w:t xml:space="preserve">Maladies chroniques des reins nécessitant une assistance/substitution des fonctions des reins (dialyse) temporaire ou continue. </w:t>
      </w:r>
      <w:r w:rsidRPr="00365EF7">
        <w:rPr>
          <w:rFonts w:asciiTheme="minorHAnsi" w:hAnsiTheme="minorHAnsi" w:cstheme="minorHAnsi"/>
          <w:lang w:val="fr-FR"/>
        </w:rPr>
        <w:t xml:space="preserve"> </w:t>
      </w:r>
    </w:p>
    <w:p w14:paraId="49B4E41E" w14:textId="77777777" w:rsidR="004D10E7" w:rsidRPr="00365EF7" w:rsidRDefault="004D10E7" w:rsidP="004D10E7">
      <w:pPr>
        <w:pStyle w:val="Default"/>
        <w:numPr>
          <w:ilvl w:val="1"/>
          <w:numId w:val="7"/>
        </w:numPr>
        <w:rPr>
          <w:rFonts w:asciiTheme="minorHAnsi" w:hAnsiTheme="minorHAnsi" w:cstheme="minorHAnsi"/>
          <w:lang w:val="fr-FR"/>
        </w:rPr>
      </w:pPr>
      <w:r w:rsidRPr="00365EF7">
        <w:rPr>
          <w:rFonts w:asciiTheme="minorHAnsi" w:hAnsiTheme="minorHAnsi" w:cstheme="minorHAnsi"/>
          <w:lang w:val="fr-FR"/>
        </w:rPr>
        <w:t xml:space="preserve">8. </w:t>
      </w:r>
      <w:r w:rsidR="000814E8" w:rsidRPr="00365EF7">
        <w:rPr>
          <w:rFonts w:asciiTheme="minorHAnsi" w:hAnsiTheme="minorHAnsi" w:cstheme="minorHAnsi"/>
          <w:lang w:val="fr-FR"/>
        </w:rPr>
        <w:t>Maladies du foie</w:t>
      </w:r>
      <w:r w:rsidRPr="00365EF7">
        <w:rPr>
          <w:rFonts w:asciiTheme="minorHAnsi" w:hAnsiTheme="minorHAnsi" w:cstheme="minorHAnsi"/>
          <w:lang w:val="fr-FR"/>
        </w:rPr>
        <w:t xml:space="preserve"> </w:t>
      </w:r>
      <w:r w:rsidRPr="00365EF7">
        <w:rPr>
          <w:rFonts w:asciiTheme="minorHAnsi" w:hAnsiTheme="minorHAnsi" w:cstheme="minorHAnsi"/>
          <w:iCs/>
          <w:lang w:val="fr-FR"/>
        </w:rPr>
        <w:t>(</w:t>
      </w:r>
      <w:r w:rsidR="000814E8" w:rsidRPr="00365EF7">
        <w:rPr>
          <w:rFonts w:asciiTheme="minorHAnsi" w:hAnsiTheme="minorHAnsi" w:cstheme="minorHAnsi"/>
          <w:iCs/>
          <w:lang w:val="fr-FR"/>
        </w:rPr>
        <w:t>primaires ou secondaires</w:t>
      </w:r>
      <w:r w:rsidRPr="00365EF7">
        <w:rPr>
          <w:rFonts w:asciiTheme="minorHAnsi" w:hAnsiTheme="minorHAnsi" w:cstheme="minorHAnsi"/>
          <w:iCs/>
          <w:lang w:val="fr-FR"/>
        </w:rPr>
        <w:t>)</w:t>
      </w:r>
      <w:r w:rsidRPr="00365EF7">
        <w:rPr>
          <w:rFonts w:asciiTheme="minorHAnsi" w:hAnsiTheme="minorHAnsi" w:cstheme="minorHAnsi"/>
          <w:lang w:val="fr-FR"/>
        </w:rPr>
        <w:t xml:space="preserve">. </w:t>
      </w:r>
    </w:p>
    <w:p w14:paraId="49B4E41F" w14:textId="77777777" w:rsidR="004D10E7" w:rsidRPr="00365EF7" w:rsidRDefault="004D10E7" w:rsidP="007F4F10">
      <w:pPr>
        <w:pStyle w:val="Default"/>
        <w:spacing w:after="53"/>
        <w:rPr>
          <w:rFonts w:asciiTheme="minorHAnsi" w:hAnsiTheme="minorHAnsi" w:cstheme="minorHAnsi"/>
          <w:b/>
          <w:lang w:val="fr-FR"/>
        </w:rPr>
      </w:pPr>
    </w:p>
    <w:p w14:paraId="49B4E420" w14:textId="77777777" w:rsidR="004D10E7" w:rsidRPr="00365EF7" w:rsidRDefault="000814E8" w:rsidP="007F4F10">
      <w:pPr>
        <w:pStyle w:val="Default"/>
        <w:spacing w:after="53"/>
        <w:rPr>
          <w:rFonts w:asciiTheme="minorHAnsi" w:hAnsiTheme="minorHAnsi" w:cstheme="minorHAnsi"/>
          <w:b/>
          <w:u w:val="single"/>
          <w:lang w:val="fr-FR"/>
        </w:rPr>
      </w:pPr>
      <w:r w:rsidRPr="00365EF7">
        <w:rPr>
          <w:rFonts w:asciiTheme="minorHAnsi" w:hAnsiTheme="minorHAnsi" w:cstheme="minorHAnsi"/>
          <w:b/>
          <w:u w:val="single"/>
          <w:lang w:val="fr-FR"/>
        </w:rPr>
        <w:t>Que faire lorsqu’un élève relève d’un groupe à risque</w:t>
      </w:r>
      <w:r w:rsidR="004D10E7" w:rsidRPr="00365EF7">
        <w:rPr>
          <w:rFonts w:asciiTheme="minorHAnsi" w:hAnsiTheme="minorHAnsi" w:cstheme="minorHAnsi"/>
          <w:b/>
          <w:u w:val="single"/>
          <w:lang w:val="fr-FR"/>
        </w:rPr>
        <w:t xml:space="preserve"> </w:t>
      </w:r>
    </w:p>
    <w:p w14:paraId="49B4E421" w14:textId="77777777" w:rsidR="004D10E7" w:rsidRPr="00365EF7" w:rsidRDefault="00455BCA" w:rsidP="00853AC4">
      <w:pPr>
        <w:pStyle w:val="Default"/>
        <w:numPr>
          <w:ilvl w:val="0"/>
          <w:numId w:val="16"/>
        </w:numPr>
        <w:rPr>
          <w:rFonts w:asciiTheme="minorHAnsi" w:hAnsiTheme="minorHAnsi" w:cstheme="minorHAnsi"/>
          <w:lang w:val="fr-FR"/>
        </w:rPr>
      </w:pPr>
      <w:r w:rsidRPr="00365EF7">
        <w:rPr>
          <w:rFonts w:asciiTheme="minorHAnsi" w:hAnsiTheme="minorHAnsi" w:cstheme="minorHAnsi"/>
          <w:lang w:val="fr-FR"/>
        </w:rPr>
        <w:t xml:space="preserve">Il est recommandé aux représentants légaux de peser les facteurs de risque de l’élève et de décider de sa participation aux activités d’enseignement en connaissance de cause. </w:t>
      </w:r>
      <w:r w:rsidR="004D10E7" w:rsidRPr="00365EF7">
        <w:rPr>
          <w:rFonts w:asciiTheme="minorHAnsi" w:hAnsiTheme="minorHAnsi" w:cstheme="minorHAnsi"/>
          <w:lang w:val="fr-FR"/>
        </w:rPr>
        <w:t xml:space="preserve">  </w:t>
      </w:r>
    </w:p>
    <w:p w14:paraId="49B4E422" w14:textId="77777777" w:rsidR="004D10E7" w:rsidRPr="00365EF7" w:rsidRDefault="006577AF" w:rsidP="00853AC4">
      <w:pPr>
        <w:pStyle w:val="Default"/>
        <w:numPr>
          <w:ilvl w:val="0"/>
          <w:numId w:val="16"/>
        </w:numPr>
        <w:rPr>
          <w:rFonts w:asciiTheme="minorHAnsi" w:hAnsiTheme="minorHAnsi" w:cstheme="minorHAnsi"/>
          <w:lang w:val="fr-FR"/>
        </w:rPr>
      </w:pPr>
      <w:r>
        <w:rPr>
          <w:rFonts w:asciiTheme="minorHAnsi" w:hAnsiTheme="minorHAnsi" w:cstheme="minorHAnsi"/>
          <w:lang w:val="fr-FR"/>
        </w:rPr>
        <w:t>Lorsqu’il arrive pour la première fois</w:t>
      </w:r>
      <w:r w:rsidR="00455BCA" w:rsidRPr="00365EF7">
        <w:rPr>
          <w:rFonts w:asciiTheme="minorHAnsi" w:hAnsiTheme="minorHAnsi" w:cstheme="minorHAnsi"/>
          <w:lang w:val="fr-FR"/>
        </w:rPr>
        <w:t xml:space="preserve"> à l’école, le représentant légal présente la déclaration suivante qui peut être signée avant l’arrivée à l’école </w:t>
      </w:r>
      <w:r w:rsidR="004D10E7" w:rsidRPr="00365EF7">
        <w:rPr>
          <w:rFonts w:asciiTheme="minorHAnsi" w:hAnsiTheme="minorHAnsi" w:cstheme="minorHAnsi"/>
          <w:lang w:val="fr-FR"/>
        </w:rPr>
        <w:t xml:space="preserve">: </w:t>
      </w:r>
    </w:p>
    <w:p w14:paraId="49B4E423" w14:textId="77777777" w:rsidR="004D10E7" w:rsidRPr="00365EF7" w:rsidRDefault="00EF4C74" w:rsidP="00853AC4">
      <w:pPr>
        <w:pStyle w:val="Default"/>
        <w:numPr>
          <w:ilvl w:val="0"/>
          <w:numId w:val="17"/>
        </w:numPr>
        <w:spacing w:after="56"/>
        <w:ind w:left="1080"/>
        <w:rPr>
          <w:rFonts w:asciiTheme="minorHAnsi" w:hAnsiTheme="minorHAnsi" w:cstheme="minorHAnsi"/>
          <w:lang w:val="fr-FR"/>
        </w:rPr>
      </w:pPr>
      <w:r w:rsidRPr="00365EF7">
        <w:rPr>
          <w:rFonts w:asciiTheme="minorHAnsi" w:hAnsiTheme="minorHAnsi" w:cstheme="minorHAnsi"/>
          <w:lang w:val="fr-FR"/>
        </w:rPr>
        <w:t xml:space="preserve">Lettre délimitant les groupes à risques fixés par le Ministère de la santé et </w:t>
      </w:r>
      <w:r w:rsidR="004D10E7" w:rsidRPr="00365EF7">
        <w:rPr>
          <w:rFonts w:asciiTheme="minorHAnsi" w:hAnsiTheme="minorHAnsi" w:cstheme="minorHAnsi"/>
          <w:lang w:val="fr-FR"/>
        </w:rPr>
        <w:t xml:space="preserve"> </w:t>
      </w:r>
    </w:p>
    <w:p w14:paraId="49B4E424" w14:textId="77777777" w:rsidR="004D10E7" w:rsidRPr="00365EF7" w:rsidRDefault="00EF4C74" w:rsidP="00853AC4">
      <w:pPr>
        <w:pStyle w:val="Default"/>
        <w:numPr>
          <w:ilvl w:val="0"/>
          <w:numId w:val="17"/>
        </w:numPr>
        <w:rPr>
          <w:rFonts w:asciiTheme="minorHAnsi" w:hAnsiTheme="minorHAnsi" w:cstheme="minorHAnsi"/>
          <w:lang w:val="fr-FR"/>
        </w:rPr>
      </w:pPr>
      <w:r w:rsidRPr="00365EF7">
        <w:rPr>
          <w:rFonts w:asciiTheme="minorHAnsi" w:hAnsiTheme="minorHAnsi" w:cstheme="minorHAnsi"/>
          <w:lang w:val="fr-FR"/>
        </w:rPr>
        <w:t>Déclaration sur l’honneur sur l’absence des symptômes d’une maladie virale infectieuse (température, toux, difficultés respiratoires, perte de goût et d’odorat, etc.</w:t>
      </w:r>
      <w:r w:rsidR="004D10E7" w:rsidRPr="00365EF7">
        <w:rPr>
          <w:rFonts w:asciiTheme="minorHAnsi" w:hAnsiTheme="minorHAnsi" w:cstheme="minorHAnsi"/>
          <w:iCs/>
          <w:lang w:val="fr-FR"/>
        </w:rPr>
        <w:t>)</w:t>
      </w:r>
      <w:r w:rsidR="004D10E7" w:rsidRPr="00365EF7">
        <w:rPr>
          <w:rFonts w:asciiTheme="minorHAnsi" w:hAnsiTheme="minorHAnsi" w:cstheme="minorHAnsi"/>
          <w:lang w:val="fr-FR"/>
        </w:rPr>
        <w:t xml:space="preserve">. </w:t>
      </w:r>
    </w:p>
    <w:p w14:paraId="49B4E425" w14:textId="77777777" w:rsidR="004D10E7" w:rsidRPr="00365EF7" w:rsidRDefault="00EF4C74" w:rsidP="00853AC4">
      <w:pPr>
        <w:pStyle w:val="Default"/>
        <w:numPr>
          <w:ilvl w:val="0"/>
          <w:numId w:val="18"/>
        </w:numPr>
        <w:spacing w:after="53"/>
        <w:rPr>
          <w:rFonts w:asciiTheme="minorHAnsi" w:hAnsiTheme="minorHAnsi" w:cstheme="minorHAnsi"/>
          <w:lang w:val="fr-FR"/>
        </w:rPr>
      </w:pPr>
      <w:r w:rsidRPr="00365EF7">
        <w:rPr>
          <w:rFonts w:asciiTheme="minorHAnsi" w:hAnsiTheme="minorHAnsi" w:cstheme="minorHAnsi"/>
          <w:lang w:val="fr-FR"/>
        </w:rPr>
        <w:t xml:space="preserve">En l’absence de signature de ces documents par le représentant légal, l’élève ne sera pas </w:t>
      </w:r>
      <w:r w:rsidR="006577AF">
        <w:rPr>
          <w:rFonts w:asciiTheme="minorHAnsi" w:hAnsiTheme="minorHAnsi" w:cstheme="minorHAnsi"/>
          <w:lang w:val="fr-FR"/>
        </w:rPr>
        <w:t>admis</w:t>
      </w:r>
      <w:r w:rsidRPr="00365EF7">
        <w:rPr>
          <w:rFonts w:asciiTheme="minorHAnsi" w:hAnsiTheme="minorHAnsi" w:cstheme="minorHAnsi"/>
          <w:lang w:val="fr-FR"/>
        </w:rPr>
        <w:t xml:space="preserve"> à l’école.</w:t>
      </w:r>
    </w:p>
    <w:p w14:paraId="49B4E426" w14:textId="77777777" w:rsidR="00DA6702" w:rsidRPr="00365EF7" w:rsidRDefault="00EF4C74" w:rsidP="00853AC4">
      <w:pPr>
        <w:pStyle w:val="Default"/>
        <w:numPr>
          <w:ilvl w:val="0"/>
          <w:numId w:val="18"/>
        </w:numPr>
        <w:spacing w:after="53"/>
        <w:rPr>
          <w:rFonts w:asciiTheme="minorHAnsi" w:hAnsiTheme="minorHAnsi" w:cstheme="minorHAnsi"/>
          <w:lang w:val="fr-FR"/>
        </w:rPr>
      </w:pPr>
      <w:r w:rsidRPr="00365EF7">
        <w:rPr>
          <w:rFonts w:asciiTheme="minorHAnsi" w:hAnsiTheme="minorHAnsi" w:cstheme="minorHAnsi"/>
          <w:lang w:val="fr-FR"/>
        </w:rPr>
        <w:lastRenderedPageBreak/>
        <w:t>Le représentant légal est obligé de signaler son intention de mettre son enfant à l’école ; pour les élèves de primaire</w:t>
      </w:r>
      <w:r w:rsidR="00CD54AA" w:rsidRPr="00365EF7">
        <w:rPr>
          <w:rFonts w:asciiTheme="minorHAnsi" w:hAnsiTheme="minorHAnsi" w:cstheme="minorHAnsi"/>
          <w:lang w:val="fr-FR"/>
        </w:rPr>
        <w:t xml:space="preserve"> avant le </w:t>
      </w:r>
      <w:r w:rsidR="00DA6702" w:rsidRPr="00365EF7">
        <w:rPr>
          <w:rFonts w:asciiTheme="minorHAnsi" w:hAnsiTheme="minorHAnsi" w:cstheme="minorHAnsi"/>
          <w:lang w:val="fr-FR"/>
        </w:rPr>
        <w:t>18. 5. 2020</w:t>
      </w:r>
      <w:r w:rsidR="00CD54AA" w:rsidRPr="00365EF7">
        <w:rPr>
          <w:rFonts w:asciiTheme="minorHAnsi" w:hAnsiTheme="minorHAnsi" w:cstheme="minorHAnsi"/>
          <w:lang w:val="fr-FR"/>
        </w:rPr>
        <w:t xml:space="preserve"> ; pour les élèves des troisièmes avant le </w:t>
      </w:r>
      <w:r w:rsidR="00DA6702" w:rsidRPr="00365EF7">
        <w:rPr>
          <w:rFonts w:asciiTheme="minorHAnsi" w:hAnsiTheme="minorHAnsi" w:cstheme="minorHAnsi"/>
          <w:lang w:val="fr-FR"/>
        </w:rPr>
        <w:t>7. 5. 2020.</w:t>
      </w:r>
    </w:p>
    <w:p w14:paraId="49B4E427" w14:textId="77777777" w:rsidR="00DA6702" w:rsidRPr="00365EF7" w:rsidRDefault="00DA6702" w:rsidP="004D10E7">
      <w:pPr>
        <w:pStyle w:val="Default"/>
        <w:spacing w:after="53"/>
        <w:rPr>
          <w:rFonts w:asciiTheme="minorHAnsi" w:hAnsiTheme="minorHAnsi" w:cstheme="minorHAnsi"/>
          <w:b/>
          <w:lang w:val="fr-FR"/>
        </w:rPr>
      </w:pPr>
    </w:p>
    <w:p w14:paraId="49B4E428" w14:textId="77777777" w:rsidR="00DA6702" w:rsidRPr="00365EF7" w:rsidRDefault="00133B0A" w:rsidP="004D10E7">
      <w:pPr>
        <w:pStyle w:val="Default"/>
        <w:spacing w:after="53"/>
        <w:rPr>
          <w:rFonts w:asciiTheme="minorHAnsi" w:hAnsiTheme="minorHAnsi" w:cstheme="minorHAnsi"/>
          <w:b/>
          <w:u w:val="single"/>
          <w:lang w:val="fr-FR"/>
        </w:rPr>
      </w:pPr>
      <w:r w:rsidRPr="00365EF7">
        <w:rPr>
          <w:rFonts w:asciiTheme="minorHAnsi" w:hAnsiTheme="minorHAnsi" w:cstheme="minorHAnsi"/>
          <w:b/>
          <w:u w:val="single"/>
          <w:lang w:val="fr-FR"/>
        </w:rPr>
        <w:t xml:space="preserve">Groupes d’élèves du primaire </w:t>
      </w:r>
      <w:r w:rsidR="00DA6702" w:rsidRPr="00365EF7">
        <w:rPr>
          <w:rFonts w:asciiTheme="minorHAnsi" w:hAnsiTheme="minorHAnsi" w:cstheme="minorHAnsi"/>
          <w:b/>
          <w:u w:val="single"/>
          <w:lang w:val="fr-FR"/>
        </w:rPr>
        <w:t xml:space="preserve"> </w:t>
      </w:r>
    </w:p>
    <w:p w14:paraId="49B4E429" w14:textId="77777777" w:rsidR="00DA6702" w:rsidRPr="00365EF7" w:rsidRDefault="00133B0A" w:rsidP="00F848C1">
      <w:pPr>
        <w:pStyle w:val="Default"/>
        <w:numPr>
          <w:ilvl w:val="0"/>
          <w:numId w:val="9"/>
        </w:numPr>
        <w:spacing w:after="56"/>
        <w:rPr>
          <w:rFonts w:asciiTheme="minorHAnsi" w:hAnsiTheme="minorHAnsi" w:cstheme="minorHAnsi"/>
          <w:lang w:val="fr-FR"/>
        </w:rPr>
      </w:pPr>
      <w:r w:rsidRPr="00365EF7">
        <w:rPr>
          <w:rFonts w:asciiTheme="minorHAnsi" w:hAnsiTheme="minorHAnsi" w:cstheme="minorHAnsi"/>
          <w:lang w:val="fr-FR"/>
        </w:rPr>
        <w:t xml:space="preserve">Les écoles primaires assurent les activités d’enseignement conformément aux mesures exceptionnelles du Ministère de la Santé pour les élèves de CP à CM2. </w:t>
      </w:r>
      <w:r w:rsidR="00DA6702" w:rsidRPr="00365EF7">
        <w:rPr>
          <w:rFonts w:asciiTheme="minorHAnsi" w:hAnsiTheme="minorHAnsi" w:cstheme="minorHAnsi"/>
          <w:lang w:val="fr-FR"/>
        </w:rPr>
        <w:t xml:space="preserve"> </w:t>
      </w:r>
    </w:p>
    <w:p w14:paraId="49B4E42A" w14:textId="77777777" w:rsidR="00DA6702" w:rsidRPr="00365EF7" w:rsidRDefault="00133B0A" w:rsidP="00F848C1">
      <w:pPr>
        <w:pStyle w:val="Default"/>
        <w:numPr>
          <w:ilvl w:val="0"/>
          <w:numId w:val="9"/>
        </w:numPr>
        <w:spacing w:after="56"/>
        <w:rPr>
          <w:rFonts w:asciiTheme="minorHAnsi" w:hAnsiTheme="minorHAnsi" w:cstheme="minorHAnsi"/>
          <w:lang w:val="fr-FR"/>
        </w:rPr>
      </w:pPr>
      <w:r w:rsidRPr="00365EF7">
        <w:rPr>
          <w:rFonts w:asciiTheme="minorHAnsi" w:hAnsiTheme="minorHAnsi" w:cstheme="minorHAnsi"/>
          <w:lang w:val="fr-FR"/>
        </w:rPr>
        <w:t>Le nombre d’élèves par groupe est limité à 15. Il est nécessaire de toujours respecter les conditions suivantes : un élève par table et distance entre les tables.</w:t>
      </w:r>
      <w:r w:rsidR="00DA6702" w:rsidRPr="00365EF7">
        <w:rPr>
          <w:rFonts w:asciiTheme="minorHAnsi" w:hAnsiTheme="minorHAnsi" w:cstheme="minorHAnsi"/>
          <w:lang w:val="fr-FR"/>
        </w:rPr>
        <w:t xml:space="preserve"> </w:t>
      </w:r>
    </w:p>
    <w:p w14:paraId="49B4E42B" w14:textId="77777777" w:rsidR="00DA6702" w:rsidRPr="00365EF7" w:rsidRDefault="00133B0A" w:rsidP="00F848C1">
      <w:pPr>
        <w:pStyle w:val="Default"/>
        <w:numPr>
          <w:ilvl w:val="0"/>
          <w:numId w:val="9"/>
        </w:numPr>
        <w:spacing w:after="56"/>
        <w:rPr>
          <w:rFonts w:asciiTheme="minorHAnsi" w:hAnsiTheme="minorHAnsi" w:cstheme="minorHAnsi"/>
          <w:lang w:val="fr-FR"/>
        </w:rPr>
      </w:pPr>
      <w:r w:rsidRPr="00365EF7">
        <w:rPr>
          <w:rFonts w:asciiTheme="minorHAnsi" w:hAnsiTheme="minorHAnsi" w:cstheme="minorHAnsi"/>
          <w:lang w:val="fr-FR"/>
        </w:rPr>
        <w:t>Les groupe</w:t>
      </w:r>
      <w:r w:rsidR="00435D8A" w:rsidRPr="00365EF7">
        <w:rPr>
          <w:rFonts w:asciiTheme="minorHAnsi" w:hAnsiTheme="minorHAnsi" w:cstheme="minorHAnsi"/>
          <w:lang w:val="fr-FR"/>
        </w:rPr>
        <w:t>s</w:t>
      </w:r>
      <w:r w:rsidRPr="00365EF7">
        <w:rPr>
          <w:rFonts w:asciiTheme="minorHAnsi" w:hAnsiTheme="minorHAnsi" w:cstheme="minorHAnsi"/>
          <w:lang w:val="fr-FR"/>
        </w:rPr>
        <w:t xml:space="preserve"> ne pourront pas être changés pendant toute la durée, et ce jusqu’au 30 juin 2020. La décision de répartition des élèves en groupes appartient au directeur de l’école. L’élève doit intégrer un groupe scolaire avant le </w:t>
      </w:r>
      <w:r w:rsidR="00DA6702" w:rsidRPr="00365EF7">
        <w:rPr>
          <w:rFonts w:asciiTheme="minorHAnsi" w:hAnsiTheme="minorHAnsi" w:cstheme="minorHAnsi"/>
          <w:lang w:val="fr-FR"/>
        </w:rPr>
        <w:t>25. 5. 2020.</w:t>
      </w:r>
    </w:p>
    <w:p w14:paraId="49B4E42C" w14:textId="77777777" w:rsidR="00DA6702" w:rsidRPr="00365EF7" w:rsidRDefault="00133B0A" w:rsidP="00F848C1">
      <w:pPr>
        <w:pStyle w:val="Default"/>
        <w:numPr>
          <w:ilvl w:val="0"/>
          <w:numId w:val="9"/>
        </w:numPr>
        <w:rPr>
          <w:rFonts w:asciiTheme="minorHAnsi" w:hAnsiTheme="minorHAnsi" w:cstheme="minorHAnsi"/>
          <w:lang w:val="fr-FR"/>
        </w:rPr>
      </w:pPr>
      <w:r w:rsidRPr="00365EF7">
        <w:rPr>
          <w:rFonts w:asciiTheme="minorHAnsi" w:hAnsiTheme="minorHAnsi" w:cstheme="minorHAnsi"/>
          <w:lang w:val="fr-FR"/>
        </w:rPr>
        <w:t>La garderie n’est pas ouverte le matin.</w:t>
      </w:r>
      <w:r w:rsidR="00DA6702" w:rsidRPr="00365EF7">
        <w:rPr>
          <w:rFonts w:asciiTheme="minorHAnsi" w:hAnsiTheme="minorHAnsi" w:cstheme="minorHAnsi"/>
          <w:lang w:val="fr-FR"/>
        </w:rPr>
        <w:t xml:space="preserve"> </w:t>
      </w:r>
    </w:p>
    <w:p w14:paraId="49B4E42D" w14:textId="77777777" w:rsidR="00DA6702" w:rsidRPr="00365EF7" w:rsidRDefault="00133B0A" w:rsidP="00F848C1">
      <w:pPr>
        <w:pStyle w:val="Default"/>
        <w:numPr>
          <w:ilvl w:val="0"/>
          <w:numId w:val="9"/>
        </w:numPr>
        <w:rPr>
          <w:rFonts w:asciiTheme="minorHAnsi" w:hAnsiTheme="minorHAnsi" w:cstheme="minorHAnsi"/>
          <w:lang w:val="fr-FR"/>
        </w:rPr>
      </w:pPr>
      <w:r w:rsidRPr="00365EF7">
        <w:rPr>
          <w:rFonts w:asciiTheme="minorHAnsi" w:hAnsiTheme="minorHAnsi" w:cstheme="minorHAnsi"/>
          <w:lang w:val="fr-FR"/>
        </w:rPr>
        <w:t>L’école enregistre la fréquentation des groupes par les élèves</w:t>
      </w:r>
      <w:r w:rsidR="00DA6702" w:rsidRPr="00365EF7">
        <w:rPr>
          <w:rFonts w:asciiTheme="minorHAnsi" w:hAnsiTheme="minorHAnsi" w:cstheme="minorHAnsi"/>
          <w:lang w:val="fr-FR"/>
        </w:rPr>
        <w:t>.</w:t>
      </w:r>
      <w:r w:rsidRPr="00365EF7">
        <w:rPr>
          <w:rFonts w:asciiTheme="minorHAnsi" w:hAnsiTheme="minorHAnsi" w:cstheme="minorHAnsi"/>
          <w:lang w:val="fr-FR"/>
        </w:rPr>
        <w:t xml:space="preserve"> En cas d’absence de l’élève supérieure à 3 jours, </w:t>
      </w:r>
      <w:r w:rsidR="0002207C" w:rsidRPr="00365EF7">
        <w:rPr>
          <w:rFonts w:asciiTheme="minorHAnsi" w:hAnsiTheme="minorHAnsi" w:cstheme="minorHAnsi"/>
          <w:lang w:val="fr-FR"/>
        </w:rPr>
        <w:t xml:space="preserve">l’école </w:t>
      </w:r>
      <w:r w:rsidR="006577AF">
        <w:rPr>
          <w:rFonts w:asciiTheme="minorHAnsi" w:hAnsiTheme="minorHAnsi" w:cstheme="minorHAnsi"/>
          <w:lang w:val="fr-FR"/>
        </w:rPr>
        <w:t>questionnera le</w:t>
      </w:r>
      <w:r w:rsidR="0002207C" w:rsidRPr="00365EF7">
        <w:rPr>
          <w:rFonts w:asciiTheme="minorHAnsi" w:hAnsiTheme="minorHAnsi" w:cstheme="minorHAnsi"/>
          <w:lang w:val="fr-FR"/>
        </w:rPr>
        <w:t xml:space="preserve"> représentant légal</w:t>
      </w:r>
      <w:r w:rsidR="006577AF">
        <w:rPr>
          <w:rFonts w:asciiTheme="minorHAnsi" w:hAnsiTheme="minorHAnsi" w:cstheme="minorHAnsi"/>
          <w:lang w:val="fr-FR"/>
        </w:rPr>
        <w:t xml:space="preserve"> sur</w:t>
      </w:r>
      <w:r w:rsidR="0002207C" w:rsidRPr="00365EF7">
        <w:rPr>
          <w:rFonts w:asciiTheme="minorHAnsi" w:hAnsiTheme="minorHAnsi" w:cstheme="minorHAnsi"/>
          <w:lang w:val="fr-FR"/>
        </w:rPr>
        <w:t xml:space="preserve"> le motif de son absence et </w:t>
      </w:r>
      <w:r w:rsidR="006577AF">
        <w:rPr>
          <w:rFonts w:asciiTheme="minorHAnsi" w:hAnsiTheme="minorHAnsi" w:cstheme="minorHAnsi"/>
          <w:lang w:val="fr-FR"/>
        </w:rPr>
        <w:t>sur son retour éventuel à l’école</w:t>
      </w:r>
      <w:r w:rsidR="0002207C" w:rsidRPr="00365EF7">
        <w:rPr>
          <w:rFonts w:asciiTheme="minorHAnsi" w:hAnsiTheme="minorHAnsi" w:cstheme="minorHAnsi"/>
          <w:lang w:val="fr-FR"/>
        </w:rPr>
        <w:t xml:space="preserve">. </w:t>
      </w:r>
      <w:r w:rsidR="00DA6702" w:rsidRPr="00365EF7">
        <w:rPr>
          <w:rFonts w:asciiTheme="minorHAnsi" w:hAnsiTheme="minorHAnsi" w:cstheme="minorHAnsi"/>
          <w:lang w:val="fr-FR"/>
        </w:rPr>
        <w:t xml:space="preserve"> </w:t>
      </w:r>
      <w:r w:rsidR="0002207C" w:rsidRPr="00365EF7">
        <w:rPr>
          <w:rFonts w:asciiTheme="minorHAnsi" w:hAnsiTheme="minorHAnsi" w:cstheme="minorHAnsi"/>
          <w:lang w:val="fr-FR"/>
        </w:rPr>
        <w:t xml:space="preserve">L’absence n’est pas comptabilisée dans les absences notifiées sur le bulletin de l’élève. </w:t>
      </w:r>
    </w:p>
    <w:p w14:paraId="49B4E42E" w14:textId="77777777" w:rsidR="00DA6702" w:rsidRPr="00365EF7" w:rsidRDefault="0002207C" w:rsidP="00F848C1">
      <w:pPr>
        <w:pStyle w:val="Default"/>
        <w:numPr>
          <w:ilvl w:val="0"/>
          <w:numId w:val="9"/>
        </w:numPr>
        <w:rPr>
          <w:rFonts w:asciiTheme="minorHAnsi" w:hAnsiTheme="minorHAnsi" w:cstheme="minorHAnsi"/>
          <w:lang w:val="fr-FR"/>
        </w:rPr>
      </w:pPr>
      <w:r w:rsidRPr="00365EF7">
        <w:rPr>
          <w:rFonts w:asciiTheme="minorHAnsi" w:hAnsiTheme="minorHAnsi" w:cstheme="minorHAnsi"/>
          <w:bCs/>
          <w:lang w:val="fr-FR"/>
        </w:rPr>
        <w:t xml:space="preserve">L’éducation physique et sportive sous sa forme ordinaire, y compris la natation, ne sont pas possibles. </w:t>
      </w:r>
    </w:p>
    <w:p w14:paraId="49B4E42F" w14:textId="77777777" w:rsidR="00DA6702" w:rsidRPr="00365EF7" w:rsidRDefault="0002207C" w:rsidP="00F848C1">
      <w:pPr>
        <w:pStyle w:val="Default"/>
        <w:numPr>
          <w:ilvl w:val="0"/>
          <w:numId w:val="9"/>
        </w:numPr>
        <w:rPr>
          <w:rFonts w:asciiTheme="minorHAnsi" w:hAnsiTheme="minorHAnsi" w:cstheme="minorHAnsi"/>
          <w:lang w:val="fr-FR"/>
        </w:rPr>
      </w:pPr>
      <w:r w:rsidRPr="00365EF7">
        <w:rPr>
          <w:rFonts w:asciiTheme="minorHAnsi" w:hAnsiTheme="minorHAnsi" w:cstheme="minorHAnsi"/>
          <w:bCs/>
          <w:lang w:val="fr-FR"/>
        </w:rPr>
        <w:t>Le début et la fin des activités d’enseignement au cours de la journée sont fixés par le directeur de l’école</w:t>
      </w:r>
      <w:r w:rsidR="00DA6702" w:rsidRPr="00365EF7">
        <w:rPr>
          <w:rFonts w:asciiTheme="minorHAnsi" w:hAnsiTheme="minorHAnsi" w:cstheme="minorHAnsi"/>
          <w:lang w:val="fr-FR"/>
        </w:rPr>
        <w:t xml:space="preserve">. </w:t>
      </w:r>
    </w:p>
    <w:p w14:paraId="49B4E430" w14:textId="77777777" w:rsidR="00DA6702" w:rsidRPr="00365EF7" w:rsidRDefault="00DA6702" w:rsidP="00DA6702">
      <w:pPr>
        <w:pStyle w:val="Default"/>
        <w:spacing w:after="56"/>
        <w:rPr>
          <w:rFonts w:asciiTheme="minorHAnsi" w:hAnsiTheme="minorHAnsi" w:cstheme="minorHAnsi"/>
          <w:lang w:val="fr-FR"/>
        </w:rPr>
      </w:pPr>
    </w:p>
    <w:p w14:paraId="49B4E431" w14:textId="77777777" w:rsidR="00F848C1" w:rsidRPr="00365EF7" w:rsidRDefault="007808E4" w:rsidP="00724F3C">
      <w:pPr>
        <w:pStyle w:val="Default"/>
        <w:spacing w:after="56"/>
        <w:rPr>
          <w:rFonts w:asciiTheme="minorHAnsi" w:hAnsiTheme="minorHAnsi" w:cstheme="minorHAnsi"/>
          <w:lang w:val="fr-FR"/>
        </w:rPr>
      </w:pPr>
      <w:r w:rsidRPr="00365EF7">
        <w:rPr>
          <w:rFonts w:asciiTheme="minorHAnsi" w:hAnsiTheme="minorHAnsi" w:cstheme="minorHAnsi"/>
          <w:b/>
          <w:u w:val="single"/>
          <w:lang w:val="fr-FR"/>
        </w:rPr>
        <w:t xml:space="preserve">Spécificités pour les élèves qui se préparent aux épreuves d’admission aux écoles secondaires à partir du </w:t>
      </w:r>
      <w:r w:rsidR="00DA6702" w:rsidRPr="00365EF7">
        <w:rPr>
          <w:rFonts w:asciiTheme="minorHAnsi" w:hAnsiTheme="minorHAnsi" w:cstheme="minorHAnsi"/>
          <w:b/>
          <w:u w:val="single"/>
          <w:lang w:val="fr-FR"/>
        </w:rPr>
        <w:t>11. 5. 2020</w:t>
      </w:r>
    </w:p>
    <w:p w14:paraId="49B4E432" w14:textId="77777777" w:rsidR="00F848C1" w:rsidRPr="00365EF7" w:rsidRDefault="007808E4" w:rsidP="00F848C1">
      <w:pPr>
        <w:pStyle w:val="Default"/>
        <w:numPr>
          <w:ilvl w:val="0"/>
          <w:numId w:val="8"/>
        </w:numPr>
        <w:spacing w:after="53"/>
        <w:rPr>
          <w:rFonts w:asciiTheme="minorHAnsi" w:hAnsiTheme="minorHAnsi" w:cstheme="minorHAnsi"/>
          <w:lang w:val="fr-FR"/>
        </w:rPr>
      </w:pPr>
      <w:r w:rsidRPr="00365EF7">
        <w:rPr>
          <w:rFonts w:asciiTheme="minorHAnsi" w:hAnsiTheme="minorHAnsi" w:cstheme="minorHAnsi"/>
          <w:lang w:val="fr-FR"/>
        </w:rPr>
        <w:t>En conformité avec la décision du gouvernement n°</w:t>
      </w:r>
      <w:r w:rsidR="00F848C1" w:rsidRPr="00365EF7">
        <w:rPr>
          <w:rFonts w:asciiTheme="minorHAnsi" w:hAnsiTheme="minorHAnsi" w:cstheme="minorHAnsi"/>
          <w:lang w:val="fr-FR"/>
        </w:rPr>
        <w:t xml:space="preserve"> 491 </w:t>
      </w:r>
      <w:r w:rsidRPr="00365EF7">
        <w:rPr>
          <w:rFonts w:asciiTheme="minorHAnsi" w:hAnsiTheme="minorHAnsi" w:cstheme="minorHAnsi"/>
          <w:lang w:val="fr-FR"/>
        </w:rPr>
        <w:t>du 30 avril 2020, la présence des élèves des troisièmes est autorisée à partir du 11 mai afin de préparer leurs épreuves d’admission.</w:t>
      </w:r>
      <w:r w:rsidR="00F848C1" w:rsidRPr="00365EF7">
        <w:rPr>
          <w:rFonts w:asciiTheme="minorHAnsi" w:hAnsiTheme="minorHAnsi" w:cstheme="minorHAnsi"/>
          <w:lang w:val="fr-FR"/>
        </w:rPr>
        <w:t xml:space="preserve"> </w:t>
      </w:r>
    </w:p>
    <w:p w14:paraId="49B4E433" w14:textId="77777777" w:rsidR="00F848C1" w:rsidRPr="00365EF7" w:rsidRDefault="009E0259" w:rsidP="00F848C1">
      <w:pPr>
        <w:pStyle w:val="Default"/>
        <w:numPr>
          <w:ilvl w:val="0"/>
          <w:numId w:val="8"/>
        </w:numPr>
        <w:spacing w:after="53"/>
        <w:rPr>
          <w:rFonts w:asciiTheme="minorHAnsi" w:hAnsiTheme="minorHAnsi" w:cstheme="minorHAnsi"/>
          <w:lang w:val="fr-FR"/>
        </w:rPr>
      </w:pPr>
      <w:r w:rsidRPr="00365EF7">
        <w:rPr>
          <w:rFonts w:asciiTheme="minorHAnsi" w:hAnsiTheme="minorHAnsi" w:cstheme="minorHAnsi"/>
          <w:lang w:val="fr-FR"/>
        </w:rPr>
        <w:t xml:space="preserve">Les activités d’enseignement sont </w:t>
      </w:r>
      <w:r w:rsidR="006577AF" w:rsidRPr="00365EF7">
        <w:rPr>
          <w:rFonts w:asciiTheme="minorHAnsi" w:hAnsiTheme="minorHAnsi" w:cstheme="minorHAnsi"/>
          <w:lang w:val="fr-FR"/>
        </w:rPr>
        <w:t>réalisées</w:t>
      </w:r>
      <w:r w:rsidRPr="00365EF7">
        <w:rPr>
          <w:rFonts w:asciiTheme="minorHAnsi" w:hAnsiTheme="minorHAnsi" w:cstheme="minorHAnsi"/>
          <w:lang w:val="fr-FR"/>
        </w:rPr>
        <w:t xml:space="preserve"> pour des groupes d’élèves formés uniquement d’élèves des troisièmes. Dans la mesure du possible, il convient de créer des groupes d’élèves d’une seule classe. </w:t>
      </w:r>
      <w:r w:rsidR="00F848C1" w:rsidRPr="00365EF7">
        <w:rPr>
          <w:rFonts w:asciiTheme="minorHAnsi" w:hAnsiTheme="minorHAnsi" w:cstheme="minorHAnsi"/>
          <w:lang w:val="fr-FR"/>
        </w:rPr>
        <w:t xml:space="preserve"> </w:t>
      </w:r>
    </w:p>
    <w:p w14:paraId="49B4E434" w14:textId="77777777" w:rsidR="00F848C1" w:rsidRPr="00365EF7" w:rsidRDefault="00435D8A" w:rsidP="00F848C1">
      <w:pPr>
        <w:pStyle w:val="Default"/>
        <w:numPr>
          <w:ilvl w:val="0"/>
          <w:numId w:val="8"/>
        </w:numPr>
        <w:spacing w:after="53"/>
        <w:rPr>
          <w:rFonts w:asciiTheme="minorHAnsi" w:hAnsiTheme="minorHAnsi" w:cstheme="minorHAnsi"/>
          <w:lang w:val="fr-FR"/>
        </w:rPr>
      </w:pPr>
      <w:r w:rsidRPr="00365EF7">
        <w:rPr>
          <w:rFonts w:asciiTheme="minorHAnsi" w:hAnsiTheme="minorHAnsi" w:cstheme="minorHAnsi"/>
          <w:lang w:val="fr-FR"/>
        </w:rPr>
        <w:t xml:space="preserve">Le nombre d’élèves par groupe est limité à 15. Il est nécessaire de toujours respecter les conditions suivantes : un élève par table et distance entre les tables. </w:t>
      </w:r>
      <w:r w:rsidR="00F848C1" w:rsidRPr="00365EF7">
        <w:rPr>
          <w:rFonts w:asciiTheme="minorHAnsi" w:hAnsiTheme="minorHAnsi" w:cstheme="minorHAnsi"/>
          <w:lang w:val="fr-FR"/>
        </w:rPr>
        <w:t xml:space="preserve">  </w:t>
      </w:r>
    </w:p>
    <w:p w14:paraId="49B4E435" w14:textId="77777777" w:rsidR="00F848C1" w:rsidRPr="00365EF7" w:rsidRDefault="00435D8A" w:rsidP="00F848C1">
      <w:pPr>
        <w:pStyle w:val="Default"/>
        <w:numPr>
          <w:ilvl w:val="0"/>
          <w:numId w:val="8"/>
        </w:numPr>
        <w:spacing w:after="53"/>
        <w:rPr>
          <w:rFonts w:asciiTheme="minorHAnsi" w:hAnsiTheme="minorHAnsi" w:cstheme="minorHAnsi"/>
          <w:lang w:val="fr-FR"/>
        </w:rPr>
      </w:pPr>
      <w:r w:rsidRPr="00365EF7">
        <w:rPr>
          <w:rFonts w:asciiTheme="minorHAnsi" w:hAnsiTheme="minorHAnsi" w:cstheme="minorHAnsi"/>
          <w:lang w:val="fr-FR"/>
        </w:rPr>
        <w:t>Les groupes ne pourront pas être changés pendant toute la durée. La décision de répartition des élèves en groupes appartient au directeur de l’école. L’élève doit intégrer un groupe scolaire avant le 11. 5. 2020</w:t>
      </w:r>
      <w:r w:rsidR="00F848C1" w:rsidRPr="00365EF7">
        <w:rPr>
          <w:rFonts w:asciiTheme="minorHAnsi" w:hAnsiTheme="minorHAnsi" w:cstheme="minorHAnsi"/>
          <w:lang w:val="fr-FR"/>
        </w:rPr>
        <w:t xml:space="preserve">. </w:t>
      </w:r>
    </w:p>
    <w:p w14:paraId="49B4E436" w14:textId="77777777" w:rsidR="00F848C1" w:rsidRPr="00365EF7" w:rsidRDefault="00435D8A" w:rsidP="00F848C1">
      <w:pPr>
        <w:pStyle w:val="Default"/>
        <w:numPr>
          <w:ilvl w:val="0"/>
          <w:numId w:val="8"/>
        </w:numPr>
        <w:rPr>
          <w:rFonts w:asciiTheme="minorHAnsi" w:hAnsiTheme="minorHAnsi" w:cstheme="minorHAnsi"/>
          <w:lang w:val="fr-FR"/>
        </w:rPr>
      </w:pPr>
      <w:r w:rsidRPr="00365EF7">
        <w:rPr>
          <w:rFonts w:asciiTheme="minorHAnsi" w:hAnsiTheme="minorHAnsi" w:cstheme="minorHAnsi"/>
          <w:bCs/>
          <w:lang w:val="fr-FR"/>
        </w:rPr>
        <w:t xml:space="preserve">L’alternance de plusieurs enseignants pour un groupe est </w:t>
      </w:r>
      <w:r w:rsidR="006577AF" w:rsidRPr="00365EF7">
        <w:rPr>
          <w:rFonts w:asciiTheme="minorHAnsi" w:hAnsiTheme="minorHAnsi" w:cstheme="minorHAnsi"/>
          <w:bCs/>
          <w:lang w:val="fr-FR"/>
        </w:rPr>
        <w:t>autorisée</w:t>
      </w:r>
      <w:r w:rsidRPr="00365EF7">
        <w:rPr>
          <w:rFonts w:asciiTheme="minorHAnsi" w:hAnsiTheme="minorHAnsi" w:cstheme="minorHAnsi"/>
          <w:bCs/>
          <w:lang w:val="fr-FR"/>
        </w:rPr>
        <w:t>, si cela est nécessaire pour la préparation aux épreuves d’admission.</w:t>
      </w:r>
      <w:r w:rsidR="00F848C1" w:rsidRPr="00365EF7">
        <w:rPr>
          <w:rFonts w:asciiTheme="minorHAnsi" w:hAnsiTheme="minorHAnsi" w:cstheme="minorHAnsi"/>
          <w:bCs/>
          <w:lang w:val="fr-FR"/>
        </w:rPr>
        <w:t xml:space="preserve"> </w:t>
      </w:r>
    </w:p>
    <w:p w14:paraId="49B4E437" w14:textId="77777777" w:rsidR="00F848C1" w:rsidRPr="00365EF7" w:rsidRDefault="00435D8A" w:rsidP="00F848C1">
      <w:pPr>
        <w:pStyle w:val="Default"/>
        <w:numPr>
          <w:ilvl w:val="0"/>
          <w:numId w:val="8"/>
        </w:numPr>
        <w:rPr>
          <w:rFonts w:asciiTheme="minorHAnsi" w:hAnsiTheme="minorHAnsi" w:cstheme="minorHAnsi"/>
          <w:lang w:val="fr-FR"/>
        </w:rPr>
      </w:pPr>
      <w:r w:rsidRPr="00365EF7">
        <w:rPr>
          <w:rFonts w:asciiTheme="minorHAnsi" w:hAnsiTheme="minorHAnsi" w:cstheme="minorHAnsi"/>
          <w:bCs/>
          <w:lang w:val="fr-FR"/>
        </w:rPr>
        <w:t xml:space="preserve">L’enseignement est centré sur </w:t>
      </w:r>
      <w:r w:rsidR="006577AF">
        <w:rPr>
          <w:rFonts w:asciiTheme="minorHAnsi" w:hAnsiTheme="minorHAnsi" w:cstheme="minorHAnsi"/>
          <w:bCs/>
          <w:lang w:val="fr-FR"/>
        </w:rPr>
        <w:t>l</w:t>
      </w:r>
      <w:r w:rsidRPr="00365EF7">
        <w:rPr>
          <w:rFonts w:asciiTheme="minorHAnsi" w:hAnsiTheme="minorHAnsi" w:cstheme="minorHAnsi"/>
          <w:bCs/>
          <w:lang w:val="fr-FR"/>
        </w:rPr>
        <w:t xml:space="preserve">es matières faisant l’objet des épreuves d’admission, le but est de préparer les élèves aux épreuves d’admission. L’emploi du temps et l’organisation seront fixés par le directeur de l’école. </w:t>
      </w:r>
    </w:p>
    <w:p w14:paraId="49B4E438" w14:textId="77777777" w:rsidR="00853AC4" w:rsidRPr="00365EF7" w:rsidRDefault="00853AC4" w:rsidP="00853AC4">
      <w:pPr>
        <w:pStyle w:val="Odstavecseseznamem"/>
        <w:rPr>
          <w:rFonts w:cstheme="minorHAnsi"/>
          <w:lang w:val="fr-FR"/>
        </w:rPr>
      </w:pPr>
    </w:p>
    <w:p w14:paraId="49B4E439" w14:textId="5D7D7DB4" w:rsidR="00853AC4" w:rsidRPr="00365EF7" w:rsidRDefault="00435D8A" w:rsidP="00853AC4">
      <w:pPr>
        <w:pStyle w:val="Default"/>
        <w:rPr>
          <w:rFonts w:asciiTheme="minorHAnsi" w:hAnsiTheme="minorHAnsi" w:cstheme="minorHAnsi"/>
          <w:lang w:val="fr-FR"/>
        </w:rPr>
      </w:pPr>
      <w:r w:rsidRPr="00365EF7">
        <w:rPr>
          <w:rFonts w:asciiTheme="minorHAnsi" w:hAnsiTheme="minorHAnsi" w:cstheme="minorHAnsi"/>
          <w:lang w:val="fr-FR"/>
        </w:rPr>
        <w:t>Source</w:t>
      </w:r>
      <w:bookmarkStart w:id="0" w:name="_GoBack"/>
      <w:bookmarkEnd w:id="0"/>
      <w:r w:rsidR="00853AC4" w:rsidRPr="00365EF7">
        <w:rPr>
          <w:rFonts w:asciiTheme="minorHAnsi" w:hAnsiTheme="minorHAnsi" w:cstheme="minorHAnsi"/>
          <w:lang w:val="fr-FR"/>
        </w:rPr>
        <w:t xml:space="preserve">: </w:t>
      </w:r>
      <w:r w:rsidRPr="00365EF7">
        <w:rPr>
          <w:rFonts w:asciiTheme="minorHAnsi" w:hAnsiTheme="minorHAnsi" w:cstheme="minorHAnsi"/>
          <w:lang w:val="fr-FR"/>
        </w:rPr>
        <w:t>Ministère de la Santé, de la Jeunesse et de l’Education physique</w:t>
      </w:r>
      <w:r w:rsidR="00853AC4" w:rsidRPr="00365EF7">
        <w:rPr>
          <w:rFonts w:asciiTheme="minorHAnsi" w:hAnsiTheme="minorHAnsi" w:cstheme="minorHAnsi"/>
          <w:lang w:val="fr-FR"/>
        </w:rPr>
        <w:t xml:space="preserve">, </w:t>
      </w:r>
      <w:r w:rsidRPr="00365EF7">
        <w:rPr>
          <w:rFonts w:asciiTheme="minorHAnsi" w:hAnsiTheme="minorHAnsi" w:cstheme="minorHAnsi"/>
          <w:lang w:val="fr-FR"/>
        </w:rPr>
        <w:t>Prague</w:t>
      </w:r>
      <w:r w:rsidR="00853AC4" w:rsidRPr="00365EF7">
        <w:rPr>
          <w:rFonts w:asciiTheme="minorHAnsi" w:hAnsiTheme="minorHAnsi" w:cstheme="minorHAnsi"/>
          <w:lang w:val="fr-FR"/>
        </w:rPr>
        <w:t xml:space="preserve">, 30. 4. 2020, </w:t>
      </w:r>
      <w:r w:rsidRPr="00365EF7">
        <w:rPr>
          <w:rFonts w:asciiTheme="minorHAnsi" w:hAnsiTheme="minorHAnsi" w:cstheme="minorHAnsi"/>
          <w:lang w:val="fr-FR"/>
        </w:rPr>
        <w:t xml:space="preserve">Protection de la santé et fonctionnement des écoles primaires jusqu’à la fin de l’année scolaire </w:t>
      </w:r>
      <w:r w:rsidR="00853AC4" w:rsidRPr="00365EF7">
        <w:rPr>
          <w:rFonts w:asciiTheme="minorHAnsi" w:hAnsiTheme="minorHAnsi" w:cstheme="minorHAnsi"/>
          <w:lang w:val="fr-FR"/>
        </w:rPr>
        <w:t>2019/2020</w:t>
      </w:r>
    </w:p>
    <w:p w14:paraId="49B4E43A" w14:textId="77777777" w:rsidR="00853AC4" w:rsidRPr="00365EF7" w:rsidRDefault="00455665" w:rsidP="00853AC4">
      <w:pPr>
        <w:pStyle w:val="Default"/>
        <w:rPr>
          <w:rFonts w:asciiTheme="minorHAnsi" w:hAnsiTheme="minorHAnsi" w:cstheme="minorHAnsi"/>
          <w:lang w:val="fr-FR"/>
        </w:rPr>
      </w:pPr>
      <w:hyperlink r:id="rId8" w:history="1">
        <w:r w:rsidR="00853AC4" w:rsidRPr="00365EF7">
          <w:rPr>
            <w:rStyle w:val="Hypertextovodkaz"/>
            <w:lang w:val="fr-FR"/>
          </w:rPr>
          <w:t>https://1.im.cz/onas/msmt/ochrana_zdravi_zs.pdf</w:t>
        </w:r>
      </w:hyperlink>
    </w:p>
    <w:sectPr w:rsidR="00853AC4" w:rsidRPr="00365EF7" w:rsidSect="004556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032"/>
    <w:multiLevelType w:val="hybridMultilevel"/>
    <w:tmpl w:val="B588CA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463CD"/>
    <w:multiLevelType w:val="hybridMultilevel"/>
    <w:tmpl w:val="17EE7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0B6810"/>
    <w:multiLevelType w:val="hybridMultilevel"/>
    <w:tmpl w:val="E42C04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243B2"/>
    <w:multiLevelType w:val="hybridMultilevel"/>
    <w:tmpl w:val="66FEA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347554"/>
    <w:multiLevelType w:val="hybridMultilevel"/>
    <w:tmpl w:val="7474E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B8458B"/>
    <w:multiLevelType w:val="hybridMultilevel"/>
    <w:tmpl w:val="508359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9A4271"/>
    <w:multiLevelType w:val="hybridMultilevel"/>
    <w:tmpl w:val="41283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615164"/>
    <w:multiLevelType w:val="hybridMultilevel"/>
    <w:tmpl w:val="FB6E6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AB3BCF"/>
    <w:multiLevelType w:val="hybridMultilevel"/>
    <w:tmpl w:val="8C60B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D2743"/>
    <w:multiLevelType w:val="hybridMultilevel"/>
    <w:tmpl w:val="DDE42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E2591E"/>
    <w:multiLevelType w:val="hybridMultilevel"/>
    <w:tmpl w:val="E27C5CE2"/>
    <w:lvl w:ilvl="0" w:tplc="AC18901A">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0811E2D"/>
    <w:multiLevelType w:val="hybridMultilevel"/>
    <w:tmpl w:val="C3F4D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2102BB"/>
    <w:multiLevelType w:val="hybridMultilevel"/>
    <w:tmpl w:val="FD4CFF6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C4D3DD1"/>
    <w:multiLevelType w:val="hybridMultilevel"/>
    <w:tmpl w:val="77986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F9208F"/>
    <w:multiLevelType w:val="hybridMultilevel"/>
    <w:tmpl w:val="68FAB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9F40DC"/>
    <w:multiLevelType w:val="hybridMultilevel"/>
    <w:tmpl w:val="D452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4975C3"/>
    <w:multiLevelType w:val="hybridMultilevel"/>
    <w:tmpl w:val="3CF29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1E76B1"/>
    <w:multiLevelType w:val="hybridMultilevel"/>
    <w:tmpl w:val="8578D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
  </w:num>
  <w:num w:numId="5">
    <w:abstractNumId w:val="6"/>
  </w:num>
  <w:num w:numId="6">
    <w:abstractNumId w:val="8"/>
  </w:num>
  <w:num w:numId="7">
    <w:abstractNumId w:val="5"/>
  </w:num>
  <w:num w:numId="8">
    <w:abstractNumId w:val="16"/>
  </w:num>
  <w:num w:numId="9">
    <w:abstractNumId w:val="11"/>
  </w:num>
  <w:num w:numId="10">
    <w:abstractNumId w:val="3"/>
  </w:num>
  <w:num w:numId="11">
    <w:abstractNumId w:val="15"/>
  </w:num>
  <w:num w:numId="12">
    <w:abstractNumId w:val="7"/>
  </w:num>
  <w:num w:numId="13">
    <w:abstractNumId w:val="14"/>
  </w:num>
  <w:num w:numId="14">
    <w:abstractNumId w:val="0"/>
  </w:num>
  <w:num w:numId="15">
    <w:abstractNumId w:val="2"/>
  </w:num>
  <w:num w:numId="16">
    <w:abstractNumId w:val="1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5E"/>
    <w:rsid w:val="0002207C"/>
    <w:rsid w:val="00044348"/>
    <w:rsid w:val="000814E8"/>
    <w:rsid w:val="000A6AE8"/>
    <w:rsid w:val="000F5471"/>
    <w:rsid w:val="00133B0A"/>
    <w:rsid w:val="00155948"/>
    <w:rsid w:val="001C5B45"/>
    <w:rsid w:val="00351163"/>
    <w:rsid w:val="00365EF7"/>
    <w:rsid w:val="00394B75"/>
    <w:rsid w:val="00435D8A"/>
    <w:rsid w:val="004504D4"/>
    <w:rsid w:val="00455665"/>
    <w:rsid w:val="00455BCA"/>
    <w:rsid w:val="004A5726"/>
    <w:rsid w:val="004D10E7"/>
    <w:rsid w:val="005268F8"/>
    <w:rsid w:val="006577AF"/>
    <w:rsid w:val="0069426B"/>
    <w:rsid w:val="00704F5E"/>
    <w:rsid w:val="00724F3C"/>
    <w:rsid w:val="007808E4"/>
    <w:rsid w:val="007F4F10"/>
    <w:rsid w:val="00800519"/>
    <w:rsid w:val="00853AC4"/>
    <w:rsid w:val="00961824"/>
    <w:rsid w:val="009E0259"/>
    <w:rsid w:val="00AC00D4"/>
    <w:rsid w:val="00B549BE"/>
    <w:rsid w:val="00BE56A5"/>
    <w:rsid w:val="00BF1609"/>
    <w:rsid w:val="00C11291"/>
    <w:rsid w:val="00C461BB"/>
    <w:rsid w:val="00CC69D0"/>
    <w:rsid w:val="00CD54AA"/>
    <w:rsid w:val="00DA6702"/>
    <w:rsid w:val="00EC44D5"/>
    <w:rsid w:val="00EF4C74"/>
    <w:rsid w:val="00F848C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E3EC"/>
  <w15:docId w15:val="{A531934B-4A3F-4DC8-94D1-1DF58C3F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43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04F5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704F5E"/>
    <w:pPr>
      <w:ind w:left="720"/>
      <w:contextualSpacing/>
    </w:pPr>
  </w:style>
  <w:style w:type="character" w:styleId="Hypertextovodkaz">
    <w:name w:val="Hyperlink"/>
    <w:basedOn w:val="Standardnpsmoodstavce"/>
    <w:uiPriority w:val="99"/>
    <w:semiHidden/>
    <w:unhideWhenUsed/>
    <w:rsid w:val="00853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m.cz/onas/msmt/ochrana_zdravi_z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A859C-4173-49AE-9567-716F9C32C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63273-B8A9-401D-A66F-3D2E68689B9C}">
  <ds:schemaRefs>
    <ds:schemaRef ds:uri="http://schemas.microsoft.com/sharepoint/v3/contenttype/forms"/>
  </ds:schemaRefs>
</ds:datastoreItem>
</file>

<file path=customXml/itemProps3.xml><?xml version="1.0" encoding="utf-8"?>
<ds:datastoreItem xmlns:ds="http://schemas.openxmlformats.org/officeDocument/2006/customXml" ds:itemID="{0F01C890-F31A-43B7-90A5-992166C4B839}">
  <ds:schemaRefs>
    <ds:schemaRef ds:uri="http://schemas.microsoft.com/office/2006/documentManagement/types"/>
    <ds:schemaRef ds:uri="http://www.w3.org/XML/1998/namespace"/>
    <ds:schemaRef ds:uri="http://purl.org/dc/dcmitype/"/>
    <ds:schemaRef ds:uri="http://purl.org/dc/elements/1.1/"/>
    <ds:schemaRef ds:uri="8de666df-5235-44e4-9e9e-17ca03fddb61"/>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7457</Characters>
  <Application>Microsoft Office Word</Application>
  <DocSecurity>0</DocSecurity>
  <Lines>62</Lines>
  <Paragraphs>17</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cp:lastModifiedBy>Smolová Závorová Halka</cp:lastModifiedBy>
  <cp:revision>2</cp:revision>
  <dcterms:created xsi:type="dcterms:W3CDTF">2020-05-13T13:17:00Z</dcterms:created>
  <dcterms:modified xsi:type="dcterms:W3CDTF">2020-05-13T13:17:00Z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