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5C87" w14:textId="77777777" w:rsidR="00137D50" w:rsidRPr="002B4A92" w:rsidRDefault="008A1175" w:rsidP="001F284D">
      <w:pPr>
        <w:spacing w:after="0" w:line="259" w:lineRule="auto"/>
        <w:ind w:left="0" w:firstLine="0"/>
        <w:jc w:val="left"/>
        <w:rPr>
          <w:color w:val="428D96"/>
          <w:sz w:val="32"/>
          <w:szCs w:val="32"/>
          <w:lang w:val="es-ES"/>
        </w:rPr>
      </w:pPr>
      <w:r w:rsidRPr="002B4A92">
        <w:rPr>
          <w:color w:val="428D96"/>
          <w:sz w:val="32"/>
          <w:szCs w:val="32"/>
          <w:lang w:val="es-ES"/>
        </w:rPr>
        <w:t xml:space="preserve">Información sobre </w:t>
      </w:r>
      <w:r w:rsidR="001F284D" w:rsidRPr="002B4A92">
        <w:rPr>
          <w:color w:val="428D96"/>
          <w:sz w:val="32"/>
          <w:szCs w:val="32"/>
          <w:lang w:val="es-ES"/>
        </w:rPr>
        <w:t xml:space="preserve">funcionamiento </w:t>
      </w:r>
      <w:r w:rsidRPr="002B4A92">
        <w:rPr>
          <w:color w:val="428D96"/>
          <w:sz w:val="32"/>
          <w:szCs w:val="32"/>
          <w:lang w:val="es-ES"/>
        </w:rPr>
        <w:t xml:space="preserve">de escuelas </w:t>
      </w:r>
    </w:p>
    <w:p w14:paraId="08F1E833" w14:textId="3AF78AB0" w:rsidR="008A1175" w:rsidRPr="002B4A92" w:rsidRDefault="001F284D" w:rsidP="001F284D">
      <w:pPr>
        <w:spacing w:after="0" w:line="259" w:lineRule="auto"/>
        <w:ind w:left="0" w:firstLine="0"/>
        <w:jc w:val="left"/>
        <w:rPr>
          <w:color w:val="428D96"/>
          <w:sz w:val="32"/>
          <w:szCs w:val="32"/>
          <w:lang w:val="es-ES"/>
        </w:rPr>
      </w:pPr>
      <w:r w:rsidRPr="002B4A92">
        <w:rPr>
          <w:color w:val="428D96"/>
          <w:sz w:val="32"/>
          <w:szCs w:val="32"/>
          <w:lang w:val="es-ES"/>
        </w:rPr>
        <w:t>e</w:t>
      </w:r>
      <w:r w:rsidR="008A1175" w:rsidRPr="002B4A92">
        <w:rPr>
          <w:color w:val="428D96"/>
          <w:sz w:val="32"/>
          <w:szCs w:val="32"/>
          <w:lang w:val="es-ES"/>
        </w:rPr>
        <w:t xml:space="preserve"> instalaciones escolares del 12 de abril</w:t>
      </w:r>
      <w:r w:rsidRPr="002B4A92">
        <w:rPr>
          <w:color w:val="428D96"/>
          <w:sz w:val="32"/>
          <w:szCs w:val="32"/>
          <w:lang w:val="es-ES"/>
        </w:rPr>
        <w:t xml:space="preserve"> </w:t>
      </w:r>
      <w:r w:rsidR="008A1175" w:rsidRPr="002B4A92">
        <w:rPr>
          <w:color w:val="428D96"/>
          <w:sz w:val="32"/>
          <w:szCs w:val="32"/>
          <w:lang w:val="es-ES"/>
        </w:rPr>
        <w:t xml:space="preserve">2021 </w:t>
      </w:r>
      <w:r w:rsidRPr="002B4A92">
        <w:rPr>
          <w:color w:val="428D96"/>
          <w:sz w:val="32"/>
          <w:szCs w:val="32"/>
          <w:lang w:val="es-ES"/>
        </w:rPr>
        <w:t>hasta su modificación</w:t>
      </w:r>
    </w:p>
    <w:p w14:paraId="2B174ACA" w14:textId="59ECBC0E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El Ministerio de Educación, Juventud y Deportes, </w:t>
      </w:r>
      <w:r w:rsidR="001F284D" w:rsidRPr="001F284D">
        <w:rPr>
          <w:rFonts w:ascii="Arial" w:hAnsi="Arial" w:cs="Arial"/>
          <w:lang w:val="es-ES"/>
        </w:rPr>
        <w:t>después</w:t>
      </w:r>
      <w:r w:rsidRPr="001F284D">
        <w:rPr>
          <w:rFonts w:ascii="Arial" w:hAnsi="Arial" w:cs="Arial"/>
          <w:lang w:val="es-ES"/>
        </w:rPr>
        <w:t xml:space="preserve"> de la reunión del </w:t>
      </w:r>
      <w:r w:rsidR="001F284D" w:rsidRPr="001F284D">
        <w:rPr>
          <w:rFonts w:ascii="Arial" w:hAnsi="Arial" w:cs="Arial"/>
          <w:lang w:val="es-ES"/>
        </w:rPr>
        <w:t>G</w:t>
      </w:r>
      <w:r w:rsidRPr="001F284D">
        <w:rPr>
          <w:rFonts w:ascii="Arial" w:hAnsi="Arial" w:cs="Arial"/>
          <w:lang w:val="es-ES"/>
        </w:rPr>
        <w:t xml:space="preserve">obierno </w:t>
      </w:r>
      <w:r w:rsidR="001F284D" w:rsidRPr="001F284D">
        <w:rPr>
          <w:rFonts w:ascii="Arial" w:hAnsi="Arial" w:cs="Arial"/>
          <w:lang w:val="es-ES"/>
        </w:rPr>
        <w:t>de la República Checa</w:t>
      </w:r>
      <w:r w:rsidRPr="001F284D">
        <w:rPr>
          <w:rFonts w:ascii="Arial" w:hAnsi="Arial" w:cs="Arial"/>
          <w:lang w:val="es-ES"/>
        </w:rPr>
        <w:t xml:space="preserve">, el 6 de abril de 2021, </w:t>
      </w:r>
      <w:r w:rsidR="00137D50" w:rsidRPr="001F284D">
        <w:rPr>
          <w:rFonts w:ascii="Arial" w:hAnsi="Arial" w:cs="Arial"/>
          <w:lang w:val="es-ES"/>
        </w:rPr>
        <w:t>informa</w:t>
      </w:r>
      <w:r w:rsidR="00137D50">
        <w:rPr>
          <w:rFonts w:ascii="Arial" w:hAnsi="Arial" w:cs="Arial"/>
          <w:lang w:val="es-ES"/>
        </w:rPr>
        <w:t xml:space="preserve"> </w:t>
      </w:r>
      <w:r w:rsidR="00D42313">
        <w:rPr>
          <w:rFonts w:ascii="Arial" w:hAnsi="Arial" w:cs="Arial"/>
          <w:lang w:val="es-ES"/>
        </w:rPr>
        <w:t>de</w:t>
      </w:r>
      <w:r w:rsidRPr="001F284D">
        <w:rPr>
          <w:rFonts w:ascii="Arial" w:hAnsi="Arial" w:cs="Arial"/>
          <w:lang w:val="es-ES"/>
        </w:rPr>
        <w:t>:</w:t>
      </w:r>
    </w:p>
    <w:p w14:paraId="379CF083" w14:textId="20991B80" w:rsidR="008A1175" w:rsidRPr="001F284D" w:rsidRDefault="008A1175" w:rsidP="001F284D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es-ES"/>
        </w:rPr>
      </w:pPr>
      <w:r w:rsidRPr="001F284D">
        <w:rPr>
          <w:rFonts w:ascii="Arial" w:hAnsi="Arial" w:cs="Arial"/>
          <w:b/>
          <w:u w:val="single"/>
          <w:lang w:val="es-ES"/>
        </w:rPr>
        <w:t xml:space="preserve">Medidas </w:t>
      </w:r>
      <w:r w:rsidR="001F284D" w:rsidRPr="001F284D">
        <w:rPr>
          <w:rFonts w:ascii="Arial" w:hAnsi="Arial" w:cs="Arial"/>
          <w:b/>
          <w:u w:val="single"/>
          <w:lang w:val="es-ES"/>
        </w:rPr>
        <w:t>extraordinarias</w:t>
      </w:r>
      <w:r w:rsidRPr="001F284D">
        <w:rPr>
          <w:rFonts w:ascii="Arial" w:hAnsi="Arial" w:cs="Arial"/>
          <w:b/>
          <w:u w:val="single"/>
          <w:lang w:val="es-ES"/>
        </w:rPr>
        <w:t xml:space="preserve"> del Ministerio de Salud para </w:t>
      </w:r>
      <w:r w:rsidR="001F284D" w:rsidRPr="001F284D">
        <w:rPr>
          <w:rFonts w:ascii="Arial" w:hAnsi="Arial" w:cs="Arial"/>
          <w:b/>
          <w:u w:val="single"/>
          <w:lang w:val="es-ES"/>
        </w:rPr>
        <w:t xml:space="preserve">la realización de test en </w:t>
      </w:r>
      <w:r w:rsidRPr="001F284D">
        <w:rPr>
          <w:rFonts w:ascii="Arial" w:hAnsi="Arial" w:cs="Arial"/>
          <w:b/>
          <w:u w:val="single"/>
          <w:lang w:val="es-ES"/>
        </w:rPr>
        <w:t xml:space="preserve">niños, alumnos y estudiantes en escuelas </w:t>
      </w:r>
      <w:r w:rsidR="001F284D" w:rsidRPr="001F284D">
        <w:rPr>
          <w:rFonts w:ascii="Arial" w:hAnsi="Arial" w:cs="Arial"/>
          <w:b/>
          <w:u w:val="single"/>
          <w:lang w:val="es-ES"/>
        </w:rPr>
        <w:t>e</w:t>
      </w:r>
      <w:r w:rsidRPr="001F284D">
        <w:rPr>
          <w:rFonts w:ascii="Arial" w:hAnsi="Arial" w:cs="Arial"/>
          <w:b/>
          <w:u w:val="single"/>
          <w:lang w:val="es-ES"/>
        </w:rPr>
        <w:t xml:space="preserve"> instalaciones escolares.</w:t>
      </w:r>
    </w:p>
    <w:p w14:paraId="255C2DB7" w14:textId="77777777" w:rsidR="001F284D" w:rsidRPr="001F284D" w:rsidRDefault="008A1175" w:rsidP="001F284D">
      <w:pPr>
        <w:pStyle w:val="Odstavecseseznamem"/>
        <w:numPr>
          <w:ilvl w:val="0"/>
          <w:numId w:val="14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>A partir de</w:t>
      </w:r>
      <w:r w:rsidR="001F284D" w:rsidRPr="001F284D">
        <w:rPr>
          <w:rFonts w:ascii="Arial" w:hAnsi="Arial" w:cs="Arial"/>
          <w:lang w:val="es-ES"/>
        </w:rPr>
        <w:t>l</w:t>
      </w:r>
      <w:r w:rsidRPr="001F284D">
        <w:rPr>
          <w:rFonts w:ascii="Arial" w:hAnsi="Arial" w:cs="Arial"/>
          <w:lang w:val="es-ES"/>
        </w:rPr>
        <w:t xml:space="preserve"> 12. 4. 2021, las escuelas y las instalaciones escolares están obligadas a </w:t>
      </w:r>
      <w:r w:rsidR="001F284D" w:rsidRPr="001F284D">
        <w:rPr>
          <w:rFonts w:ascii="Arial" w:hAnsi="Arial" w:cs="Arial"/>
          <w:lang w:val="es-ES"/>
        </w:rPr>
        <w:t>realizar</w:t>
      </w:r>
      <w:r w:rsidRPr="001F284D">
        <w:rPr>
          <w:rFonts w:ascii="Arial" w:hAnsi="Arial" w:cs="Arial"/>
          <w:lang w:val="es-ES"/>
        </w:rPr>
        <w:t xml:space="preserve"> a los niños, alumnos y estudiantes </w:t>
      </w:r>
      <w:r w:rsidR="001F284D" w:rsidRPr="001F284D">
        <w:rPr>
          <w:rFonts w:ascii="Arial" w:hAnsi="Arial" w:cs="Arial"/>
          <w:lang w:val="es-ES"/>
        </w:rPr>
        <w:t>dos</w:t>
      </w:r>
      <w:r w:rsidRPr="001F284D">
        <w:rPr>
          <w:rFonts w:ascii="Arial" w:hAnsi="Arial" w:cs="Arial"/>
          <w:lang w:val="es-ES"/>
        </w:rPr>
        <w:t xml:space="preserve"> veces a la semana </w:t>
      </w:r>
      <w:r w:rsidR="001F284D" w:rsidRPr="001F284D">
        <w:rPr>
          <w:rFonts w:ascii="Arial" w:hAnsi="Arial" w:cs="Arial"/>
          <w:lang w:val="es-ES"/>
        </w:rPr>
        <w:t>los test</w:t>
      </w:r>
      <w:r w:rsidRPr="001F284D">
        <w:rPr>
          <w:rFonts w:ascii="Arial" w:hAnsi="Arial" w:cs="Arial"/>
          <w:lang w:val="es-ES"/>
        </w:rPr>
        <w:t xml:space="preserve"> AG, en el caso de l</w:t>
      </w:r>
      <w:r w:rsidR="001F284D" w:rsidRPr="001F284D">
        <w:rPr>
          <w:rFonts w:ascii="Arial" w:hAnsi="Arial" w:cs="Arial"/>
          <w:lang w:val="es-ES"/>
        </w:rPr>
        <w:t>o</w:t>
      </w:r>
      <w:r w:rsidRPr="001F284D">
        <w:rPr>
          <w:rFonts w:ascii="Arial" w:hAnsi="Arial" w:cs="Arial"/>
          <w:lang w:val="es-ES"/>
        </w:rPr>
        <w:t xml:space="preserve">s </w:t>
      </w:r>
      <w:r w:rsidR="001F284D" w:rsidRPr="001F284D">
        <w:rPr>
          <w:rFonts w:ascii="Arial" w:hAnsi="Arial" w:cs="Arial"/>
          <w:lang w:val="es-ES"/>
        </w:rPr>
        <w:t>test</w:t>
      </w:r>
      <w:r w:rsidRPr="001F284D">
        <w:rPr>
          <w:rFonts w:ascii="Arial" w:hAnsi="Arial" w:cs="Arial"/>
          <w:lang w:val="es-ES"/>
        </w:rPr>
        <w:t xml:space="preserve"> RT-PCR </w:t>
      </w:r>
      <w:r w:rsidR="001F284D" w:rsidRPr="001F284D">
        <w:rPr>
          <w:rFonts w:ascii="Arial" w:hAnsi="Arial" w:cs="Arial"/>
          <w:lang w:val="es-ES"/>
        </w:rPr>
        <w:t>una</w:t>
      </w:r>
      <w:r w:rsidRPr="001F284D">
        <w:rPr>
          <w:rFonts w:ascii="Arial" w:hAnsi="Arial" w:cs="Arial"/>
          <w:lang w:val="es-ES"/>
        </w:rPr>
        <w:t xml:space="preserve"> ve</w:t>
      </w:r>
      <w:r w:rsidR="001F284D" w:rsidRPr="001F284D">
        <w:rPr>
          <w:rFonts w:ascii="Arial" w:hAnsi="Arial" w:cs="Arial"/>
          <w:lang w:val="es-ES"/>
        </w:rPr>
        <w:t>z</w:t>
      </w:r>
      <w:r w:rsidRPr="001F284D">
        <w:rPr>
          <w:rFonts w:ascii="Arial" w:hAnsi="Arial" w:cs="Arial"/>
          <w:lang w:val="es-ES"/>
        </w:rPr>
        <w:t xml:space="preserve"> a la semana.</w:t>
      </w:r>
    </w:p>
    <w:p w14:paraId="156D3142" w14:textId="77777777" w:rsidR="001F284D" w:rsidRPr="001F284D" w:rsidRDefault="001F284D" w:rsidP="001F284D">
      <w:pPr>
        <w:pStyle w:val="Odstavecseseznamem"/>
        <w:numPr>
          <w:ilvl w:val="0"/>
          <w:numId w:val="14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>Para la realización de los test son permitidos los test</w:t>
      </w:r>
      <w:r w:rsidR="008A1175" w:rsidRPr="001F284D">
        <w:rPr>
          <w:rFonts w:ascii="Arial" w:hAnsi="Arial" w:cs="Arial"/>
          <w:lang w:val="es-ES"/>
        </w:rPr>
        <w:t xml:space="preserve"> no invasiv</w:t>
      </w:r>
      <w:r w:rsidRPr="001F284D">
        <w:rPr>
          <w:rFonts w:ascii="Arial" w:hAnsi="Arial" w:cs="Arial"/>
          <w:lang w:val="es-ES"/>
        </w:rPr>
        <w:t>o</w:t>
      </w:r>
      <w:r w:rsidR="008A1175" w:rsidRPr="001F284D">
        <w:rPr>
          <w:rFonts w:ascii="Arial" w:hAnsi="Arial" w:cs="Arial"/>
          <w:lang w:val="es-ES"/>
        </w:rPr>
        <w:t>s de AG o l</w:t>
      </w:r>
      <w:r w:rsidRPr="001F284D">
        <w:rPr>
          <w:rFonts w:ascii="Arial" w:hAnsi="Arial" w:cs="Arial"/>
          <w:lang w:val="es-ES"/>
        </w:rPr>
        <w:t>o</w:t>
      </w:r>
      <w:r w:rsidR="008A1175" w:rsidRPr="001F284D">
        <w:rPr>
          <w:rFonts w:ascii="Arial" w:hAnsi="Arial" w:cs="Arial"/>
          <w:lang w:val="es-ES"/>
        </w:rPr>
        <w:t xml:space="preserve">s </w:t>
      </w:r>
      <w:r w:rsidRPr="001F284D">
        <w:rPr>
          <w:rFonts w:ascii="Arial" w:hAnsi="Arial" w:cs="Arial"/>
          <w:lang w:val="es-ES"/>
        </w:rPr>
        <w:t>test</w:t>
      </w:r>
      <w:r w:rsidR="008A1175" w:rsidRPr="001F284D">
        <w:rPr>
          <w:rFonts w:ascii="Arial" w:hAnsi="Arial" w:cs="Arial"/>
          <w:lang w:val="es-ES"/>
        </w:rPr>
        <w:t xml:space="preserve"> </w:t>
      </w:r>
      <w:r w:rsidRPr="001F284D">
        <w:rPr>
          <w:rFonts w:ascii="Arial" w:hAnsi="Arial" w:cs="Arial"/>
          <w:lang w:val="es-ES"/>
        </w:rPr>
        <w:t xml:space="preserve">no invasivos </w:t>
      </w:r>
      <w:r w:rsidR="008A1175" w:rsidRPr="001F284D">
        <w:rPr>
          <w:rFonts w:ascii="Arial" w:hAnsi="Arial" w:cs="Arial"/>
          <w:lang w:val="es-ES"/>
        </w:rPr>
        <w:t>de PCR.</w:t>
      </w:r>
    </w:p>
    <w:p w14:paraId="63B3EC7F" w14:textId="0990DCA4" w:rsidR="008A1175" w:rsidRPr="001F284D" w:rsidRDefault="001F284D" w:rsidP="001F284D">
      <w:pPr>
        <w:pStyle w:val="Odstavecseseznamem"/>
        <w:numPr>
          <w:ilvl w:val="0"/>
          <w:numId w:val="14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En los test </w:t>
      </w:r>
      <w:r w:rsidR="008A1175" w:rsidRPr="001F284D">
        <w:rPr>
          <w:rFonts w:ascii="Arial" w:hAnsi="Arial" w:cs="Arial"/>
          <w:lang w:val="es-ES"/>
        </w:rPr>
        <w:t>obligatori</w:t>
      </w:r>
      <w:r w:rsidRPr="001F284D">
        <w:rPr>
          <w:rFonts w:ascii="Arial" w:hAnsi="Arial" w:cs="Arial"/>
          <w:lang w:val="es-ES"/>
        </w:rPr>
        <w:t>o</w:t>
      </w:r>
      <w:r w:rsidR="008A1175" w:rsidRPr="001F284D">
        <w:rPr>
          <w:rFonts w:ascii="Arial" w:hAnsi="Arial" w:cs="Arial"/>
          <w:lang w:val="es-ES"/>
        </w:rPr>
        <w:t xml:space="preserve">s no se </w:t>
      </w:r>
      <w:r w:rsidRPr="001F284D">
        <w:rPr>
          <w:rFonts w:ascii="Arial" w:hAnsi="Arial" w:cs="Arial"/>
          <w:lang w:val="es-ES"/>
        </w:rPr>
        <w:t>incluyen</w:t>
      </w:r>
      <w:r w:rsidR="008A1175" w:rsidRPr="001F284D">
        <w:rPr>
          <w:rFonts w:ascii="Arial" w:hAnsi="Arial" w:cs="Arial"/>
          <w:lang w:val="es-ES"/>
        </w:rPr>
        <w:t xml:space="preserve"> a las </w:t>
      </w:r>
      <w:r w:rsidRPr="001F284D">
        <w:rPr>
          <w:rFonts w:ascii="Arial" w:hAnsi="Arial" w:cs="Arial"/>
          <w:lang w:val="es-ES"/>
        </w:rPr>
        <w:t>enseñanzas</w:t>
      </w:r>
      <w:r w:rsidR="008A1175" w:rsidRPr="001F284D">
        <w:rPr>
          <w:rFonts w:ascii="Arial" w:hAnsi="Arial" w:cs="Arial"/>
          <w:lang w:val="es-ES"/>
        </w:rPr>
        <w:t xml:space="preserve"> individuales y las enseñanzas de asistencia individuales.</w:t>
      </w:r>
    </w:p>
    <w:p w14:paraId="6345AAA3" w14:textId="4AFC4E13" w:rsidR="008A1175" w:rsidRPr="002B4A92" w:rsidRDefault="008A1175" w:rsidP="002B4A92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es-ES"/>
        </w:rPr>
      </w:pPr>
      <w:r w:rsidRPr="002B4A92">
        <w:rPr>
          <w:rFonts w:ascii="Arial" w:hAnsi="Arial" w:cs="Arial"/>
          <w:b/>
          <w:u w:val="single"/>
          <w:lang w:val="es-ES"/>
        </w:rPr>
        <w:t xml:space="preserve">Las medidas </w:t>
      </w:r>
      <w:r w:rsidR="001F284D" w:rsidRPr="002B4A92">
        <w:rPr>
          <w:rFonts w:ascii="Arial" w:hAnsi="Arial" w:cs="Arial"/>
          <w:b/>
          <w:u w:val="single"/>
          <w:lang w:val="es-ES"/>
        </w:rPr>
        <w:t>extraordinarias</w:t>
      </w:r>
      <w:r w:rsidRPr="002B4A92">
        <w:rPr>
          <w:rFonts w:ascii="Arial" w:hAnsi="Arial" w:cs="Arial"/>
          <w:b/>
          <w:u w:val="single"/>
          <w:lang w:val="es-ES"/>
        </w:rPr>
        <w:t xml:space="preserve"> del Ministerio de Salud para reducir </w:t>
      </w:r>
      <w:r w:rsidR="001F284D" w:rsidRPr="002B4A92">
        <w:rPr>
          <w:rFonts w:ascii="Arial" w:hAnsi="Arial" w:cs="Arial"/>
          <w:b/>
          <w:u w:val="single"/>
          <w:lang w:val="es-ES"/>
        </w:rPr>
        <w:t>la afluencia</w:t>
      </w:r>
      <w:r w:rsidRPr="002B4A92">
        <w:rPr>
          <w:rFonts w:ascii="Arial" w:hAnsi="Arial" w:cs="Arial"/>
          <w:b/>
          <w:u w:val="single"/>
          <w:lang w:val="es-ES"/>
        </w:rPr>
        <w:t xml:space="preserve"> en las escuelas y las instalaciones escolares y la primera fase de</w:t>
      </w:r>
      <w:r w:rsidR="001F284D" w:rsidRPr="002B4A92">
        <w:rPr>
          <w:rFonts w:ascii="Arial" w:hAnsi="Arial" w:cs="Arial"/>
          <w:b/>
          <w:u w:val="single"/>
          <w:lang w:val="es-ES"/>
        </w:rPr>
        <w:t xml:space="preserve"> la desescalada</w:t>
      </w:r>
      <w:r w:rsidRPr="002B4A92">
        <w:rPr>
          <w:rFonts w:ascii="Arial" w:hAnsi="Arial" w:cs="Arial"/>
          <w:b/>
          <w:u w:val="single"/>
          <w:lang w:val="es-ES"/>
        </w:rPr>
        <w:t xml:space="preserve"> permite</w:t>
      </w:r>
      <w:r w:rsidR="001F284D" w:rsidRPr="002B4A92">
        <w:rPr>
          <w:rFonts w:ascii="Arial" w:hAnsi="Arial" w:cs="Arial"/>
          <w:b/>
          <w:u w:val="single"/>
          <w:lang w:val="es-ES"/>
        </w:rPr>
        <w:t>n</w:t>
      </w:r>
      <w:r w:rsidRPr="002B4A92">
        <w:rPr>
          <w:rFonts w:ascii="Arial" w:hAnsi="Arial" w:cs="Arial"/>
          <w:b/>
          <w:u w:val="single"/>
          <w:lang w:val="es-ES"/>
        </w:rPr>
        <w:t xml:space="preserve"> la presencia personal </w:t>
      </w:r>
      <w:r w:rsidR="001F284D" w:rsidRPr="002B4A92">
        <w:rPr>
          <w:rFonts w:ascii="Arial" w:hAnsi="Arial" w:cs="Arial"/>
          <w:b/>
          <w:u w:val="single"/>
          <w:lang w:val="es-ES"/>
        </w:rPr>
        <w:t>para</w:t>
      </w:r>
      <w:r w:rsidRPr="002B4A92">
        <w:rPr>
          <w:rFonts w:ascii="Arial" w:hAnsi="Arial" w:cs="Arial"/>
          <w:b/>
          <w:u w:val="single"/>
          <w:lang w:val="es-ES"/>
        </w:rPr>
        <w:t xml:space="preserve"> </w:t>
      </w:r>
      <w:r w:rsidR="001F284D" w:rsidRPr="002B4A92">
        <w:rPr>
          <w:rFonts w:ascii="Arial" w:hAnsi="Arial" w:cs="Arial"/>
          <w:b/>
          <w:u w:val="single"/>
          <w:lang w:val="es-ES"/>
        </w:rPr>
        <w:t xml:space="preserve">la </w:t>
      </w:r>
      <w:r w:rsidRPr="002B4A92">
        <w:rPr>
          <w:rFonts w:ascii="Arial" w:hAnsi="Arial" w:cs="Arial"/>
          <w:b/>
          <w:u w:val="single"/>
          <w:lang w:val="es-ES"/>
        </w:rPr>
        <w:t>educación a partir d</w:t>
      </w:r>
      <w:r w:rsidR="001F284D" w:rsidRPr="002B4A92">
        <w:rPr>
          <w:rFonts w:ascii="Arial" w:hAnsi="Arial" w:cs="Arial"/>
          <w:b/>
          <w:u w:val="single"/>
          <w:lang w:val="es-ES"/>
        </w:rPr>
        <w:t>el</w:t>
      </w:r>
      <w:r w:rsidRPr="002B4A92">
        <w:rPr>
          <w:rFonts w:ascii="Arial" w:hAnsi="Arial" w:cs="Arial"/>
          <w:b/>
          <w:u w:val="single"/>
          <w:lang w:val="es-ES"/>
        </w:rPr>
        <w:t xml:space="preserve"> 12. 4. 2021</w:t>
      </w:r>
      <w:r w:rsidR="002B4A92">
        <w:rPr>
          <w:rFonts w:ascii="Arial" w:hAnsi="Arial" w:cs="Arial"/>
          <w:b/>
          <w:u w:val="single"/>
          <w:lang w:val="es-ES"/>
        </w:rPr>
        <w:t>.</w:t>
      </w:r>
    </w:p>
    <w:p w14:paraId="4810675C" w14:textId="77777777" w:rsidR="001F284D" w:rsidRPr="001F284D" w:rsidRDefault="001F284D" w:rsidP="001F284D">
      <w:pPr>
        <w:ind w:left="360" w:firstLine="0"/>
        <w:rPr>
          <w:rFonts w:ascii="Arial" w:hAnsi="Arial" w:cs="Arial"/>
          <w:b/>
          <w:u w:val="single"/>
          <w:lang w:val="es-ES"/>
        </w:rPr>
      </w:pPr>
    </w:p>
    <w:p w14:paraId="380A3C3B" w14:textId="320E54CC" w:rsidR="008A1175" w:rsidRPr="001F284D" w:rsidRDefault="008A1175" w:rsidP="001F284D">
      <w:pPr>
        <w:spacing w:after="2" w:line="259" w:lineRule="auto"/>
        <w:jc w:val="left"/>
        <w:rPr>
          <w:rFonts w:ascii="Arial" w:hAnsi="Arial" w:cs="Arial"/>
          <w:b/>
          <w:bCs/>
          <w:lang w:val="es-ES"/>
        </w:rPr>
      </w:pPr>
      <w:r w:rsidRPr="001F284D">
        <w:rPr>
          <w:rFonts w:ascii="Arial" w:hAnsi="Arial" w:cs="Arial"/>
          <w:b/>
          <w:bCs/>
          <w:lang w:val="es-ES"/>
        </w:rPr>
        <w:t xml:space="preserve">En </w:t>
      </w:r>
      <w:r w:rsidR="001F284D" w:rsidRPr="001F284D">
        <w:rPr>
          <w:rFonts w:ascii="Arial" w:hAnsi="Arial" w:cs="Arial"/>
          <w:b/>
          <w:bCs/>
          <w:lang w:val="es-ES"/>
        </w:rPr>
        <w:t>guarderías</w:t>
      </w:r>
    </w:p>
    <w:p w14:paraId="5C504A78" w14:textId="77777777" w:rsidR="001F284D" w:rsidRPr="001F284D" w:rsidRDefault="008A1175" w:rsidP="001F284D">
      <w:pPr>
        <w:pStyle w:val="Odstavecseseznamem"/>
        <w:numPr>
          <w:ilvl w:val="0"/>
          <w:numId w:val="16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Niños que tienen educación preescolar obligatoria </w:t>
      </w:r>
      <w:r w:rsidR="001F284D" w:rsidRPr="001F284D">
        <w:rPr>
          <w:rFonts w:ascii="Arial" w:hAnsi="Arial" w:cs="Arial"/>
          <w:lang w:val="es-ES"/>
        </w:rPr>
        <w:t xml:space="preserve">en un grupo con un </w:t>
      </w:r>
      <w:r w:rsidRPr="001F284D">
        <w:rPr>
          <w:rFonts w:ascii="Arial" w:hAnsi="Arial" w:cs="Arial"/>
          <w:lang w:val="es-ES"/>
        </w:rPr>
        <w:t xml:space="preserve">máximo </w:t>
      </w:r>
      <w:r w:rsidR="001F284D" w:rsidRPr="001F284D">
        <w:rPr>
          <w:rFonts w:ascii="Arial" w:hAnsi="Arial" w:cs="Arial"/>
          <w:lang w:val="es-ES"/>
        </w:rPr>
        <w:t xml:space="preserve">de </w:t>
      </w:r>
      <w:r w:rsidRPr="001F284D">
        <w:rPr>
          <w:rFonts w:ascii="Arial" w:hAnsi="Arial" w:cs="Arial"/>
          <w:lang w:val="es-ES"/>
        </w:rPr>
        <w:t>15 niños,</w:t>
      </w:r>
    </w:p>
    <w:p w14:paraId="7B3DBE7E" w14:textId="11DCE4C0" w:rsidR="008A1175" w:rsidRPr="001F284D" w:rsidRDefault="001F284D" w:rsidP="001F284D">
      <w:pPr>
        <w:pStyle w:val="Odstavecseseznamem"/>
        <w:numPr>
          <w:ilvl w:val="0"/>
          <w:numId w:val="16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Niños de las guarderías </w:t>
      </w:r>
      <w:r w:rsidR="008A1175" w:rsidRPr="001F284D">
        <w:rPr>
          <w:rFonts w:ascii="Arial" w:hAnsi="Arial" w:cs="Arial"/>
          <w:lang w:val="es-ES"/>
        </w:rPr>
        <w:t>y clases establecidas de conformidad con el § 16 (9) de la Ley de Educación.</w:t>
      </w:r>
    </w:p>
    <w:p w14:paraId="0AC1D64C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</w:p>
    <w:p w14:paraId="4946D216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b/>
          <w:bCs/>
          <w:lang w:val="es-ES"/>
        </w:rPr>
      </w:pPr>
      <w:r w:rsidRPr="001F284D">
        <w:rPr>
          <w:rFonts w:ascii="Arial" w:hAnsi="Arial" w:cs="Arial"/>
          <w:b/>
          <w:bCs/>
          <w:lang w:val="es-ES"/>
        </w:rPr>
        <w:t>En escuelas primarias</w:t>
      </w:r>
    </w:p>
    <w:p w14:paraId="3CF683D6" w14:textId="790F8373" w:rsidR="008A1175" w:rsidRPr="001F284D" w:rsidRDefault="008A1175" w:rsidP="001F284D">
      <w:pPr>
        <w:pStyle w:val="Odstavecseseznamem"/>
        <w:numPr>
          <w:ilvl w:val="0"/>
          <w:numId w:val="17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Niños </w:t>
      </w:r>
      <w:r w:rsidR="001F284D" w:rsidRPr="001F284D">
        <w:rPr>
          <w:rFonts w:ascii="Arial" w:hAnsi="Arial" w:cs="Arial"/>
          <w:lang w:val="es-ES"/>
        </w:rPr>
        <w:t>de</w:t>
      </w:r>
      <w:r w:rsidRPr="001F284D">
        <w:rPr>
          <w:rFonts w:ascii="Arial" w:hAnsi="Arial" w:cs="Arial"/>
          <w:lang w:val="es-ES"/>
        </w:rPr>
        <w:t xml:space="preserve"> clase preparatoria,</w:t>
      </w:r>
    </w:p>
    <w:p w14:paraId="11A7281D" w14:textId="77777777" w:rsidR="001F284D" w:rsidRPr="001F284D" w:rsidRDefault="008A1175" w:rsidP="001F284D">
      <w:pPr>
        <w:pStyle w:val="Odstavecseseznamem"/>
        <w:numPr>
          <w:ilvl w:val="0"/>
          <w:numId w:val="17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Alumnos </w:t>
      </w:r>
      <w:r w:rsidR="001F284D" w:rsidRPr="001F284D">
        <w:rPr>
          <w:rFonts w:ascii="Arial" w:hAnsi="Arial" w:cs="Arial"/>
          <w:lang w:val="es-ES"/>
        </w:rPr>
        <w:t xml:space="preserve">de </w:t>
      </w:r>
      <w:r w:rsidRPr="001F284D">
        <w:rPr>
          <w:rFonts w:ascii="Arial" w:hAnsi="Arial" w:cs="Arial"/>
          <w:lang w:val="es-ES"/>
        </w:rPr>
        <w:t xml:space="preserve">1er </w:t>
      </w:r>
      <w:r w:rsidR="001F284D" w:rsidRPr="001F284D">
        <w:rPr>
          <w:rFonts w:ascii="Arial" w:hAnsi="Arial" w:cs="Arial"/>
          <w:lang w:val="es-ES"/>
        </w:rPr>
        <w:t>ciclo de la Escuela Primaria</w:t>
      </w:r>
      <w:r w:rsidRPr="001F284D">
        <w:rPr>
          <w:rFonts w:ascii="Arial" w:hAnsi="Arial" w:cs="Arial"/>
          <w:lang w:val="es-ES"/>
        </w:rPr>
        <w:t xml:space="preserve">, </w:t>
      </w:r>
      <w:r w:rsidR="001F284D" w:rsidRPr="001F284D">
        <w:rPr>
          <w:rFonts w:ascii="Arial" w:hAnsi="Arial" w:cs="Arial"/>
          <w:lang w:val="es-ES"/>
        </w:rPr>
        <w:t xml:space="preserve">de un máximo </w:t>
      </w:r>
      <w:r w:rsidRPr="001F284D">
        <w:rPr>
          <w:rFonts w:ascii="Arial" w:hAnsi="Arial" w:cs="Arial"/>
          <w:lang w:val="es-ES"/>
        </w:rPr>
        <w:t xml:space="preserve">de alumnos del 1er </w:t>
      </w:r>
      <w:r w:rsidR="001F284D" w:rsidRPr="001F284D">
        <w:rPr>
          <w:rFonts w:ascii="Arial" w:hAnsi="Arial" w:cs="Arial"/>
          <w:lang w:val="es-ES"/>
        </w:rPr>
        <w:t xml:space="preserve">ciclo </w:t>
      </w:r>
      <w:r w:rsidRPr="001F284D">
        <w:rPr>
          <w:rFonts w:ascii="Arial" w:hAnsi="Arial" w:cs="Arial"/>
          <w:lang w:val="es-ES"/>
        </w:rPr>
        <w:t xml:space="preserve">de hasta 75 alumnos, si la construcción de este edificio de 1er </w:t>
      </w:r>
      <w:r w:rsidR="001F284D" w:rsidRPr="001F284D">
        <w:rPr>
          <w:rFonts w:ascii="Arial" w:hAnsi="Arial" w:cs="Arial"/>
          <w:lang w:val="es-ES"/>
        </w:rPr>
        <w:t>ciclo</w:t>
      </w:r>
      <w:r w:rsidRPr="001F284D">
        <w:rPr>
          <w:rFonts w:ascii="Arial" w:hAnsi="Arial" w:cs="Arial"/>
          <w:lang w:val="es-ES"/>
        </w:rPr>
        <w:t xml:space="preserve"> está separa</w:t>
      </w:r>
      <w:r w:rsidR="001F284D" w:rsidRPr="001F284D">
        <w:rPr>
          <w:rFonts w:ascii="Arial" w:hAnsi="Arial" w:cs="Arial"/>
          <w:lang w:val="es-ES"/>
        </w:rPr>
        <w:t>da</w:t>
      </w:r>
      <w:r w:rsidRPr="001F284D">
        <w:rPr>
          <w:rFonts w:ascii="Arial" w:hAnsi="Arial" w:cs="Arial"/>
          <w:lang w:val="es-ES"/>
        </w:rPr>
        <w:t xml:space="preserve"> del </w:t>
      </w:r>
      <w:r w:rsidR="001F284D" w:rsidRPr="001F284D">
        <w:rPr>
          <w:rFonts w:ascii="Arial" w:hAnsi="Arial" w:cs="Arial"/>
          <w:lang w:val="es-ES"/>
        </w:rPr>
        <w:t>2º ciclo</w:t>
      </w:r>
      <w:r w:rsidRPr="001F284D">
        <w:rPr>
          <w:rFonts w:ascii="Arial" w:hAnsi="Arial" w:cs="Arial"/>
          <w:lang w:val="es-ES"/>
        </w:rPr>
        <w:t xml:space="preserve"> de la </w:t>
      </w:r>
      <w:r w:rsidR="001F284D" w:rsidRPr="001F284D">
        <w:rPr>
          <w:rFonts w:ascii="Arial" w:hAnsi="Arial" w:cs="Arial"/>
          <w:lang w:val="es-ES"/>
        </w:rPr>
        <w:t>E</w:t>
      </w:r>
      <w:r w:rsidRPr="001F284D">
        <w:rPr>
          <w:rFonts w:ascii="Arial" w:hAnsi="Arial" w:cs="Arial"/>
          <w:lang w:val="es-ES"/>
        </w:rPr>
        <w:t xml:space="preserve">scuela </w:t>
      </w:r>
      <w:r w:rsidR="001F284D" w:rsidRPr="001F284D">
        <w:rPr>
          <w:rFonts w:ascii="Arial" w:hAnsi="Arial" w:cs="Arial"/>
          <w:lang w:val="es-ES"/>
        </w:rPr>
        <w:t>P</w:t>
      </w:r>
      <w:r w:rsidRPr="001F284D">
        <w:rPr>
          <w:rFonts w:ascii="Arial" w:hAnsi="Arial" w:cs="Arial"/>
          <w:lang w:val="es-ES"/>
        </w:rPr>
        <w:t>rimaria, incluid</w:t>
      </w:r>
      <w:r w:rsidR="001F284D" w:rsidRPr="001F284D">
        <w:rPr>
          <w:rFonts w:ascii="Arial" w:hAnsi="Arial" w:cs="Arial"/>
          <w:lang w:val="es-ES"/>
        </w:rPr>
        <w:t>o el comedor</w:t>
      </w:r>
      <w:r w:rsidRPr="001F284D">
        <w:rPr>
          <w:rFonts w:ascii="Arial" w:hAnsi="Arial" w:cs="Arial"/>
          <w:lang w:val="es-ES"/>
        </w:rPr>
        <w:t xml:space="preserve"> escolar,</w:t>
      </w:r>
    </w:p>
    <w:p w14:paraId="40ABDC88" w14:textId="1C382214" w:rsidR="001F284D" w:rsidRPr="001F284D" w:rsidRDefault="008A1175" w:rsidP="001F284D">
      <w:pPr>
        <w:pStyle w:val="Odstavecseseznamem"/>
        <w:numPr>
          <w:ilvl w:val="0"/>
          <w:numId w:val="17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Alumnos </w:t>
      </w:r>
      <w:r w:rsidR="001F284D" w:rsidRPr="001F284D">
        <w:rPr>
          <w:rFonts w:ascii="Arial" w:hAnsi="Arial" w:cs="Arial"/>
          <w:lang w:val="es-ES"/>
        </w:rPr>
        <w:t xml:space="preserve">de </w:t>
      </w:r>
      <w:r w:rsidRPr="001F284D">
        <w:rPr>
          <w:rFonts w:ascii="Arial" w:hAnsi="Arial" w:cs="Arial"/>
          <w:lang w:val="es-ES"/>
        </w:rPr>
        <w:t xml:space="preserve">1er </w:t>
      </w:r>
      <w:r w:rsidR="001F284D" w:rsidRPr="001F284D">
        <w:rPr>
          <w:rFonts w:ascii="Arial" w:hAnsi="Arial" w:cs="Arial"/>
          <w:lang w:val="es-ES"/>
        </w:rPr>
        <w:t>ciclo de</w:t>
      </w:r>
      <w:r w:rsidRPr="001F284D">
        <w:rPr>
          <w:rFonts w:ascii="Arial" w:hAnsi="Arial" w:cs="Arial"/>
          <w:lang w:val="es-ES"/>
        </w:rPr>
        <w:t xml:space="preserve"> la escuela, que no cumple con las condiciones anteriores, de</w:t>
      </w:r>
      <w:r w:rsidR="001F284D" w:rsidRPr="001F284D">
        <w:rPr>
          <w:rFonts w:ascii="Arial" w:hAnsi="Arial" w:cs="Arial"/>
          <w:lang w:val="es-ES"/>
        </w:rPr>
        <w:t xml:space="preserve"> </w:t>
      </w:r>
      <w:r w:rsidRPr="001F284D">
        <w:rPr>
          <w:rFonts w:ascii="Arial" w:hAnsi="Arial" w:cs="Arial"/>
          <w:lang w:val="es-ES"/>
        </w:rPr>
        <w:t xml:space="preserve">manera que la educación en la semana impar </w:t>
      </w:r>
      <w:r w:rsidR="001F284D" w:rsidRPr="001F284D">
        <w:rPr>
          <w:rFonts w:ascii="Arial" w:hAnsi="Arial" w:cs="Arial"/>
          <w:lang w:val="es-ES"/>
        </w:rPr>
        <w:t xml:space="preserve">se impartirá </w:t>
      </w:r>
      <w:r w:rsidRPr="001F284D">
        <w:rPr>
          <w:rFonts w:ascii="Arial" w:hAnsi="Arial" w:cs="Arial"/>
          <w:lang w:val="es-ES"/>
        </w:rPr>
        <w:t xml:space="preserve">en la mitad de las clases y en la semana </w:t>
      </w:r>
      <w:r w:rsidR="001F284D" w:rsidRPr="001F284D">
        <w:rPr>
          <w:rFonts w:ascii="Arial" w:hAnsi="Arial" w:cs="Arial"/>
          <w:lang w:val="es-ES"/>
        </w:rPr>
        <w:t xml:space="preserve">par se impartirá </w:t>
      </w:r>
      <w:r w:rsidRPr="001F284D">
        <w:rPr>
          <w:rFonts w:ascii="Arial" w:hAnsi="Arial" w:cs="Arial"/>
          <w:lang w:val="es-ES"/>
        </w:rPr>
        <w:t>en la otra mitad de las clases (El número de clases se puede redondear),</w:t>
      </w:r>
    </w:p>
    <w:p w14:paraId="70B38EEE" w14:textId="77777777" w:rsidR="001F284D" w:rsidRPr="001F284D" w:rsidRDefault="008A1175" w:rsidP="001F284D">
      <w:pPr>
        <w:pStyle w:val="Odstavecseseznamem"/>
        <w:numPr>
          <w:ilvl w:val="0"/>
          <w:numId w:val="17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Niños de la </w:t>
      </w:r>
      <w:r w:rsidR="001F284D" w:rsidRPr="001F284D">
        <w:rPr>
          <w:rFonts w:ascii="Arial" w:hAnsi="Arial" w:cs="Arial"/>
          <w:lang w:val="es-ES"/>
        </w:rPr>
        <w:t>clase preparatoria de la E</w:t>
      </w:r>
      <w:r w:rsidRPr="001F284D">
        <w:rPr>
          <w:rFonts w:ascii="Arial" w:hAnsi="Arial" w:cs="Arial"/>
          <w:lang w:val="es-ES"/>
        </w:rPr>
        <w:t xml:space="preserve">scuela </w:t>
      </w:r>
      <w:r w:rsidR="001F284D" w:rsidRPr="001F284D">
        <w:rPr>
          <w:rFonts w:ascii="Arial" w:hAnsi="Arial" w:cs="Arial"/>
          <w:lang w:val="es-ES"/>
        </w:rPr>
        <w:t>P</w:t>
      </w:r>
      <w:r w:rsidRPr="001F284D">
        <w:rPr>
          <w:rFonts w:ascii="Arial" w:hAnsi="Arial" w:cs="Arial"/>
          <w:lang w:val="es-ES"/>
        </w:rPr>
        <w:t>rimaria</w:t>
      </w:r>
      <w:r w:rsidR="001F284D" w:rsidRPr="001F284D">
        <w:rPr>
          <w:rFonts w:ascii="Arial" w:hAnsi="Arial" w:cs="Arial"/>
          <w:lang w:val="es-ES"/>
        </w:rPr>
        <w:t xml:space="preserve"> Especial</w:t>
      </w:r>
      <w:r w:rsidRPr="001F284D">
        <w:rPr>
          <w:rFonts w:ascii="Arial" w:hAnsi="Arial" w:cs="Arial"/>
          <w:lang w:val="es-ES"/>
        </w:rPr>
        <w:t>,</w:t>
      </w:r>
    </w:p>
    <w:p w14:paraId="00C66C51" w14:textId="77777777" w:rsidR="001F284D" w:rsidRPr="001F284D" w:rsidRDefault="008A1175" w:rsidP="001F284D">
      <w:pPr>
        <w:pStyle w:val="Odstavecseseznamem"/>
        <w:numPr>
          <w:ilvl w:val="0"/>
          <w:numId w:val="17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Alumnos de </w:t>
      </w:r>
      <w:r w:rsidR="001F284D" w:rsidRPr="001F284D">
        <w:rPr>
          <w:rFonts w:ascii="Arial" w:hAnsi="Arial" w:cs="Arial"/>
          <w:lang w:val="es-ES"/>
        </w:rPr>
        <w:t>E</w:t>
      </w:r>
      <w:r w:rsidRPr="001F284D">
        <w:rPr>
          <w:rFonts w:ascii="Arial" w:hAnsi="Arial" w:cs="Arial"/>
          <w:lang w:val="es-ES"/>
        </w:rPr>
        <w:t xml:space="preserve">scuelas </w:t>
      </w:r>
      <w:r w:rsidR="001F284D" w:rsidRPr="001F284D">
        <w:rPr>
          <w:rFonts w:ascii="Arial" w:hAnsi="Arial" w:cs="Arial"/>
          <w:lang w:val="es-ES"/>
        </w:rPr>
        <w:t>P</w:t>
      </w:r>
      <w:r w:rsidRPr="001F284D">
        <w:rPr>
          <w:rFonts w:ascii="Arial" w:hAnsi="Arial" w:cs="Arial"/>
          <w:lang w:val="es-ES"/>
        </w:rPr>
        <w:t>rimarias o clases establecidas de conformidad con la Sección 16 (9) de la Ley de Educación,</w:t>
      </w:r>
    </w:p>
    <w:p w14:paraId="620FB137" w14:textId="67A7E338" w:rsidR="008A1175" w:rsidRPr="001F284D" w:rsidRDefault="001F284D" w:rsidP="001F284D">
      <w:pPr>
        <w:pStyle w:val="Odstavecseseznamem"/>
        <w:numPr>
          <w:ilvl w:val="0"/>
          <w:numId w:val="17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>Alumnos del 2º ciclo de la Escuela Primaria p</w:t>
      </w:r>
      <w:r w:rsidR="008A1175" w:rsidRPr="001F284D">
        <w:rPr>
          <w:rFonts w:ascii="Arial" w:hAnsi="Arial" w:cs="Arial"/>
          <w:lang w:val="es-ES"/>
        </w:rPr>
        <w:t xml:space="preserve">ara la consulta grupal de los alumnos en riesgo de fracaso escolar o alumnos 9. </w:t>
      </w:r>
      <w:r w:rsidRPr="001F284D">
        <w:rPr>
          <w:rFonts w:ascii="Arial" w:hAnsi="Arial" w:cs="Arial"/>
          <w:lang w:val="es-ES"/>
        </w:rPr>
        <w:t>grado</w:t>
      </w:r>
      <w:r w:rsidR="008A1175" w:rsidRPr="001F284D">
        <w:rPr>
          <w:rFonts w:ascii="Arial" w:hAnsi="Arial" w:cs="Arial"/>
          <w:lang w:val="es-ES"/>
        </w:rPr>
        <w:t xml:space="preserve"> de acuerdo con sus necesidades evaluadas por la escuela en </w:t>
      </w:r>
      <w:r w:rsidRPr="001F284D">
        <w:rPr>
          <w:rFonts w:ascii="Arial" w:hAnsi="Arial" w:cs="Arial"/>
          <w:lang w:val="es-ES"/>
        </w:rPr>
        <w:t>las materias</w:t>
      </w:r>
      <w:r w:rsidR="008A1175" w:rsidRPr="001F284D">
        <w:rPr>
          <w:rFonts w:ascii="Arial" w:hAnsi="Arial" w:cs="Arial"/>
          <w:lang w:val="es-ES"/>
        </w:rPr>
        <w:t xml:space="preserve"> necesari</w:t>
      </w:r>
      <w:r w:rsidRPr="001F284D">
        <w:rPr>
          <w:rFonts w:ascii="Arial" w:hAnsi="Arial" w:cs="Arial"/>
          <w:lang w:val="es-ES"/>
        </w:rPr>
        <w:t>a</w:t>
      </w:r>
      <w:r w:rsidR="008A1175" w:rsidRPr="001F284D">
        <w:rPr>
          <w:rFonts w:ascii="Arial" w:hAnsi="Arial" w:cs="Arial"/>
          <w:lang w:val="es-ES"/>
        </w:rPr>
        <w:t xml:space="preserve">s para </w:t>
      </w:r>
      <w:r w:rsidRPr="001F284D">
        <w:rPr>
          <w:rFonts w:ascii="Arial" w:hAnsi="Arial" w:cs="Arial"/>
          <w:lang w:val="es-ES"/>
        </w:rPr>
        <w:t>las</w:t>
      </w:r>
      <w:r w:rsidR="008A1175" w:rsidRPr="001F284D">
        <w:rPr>
          <w:rFonts w:ascii="Arial" w:hAnsi="Arial" w:cs="Arial"/>
          <w:lang w:val="es-ES"/>
        </w:rPr>
        <w:t xml:space="preserve"> pruebas</w:t>
      </w:r>
      <w:r w:rsidRPr="001F284D">
        <w:rPr>
          <w:rFonts w:ascii="Arial" w:hAnsi="Arial" w:cs="Arial"/>
          <w:lang w:val="es-ES"/>
        </w:rPr>
        <w:t xml:space="preserve"> de selectividad</w:t>
      </w:r>
      <w:r w:rsidR="008A1175" w:rsidRPr="001F284D">
        <w:rPr>
          <w:rFonts w:ascii="Arial" w:hAnsi="Arial" w:cs="Arial"/>
          <w:lang w:val="es-ES"/>
        </w:rPr>
        <w:t xml:space="preserve">, en </w:t>
      </w:r>
      <w:r w:rsidRPr="001F284D">
        <w:rPr>
          <w:rFonts w:ascii="Arial" w:hAnsi="Arial" w:cs="Arial"/>
          <w:lang w:val="es-ES"/>
        </w:rPr>
        <w:t>un máximo</w:t>
      </w:r>
      <w:r w:rsidR="008A1175" w:rsidRPr="001F284D">
        <w:rPr>
          <w:rFonts w:ascii="Arial" w:hAnsi="Arial" w:cs="Arial"/>
          <w:lang w:val="es-ES"/>
        </w:rPr>
        <w:t xml:space="preserve"> de 6 alumnos en un grupo.</w:t>
      </w:r>
    </w:p>
    <w:p w14:paraId="0F0E6D4A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</w:p>
    <w:p w14:paraId="37836F59" w14:textId="26AC5363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b/>
          <w:bCs/>
          <w:lang w:val="es-ES"/>
        </w:rPr>
      </w:pPr>
      <w:r w:rsidRPr="001F284D">
        <w:rPr>
          <w:rFonts w:ascii="Arial" w:hAnsi="Arial" w:cs="Arial"/>
          <w:b/>
          <w:bCs/>
          <w:lang w:val="es-ES"/>
        </w:rPr>
        <w:t xml:space="preserve">En </w:t>
      </w:r>
      <w:r w:rsidR="001F284D" w:rsidRPr="001F284D">
        <w:rPr>
          <w:rFonts w:ascii="Arial" w:hAnsi="Arial" w:cs="Arial"/>
          <w:b/>
          <w:bCs/>
          <w:lang w:val="es-ES"/>
        </w:rPr>
        <w:t xml:space="preserve">los clubes </w:t>
      </w:r>
      <w:r w:rsidRPr="001F284D">
        <w:rPr>
          <w:rFonts w:ascii="Arial" w:hAnsi="Arial" w:cs="Arial"/>
          <w:b/>
          <w:bCs/>
          <w:lang w:val="es-ES"/>
        </w:rPr>
        <w:t xml:space="preserve">escolares y los </w:t>
      </w:r>
      <w:r w:rsidR="001F284D" w:rsidRPr="001F284D">
        <w:rPr>
          <w:rFonts w:ascii="Arial" w:hAnsi="Arial" w:cs="Arial"/>
          <w:b/>
          <w:bCs/>
          <w:lang w:val="es-ES"/>
        </w:rPr>
        <w:t>extraescolares</w:t>
      </w:r>
      <w:r w:rsidRPr="001F284D">
        <w:rPr>
          <w:rFonts w:ascii="Arial" w:hAnsi="Arial" w:cs="Arial"/>
          <w:b/>
          <w:bCs/>
          <w:lang w:val="es-ES"/>
        </w:rPr>
        <w:t>.</w:t>
      </w:r>
    </w:p>
    <w:p w14:paraId="48537D67" w14:textId="0AED2613" w:rsidR="008A1175" w:rsidRPr="001F284D" w:rsidRDefault="008A1175" w:rsidP="001F284D">
      <w:pPr>
        <w:pStyle w:val="Odstavecseseznamem"/>
        <w:numPr>
          <w:ilvl w:val="0"/>
          <w:numId w:val="18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>Niños y alumnos que pueden participar en el aprendizaje a tiempo completo bajo esta medida extraordinaria, siempre que los niños o alumnos estén presentes en el departamento o grupo, solo de una clase invariable de enseñanza a tiempo completo.</w:t>
      </w:r>
    </w:p>
    <w:p w14:paraId="45FEAA9D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</w:p>
    <w:p w14:paraId="55E42CD7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b/>
          <w:bCs/>
          <w:lang w:val="es-ES"/>
        </w:rPr>
      </w:pPr>
      <w:r w:rsidRPr="001F284D">
        <w:rPr>
          <w:rFonts w:ascii="Arial" w:hAnsi="Arial" w:cs="Arial"/>
          <w:b/>
          <w:bCs/>
          <w:lang w:val="es-ES"/>
        </w:rPr>
        <w:t>La homogeneidad de las clases y grupos es obligatoria con la excepción de la consulta grupal permitida en las escuelas primarias.</w:t>
      </w:r>
    </w:p>
    <w:p w14:paraId="2D990BD9" w14:textId="7112C132" w:rsidR="008A1175" w:rsidRPr="001F284D" w:rsidRDefault="008A1175" w:rsidP="001F284D">
      <w:pPr>
        <w:pStyle w:val="Odstavecseseznamem"/>
        <w:numPr>
          <w:ilvl w:val="0"/>
          <w:numId w:val="18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>Las actividades deportivas, como parte de la educación, sigue</w:t>
      </w:r>
      <w:r w:rsidR="001F284D" w:rsidRPr="001F284D">
        <w:rPr>
          <w:rFonts w:ascii="Arial" w:hAnsi="Arial" w:cs="Arial"/>
          <w:lang w:val="es-ES"/>
        </w:rPr>
        <w:t>n</w:t>
      </w:r>
      <w:r w:rsidRPr="001F284D">
        <w:rPr>
          <w:rFonts w:ascii="Arial" w:hAnsi="Arial" w:cs="Arial"/>
          <w:lang w:val="es-ES"/>
        </w:rPr>
        <w:t xml:space="preserve"> siendo permitid</w:t>
      </w:r>
      <w:r w:rsidR="001F284D" w:rsidRPr="001F284D">
        <w:rPr>
          <w:rFonts w:ascii="Arial" w:hAnsi="Arial" w:cs="Arial"/>
          <w:lang w:val="es-ES"/>
        </w:rPr>
        <w:t>as</w:t>
      </w:r>
      <w:r w:rsidRPr="001F284D">
        <w:rPr>
          <w:rFonts w:ascii="Arial" w:hAnsi="Arial" w:cs="Arial"/>
          <w:lang w:val="es-ES"/>
        </w:rPr>
        <w:t xml:space="preserve"> en </w:t>
      </w:r>
      <w:r w:rsidR="001F284D" w:rsidRPr="001F284D">
        <w:rPr>
          <w:rFonts w:ascii="Arial" w:hAnsi="Arial" w:cs="Arial"/>
          <w:lang w:val="es-ES"/>
        </w:rPr>
        <w:t>las guarderías</w:t>
      </w:r>
      <w:r w:rsidRPr="001F284D">
        <w:rPr>
          <w:rFonts w:ascii="Arial" w:hAnsi="Arial" w:cs="Arial"/>
          <w:lang w:val="es-ES"/>
        </w:rPr>
        <w:t>.</w:t>
      </w:r>
    </w:p>
    <w:p w14:paraId="63685235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 </w:t>
      </w:r>
    </w:p>
    <w:p w14:paraId="342694F2" w14:textId="75331037" w:rsidR="008A1175" w:rsidRPr="001F284D" w:rsidRDefault="008A1175" w:rsidP="001F284D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  <w:lang w:val="es-ES"/>
        </w:rPr>
      </w:pPr>
      <w:r w:rsidRPr="001F284D">
        <w:rPr>
          <w:rFonts w:ascii="Arial" w:hAnsi="Arial" w:cs="Arial"/>
          <w:b/>
          <w:u w:val="single"/>
          <w:lang w:val="es-ES"/>
        </w:rPr>
        <w:t xml:space="preserve">Medidas </w:t>
      </w:r>
      <w:r w:rsidR="001F284D" w:rsidRPr="001F284D">
        <w:rPr>
          <w:rFonts w:ascii="Arial" w:hAnsi="Arial" w:cs="Arial"/>
          <w:b/>
          <w:u w:val="single"/>
          <w:lang w:val="es-ES"/>
        </w:rPr>
        <w:t>extraordinarias</w:t>
      </w:r>
      <w:r w:rsidRPr="001F284D">
        <w:rPr>
          <w:rFonts w:ascii="Arial" w:hAnsi="Arial" w:cs="Arial"/>
          <w:b/>
          <w:u w:val="single"/>
          <w:lang w:val="es-ES"/>
        </w:rPr>
        <w:t xml:space="preserve"> del Ministerio de Salud para proteger las </w:t>
      </w:r>
      <w:r w:rsidR="001F284D" w:rsidRPr="001F284D">
        <w:rPr>
          <w:rFonts w:ascii="Arial" w:hAnsi="Arial" w:cs="Arial"/>
          <w:b/>
          <w:u w:val="single"/>
          <w:lang w:val="es-ES"/>
        </w:rPr>
        <w:t>vías</w:t>
      </w:r>
      <w:r w:rsidRPr="001F284D">
        <w:rPr>
          <w:rFonts w:ascii="Arial" w:hAnsi="Arial" w:cs="Arial"/>
          <w:b/>
          <w:u w:val="single"/>
          <w:lang w:val="es-ES"/>
        </w:rPr>
        <w:t xml:space="preserve"> respiratorias.</w:t>
      </w:r>
    </w:p>
    <w:p w14:paraId="472CCBA6" w14:textId="4E08F227" w:rsidR="008A1175" w:rsidRPr="001F284D" w:rsidRDefault="008A1175" w:rsidP="001F284D">
      <w:pPr>
        <w:ind w:left="0" w:firstLine="0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Con esta </w:t>
      </w:r>
      <w:r w:rsidR="001F284D" w:rsidRPr="001F284D">
        <w:rPr>
          <w:rFonts w:ascii="Arial" w:hAnsi="Arial" w:cs="Arial"/>
          <w:lang w:val="es-ES"/>
        </w:rPr>
        <w:t xml:space="preserve">medida </w:t>
      </w:r>
      <w:r w:rsidRPr="001F284D">
        <w:rPr>
          <w:rFonts w:ascii="Arial" w:hAnsi="Arial" w:cs="Arial"/>
          <w:lang w:val="es-ES"/>
        </w:rPr>
        <w:t>extraordinaria del Ministerio de Salud</w:t>
      </w:r>
      <w:r w:rsidR="001F284D" w:rsidRPr="001F284D">
        <w:rPr>
          <w:rFonts w:ascii="Arial" w:hAnsi="Arial" w:cs="Arial"/>
          <w:lang w:val="es-ES"/>
        </w:rPr>
        <w:t xml:space="preserve"> la obligación de uso de mascarillas </w:t>
      </w:r>
      <w:r w:rsidRPr="001F284D">
        <w:rPr>
          <w:rFonts w:ascii="Arial" w:hAnsi="Arial" w:cs="Arial"/>
          <w:lang w:val="es-ES"/>
        </w:rPr>
        <w:t>en las escuelas está determinad</w:t>
      </w:r>
      <w:r w:rsidR="001F284D" w:rsidRPr="001F284D">
        <w:rPr>
          <w:rFonts w:ascii="Arial" w:hAnsi="Arial" w:cs="Arial"/>
          <w:lang w:val="es-ES"/>
        </w:rPr>
        <w:t>a por</w:t>
      </w:r>
      <w:r w:rsidRPr="001F284D">
        <w:rPr>
          <w:rFonts w:ascii="Arial" w:hAnsi="Arial" w:cs="Arial"/>
          <w:lang w:val="es-ES"/>
        </w:rPr>
        <w:t xml:space="preserve"> :</w:t>
      </w:r>
    </w:p>
    <w:p w14:paraId="27FE76C2" w14:textId="77777777" w:rsidR="001F284D" w:rsidRPr="001F284D" w:rsidRDefault="008A1175" w:rsidP="001F284D">
      <w:pPr>
        <w:pStyle w:val="Odstavecseseznamem"/>
        <w:numPr>
          <w:ilvl w:val="0"/>
          <w:numId w:val="18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En </w:t>
      </w:r>
      <w:r w:rsidR="001F284D" w:rsidRPr="001F284D">
        <w:rPr>
          <w:rFonts w:ascii="Arial" w:hAnsi="Arial" w:cs="Arial"/>
          <w:lang w:val="es-ES"/>
        </w:rPr>
        <w:t>guardería</w:t>
      </w:r>
      <w:r w:rsidRPr="001F284D">
        <w:rPr>
          <w:rFonts w:ascii="Arial" w:hAnsi="Arial" w:cs="Arial"/>
          <w:lang w:val="es-ES"/>
        </w:rPr>
        <w:t xml:space="preserve"> </w:t>
      </w:r>
      <w:r w:rsidR="001F284D" w:rsidRPr="001F284D">
        <w:rPr>
          <w:rFonts w:ascii="Arial" w:hAnsi="Arial" w:cs="Arial"/>
          <w:lang w:val="es-ES"/>
        </w:rPr>
        <w:t>se requiere el uso de la mascarilla de tipo FFP2</w:t>
      </w:r>
      <w:r w:rsidRPr="001F284D">
        <w:rPr>
          <w:rFonts w:ascii="Arial" w:hAnsi="Arial" w:cs="Arial"/>
          <w:lang w:val="es-ES"/>
        </w:rPr>
        <w:t xml:space="preserve"> </w:t>
      </w:r>
      <w:r w:rsidR="001F284D" w:rsidRPr="001F284D">
        <w:rPr>
          <w:rFonts w:ascii="Arial" w:hAnsi="Arial" w:cs="Arial"/>
          <w:lang w:val="es-ES"/>
        </w:rPr>
        <w:t>para los</w:t>
      </w:r>
      <w:r w:rsidRPr="001F284D">
        <w:rPr>
          <w:rFonts w:ascii="Arial" w:hAnsi="Arial" w:cs="Arial"/>
          <w:lang w:val="es-ES"/>
        </w:rPr>
        <w:t xml:space="preserve"> trabajadores pedagógicos y no pedagógicos, los niños en </w:t>
      </w:r>
      <w:r w:rsidR="001F284D" w:rsidRPr="001F284D">
        <w:rPr>
          <w:rFonts w:ascii="Arial" w:hAnsi="Arial" w:cs="Arial"/>
          <w:lang w:val="es-ES"/>
        </w:rPr>
        <w:t>guarderías</w:t>
      </w:r>
      <w:r w:rsidRPr="001F284D">
        <w:rPr>
          <w:rFonts w:ascii="Arial" w:hAnsi="Arial" w:cs="Arial"/>
          <w:lang w:val="es-ES"/>
        </w:rPr>
        <w:t xml:space="preserve"> no están obligados a usar un dispositivo protector para cubrir la boca y la nariz,</w:t>
      </w:r>
    </w:p>
    <w:p w14:paraId="7B9844A9" w14:textId="27019770" w:rsidR="008A1175" w:rsidRPr="001F284D" w:rsidRDefault="008A1175" w:rsidP="001F284D">
      <w:pPr>
        <w:pStyle w:val="Odstavecseseznamem"/>
        <w:numPr>
          <w:ilvl w:val="0"/>
          <w:numId w:val="18"/>
        </w:numPr>
        <w:spacing w:after="2" w:line="259" w:lineRule="auto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En la </w:t>
      </w:r>
      <w:r w:rsidR="001F284D" w:rsidRPr="001F284D">
        <w:rPr>
          <w:rFonts w:ascii="Arial" w:hAnsi="Arial" w:cs="Arial"/>
          <w:lang w:val="es-ES"/>
        </w:rPr>
        <w:t>E</w:t>
      </w:r>
      <w:r w:rsidRPr="001F284D">
        <w:rPr>
          <w:rFonts w:ascii="Arial" w:hAnsi="Arial" w:cs="Arial"/>
          <w:lang w:val="es-ES"/>
        </w:rPr>
        <w:t xml:space="preserve">scuela </w:t>
      </w:r>
      <w:r w:rsidR="001F284D" w:rsidRPr="001F284D">
        <w:rPr>
          <w:rFonts w:ascii="Arial" w:hAnsi="Arial" w:cs="Arial"/>
          <w:lang w:val="es-ES"/>
        </w:rPr>
        <w:t>P</w:t>
      </w:r>
      <w:r w:rsidRPr="001F284D">
        <w:rPr>
          <w:rFonts w:ascii="Arial" w:hAnsi="Arial" w:cs="Arial"/>
          <w:lang w:val="es-ES"/>
        </w:rPr>
        <w:t xml:space="preserve">rimaria, </w:t>
      </w:r>
      <w:r w:rsidR="001F284D" w:rsidRPr="001F284D">
        <w:rPr>
          <w:rFonts w:ascii="Arial" w:hAnsi="Arial" w:cs="Arial"/>
          <w:lang w:val="es-ES"/>
        </w:rPr>
        <w:t>se requiere el uso de la mascarilla de tipo FFP2 para los trabajadores pedagógicos y no pedagógicos</w:t>
      </w:r>
      <w:r w:rsidRPr="001F284D">
        <w:rPr>
          <w:rFonts w:ascii="Arial" w:hAnsi="Arial" w:cs="Arial"/>
          <w:lang w:val="es-ES"/>
        </w:rPr>
        <w:t xml:space="preserve">, </w:t>
      </w:r>
      <w:r w:rsidR="001F284D" w:rsidRPr="001F284D">
        <w:rPr>
          <w:rFonts w:ascii="Arial" w:hAnsi="Arial" w:cs="Arial"/>
          <w:lang w:val="es-ES"/>
        </w:rPr>
        <w:t xml:space="preserve">los </w:t>
      </w:r>
      <w:r w:rsidRPr="001F284D">
        <w:rPr>
          <w:rFonts w:ascii="Arial" w:hAnsi="Arial" w:cs="Arial"/>
          <w:lang w:val="es-ES"/>
        </w:rPr>
        <w:t xml:space="preserve">alumnos (incluida la Clase Preparatoria) están obligados a usar al menos </w:t>
      </w:r>
      <w:r w:rsidR="001F284D" w:rsidRPr="001F284D">
        <w:rPr>
          <w:rFonts w:ascii="Arial" w:hAnsi="Arial" w:cs="Arial"/>
          <w:lang w:val="es-ES"/>
        </w:rPr>
        <w:t>la mascarilla</w:t>
      </w:r>
      <w:r w:rsidRPr="001F284D">
        <w:rPr>
          <w:rFonts w:ascii="Arial" w:hAnsi="Arial" w:cs="Arial"/>
          <w:lang w:val="es-ES"/>
        </w:rPr>
        <w:t xml:space="preserve"> quirúrgic</w:t>
      </w:r>
      <w:r w:rsidR="001F284D" w:rsidRPr="001F284D">
        <w:rPr>
          <w:rFonts w:ascii="Arial" w:hAnsi="Arial" w:cs="Arial"/>
          <w:lang w:val="es-ES"/>
        </w:rPr>
        <w:t>a</w:t>
      </w:r>
      <w:r w:rsidRPr="001F284D">
        <w:rPr>
          <w:rFonts w:ascii="Arial" w:hAnsi="Arial" w:cs="Arial"/>
          <w:lang w:val="es-ES"/>
        </w:rPr>
        <w:t>.</w:t>
      </w:r>
    </w:p>
    <w:p w14:paraId="1B8F008E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</w:p>
    <w:p w14:paraId="5815167C" w14:textId="48F071C3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Puede encontrar videos de instrucción para </w:t>
      </w:r>
      <w:r w:rsidR="00137D50">
        <w:rPr>
          <w:rFonts w:ascii="Arial" w:hAnsi="Arial" w:cs="Arial"/>
          <w:lang w:val="es-ES"/>
        </w:rPr>
        <w:t>test</w:t>
      </w:r>
      <w:r w:rsidRPr="001F284D">
        <w:rPr>
          <w:rFonts w:ascii="Arial" w:hAnsi="Arial" w:cs="Arial"/>
          <w:lang w:val="es-ES"/>
        </w:rPr>
        <w:t xml:space="preserve"> de AG distribuidas centralmente aquí.</w:t>
      </w:r>
    </w:p>
    <w:p w14:paraId="3C0C7727" w14:textId="77777777" w:rsidR="008A1175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</w:p>
    <w:p w14:paraId="4CE55F64" w14:textId="03A62A49" w:rsidR="00137D50" w:rsidRPr="001F284D" w:rsidRDefault="008A1175" w:rsidP="008A1175">
      <w:pPr>
        <w:spacing w:after="2" w:line="259" w:lineRule="auto"/>
        <w:ind w:left="0" w:firstLine="0"/>
        <w:jc w:val="left"/>
        <w:rPr>
          <w:rFonts w:ascii="Arial" w:hAnsi="Arial" w:cs="Arial"/>
          <w:lang w:val="es-ES"/>
        </w:rPr>
      </w:pPr>
      <w:r w:rsidRPr="001F284D">
        <w:rPr>
          <w:rFonts w:ascii="Arial" w:hAnsi="Arial" w:cs="Arial"/>
          <w:lang w:val="es-ES"/>
        </w:rPr>
        <w:t xml:space="preserve">Fuente: </w:t>
      </w:r>
      <w:hyperlink r:id="rId10" w:history="1">
        <w:r w:rsidR="00137D50" w:rsidRPr="00D24F89">
          <w:rPr>
            <w:rStyle w:val="Hypertextovodkaz"/>
            <w:rFonts w:ascii="Arial" w:hAnsi="Arial" w:cs="Arial"/>
            <w:lang w:val="es-ES"/>
          </w:rPr>
          <w:t>https://www.msmt.cz/informace--provozu-skol-od-12-dubna-2021</w:t>
        </w:r>
      </w:hyperlink>
      <w:bookmarkStart w:id="0" w:name="_GoBack"/>
      <w:bookmarkEnd w:id="0"/>
    </w:p>
    <w:sectPr w:rsidR="00137D50" w:rsidRPr="001F284D" w:rsidSect="006F4E14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2154" w14:textId="77777777" w:rsidR="003B1255" w:rsidRDefault="003B1255">
      <w:pPr>
        <w:spacing w:after="0" w:line="240" w:lineRule="auto"/>
      </w:pPr>
      <w:r>
        <w:separator/>
      </w:r>
    </w:p>
  </w:endnote>
  <w:endnote w:type="continuationSeparator" w:id="0">
    <w:p w14:paraId="7EAA42AD" w14:textId="77777777" w:rsidR="003B1255" w:rsidRDefault="003B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8F96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225BAE" wp14:editId="1823F289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6861B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225BAE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14:paraId="23A6861B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A41A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D5F6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C40D2" wp14:editId="74EF83F7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E387CB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1C40D2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14:paraId="56E387CB" w14:textId="77777777"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25A31" w14:textId="77777777" w:rsidR="003B1255" w:rsidRDefault="003B1255">
      <w:pPr>
        <w:spacing w:after="0" w:line="240" w:lineRule="auto"/>
      </w:pPr>
      <w:r>
        <w:separator/>
      </w:r>
    </w:p>
  </w:footnote>
  <w:footnote w:type="continuationSeparator" w:id="0">
    <w:p w14:paraId="6919112F" w14:textId="77777777" w:rsidR="003B1255" w:rsidRDefault="003B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D4F34"/>
    <w:multiLevelType w:val="hybridMultilevel"/>
    <w:tmpl w:val="6C4868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0E7F"/>
    <w:multiLevelType w:val="hybridMultilevel"/>
    <w:tmpl w:val="D5AEECA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0BCE"/>
    <w:multiLevelType w:val="hybridMultilevel"/>
    <w:tmpl w:val="1AAA65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D9435B"/>
    <w:multiLevelType w:val="hybridMultilevel"/>
    <w:tmpl w:val="AACCD8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9E76E1"/>
    <w:multiLevelType w:val="hybridMultilevel"/>
    <w:tmpl w:val="E3F4BF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7F3B73"/>
    <w:multiLevelType w:val="hybridMultilevel"/>
    <w:tmpl w:val="EB6291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8"/>
  </w:num>
  <w:num w:numId="8">
    <w:abstractNumId w:val="1"/>
  </w:num>
  <w:num w:numId="9">
    <w:abstractNumId w:val="17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137D50"/>
    <w:rsid w:val="001F284D"/>
    <w:rsid w:val="002B44A3"/>
    <w:rsid w:val="002B4A92"/>
    <w:rsid w:val="002F4283"/>
    <w:rsid w:val="003B1255"/>
    <w:rsid w:val="003C2672"/>
    <w:rsid w:val="004564F1"/>
    <w:rsid w:val="004E17DF"/>
    <w:rsid w:val="004E4A5D"/>
    <w:rsid w:val="005329D9"/>
    <w:rsid w:val="00651AD0"/>
    <w:rsid w:val="00662442"/>
    <w:rsid w:val="006A1D82"/>
    <w:rsid w:val="006D06D2"/>
    <w:rsid w:val="006F4E14"/>
    <w:rsid w:val="007F4E61"/>
    <w:rsid w:val="008616A3"/>
    <w:rsid w:val="008A1175"/>
    <w:rsid w:val="00AE4827"/>
    <w:rsid w:val="00BD5AA4"/>
    <w:rsid w:val="00C80B8B"/>
    <w:rsid w:val="00CC4041"/>
    <w:rsid w:val="00CD2615"/>
    <w:rsid w:val="00D42313"/>
    <w:rsid w:val="00D6138E"/>
    <w:rsid w:val="00D93D9C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B14C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  <w:style w:type="character" w:styleId="Hypertextovodkaz">
    <w:name w:val="Hyperlink"/>
    <w:basedOn w:val="Standardnpsmoodstavce"/>
    <w:uiPriority w:val="99"/>
    <w:unhideWhenUsed/>
    <w:rsid w:val="008A11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mt.cz/informace--provozu-skol-od-12-dubna-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0A231-6514-4BB0-B9D2-C05D85CDDC6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261f9a-1435-400c-a97f-84e6a2775321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Smolová Závorová Halka</cp:lastModifiedBy>
  <cp:revision>4</cp:revision>
  <dcterms:created xsi:type="dcterms:W3CDTF">2021-04-11T12:54:00Z</dcterms:created>
  <dcterms:modified xsi:type="dcterms:W3CDTF">2021-04-12T06:53:00Z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