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E137" w14:textId="77777777" w:rsidR="00CB5927" w:rsidRPr="00CB5927" w:rsidRDefault="004F50B8" w:rsidP="00CB5927">
      <w:pPr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>Текс</w:t>
      </w:r>
      <w:r w:rsidR="00562FAF">
        <w:rPr>
          <w:rFonts w:ascii="Calibri" w:hAnsi="Calibri" w:cs="Calibri"/>
          <w:lang w:val="ru-RU"/>
        </w:rPr>
        <w:t>т</w:t>
      </w:r>
      <w:r>
        <w:rPr>
          <w:rFonts w:ascii="Calibri" w:hAnsi="Calibri" w:cs="Calibri"/>
          <w:lang w:val="ru-RU"/>
        </w:rPr>
        <w:t xml:space="preserve"> </w:t>
      </w:r>
      <w:r w:rsidR="00B566FB">
        <w:rPr>
          <w:rFonts w:ascii="Calibri" w:hAnsi="Calibri" w:cs="Calibri"/>
          <w:lang w:val="ru-RU"/>
        </w:rPr>
        <w:t>з</w:t>
      </w:r>
      <w:r w:rsidR="00CB5927" w:rsidRPr="00CB5927">
        <w:rPr>
          <w:rFonts w:ascii="Calibri" w:hAnsi="Calibri" w:cs="Calibri"/>
        </w:rPr>
        <w:t xml:space="preserve"> </w:t>
      </w:r>
      <w:hyperlink r:id="rId10" w:history="1">
        <w:r w:rsidR="00CB5927" w:rsidRPr="00CB5927">
          <w:rPr>
            <w:rStyle w:val="Hypertextovodkaz"/>
            <w:rFonts w:ascii="Calibri" w:hAnsi="Calibri" w:cs="Calibri"/>
          </w:rPr>
          <w:t>https://doucovani.edu.cz/pro-rodice</w:t>
        </w:r>
      </w:hyperlink>
    </w:p>
    <w:p w14:paraId="2F87D831" w14:textId="77777777" w:rsidR="00CB5927" w:rsidRPr="00CB5927" w:rsidRDefault="00B566FB" w:rsidP="00CB5927">
      <w:pPr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>до</w:t>
      </w:r>
      <w:r w:rsidR="00CB5927" w:rsidRPr="00CB5927">
        <w:rPr>
          <w:rFonts w:ascii="Calibri" w:hAnsi="Calibri" w:cs="Calibri"/>
        </w:rPr>
        <w:t xml:space="preserve"> </w:t>
      </w:r>
      <w:hyperlink r:id="rId11" w:history="1">
        <w:r w:rsidR="00CB5927" w:rsidRPr="00CB5927">
          <w:rPr>
            <w:rStyle w:val="Hypertextovodkaz"/>
            <w:rFonts w:ascii="Calibri" w:hAnsi="Calibri" w:cs="Calibri"/>
          </w:rPr>
          <w:t>https://doucovani.edu.cz/for-parents</w:t>
        </w:r>
      </w:hyperlink>
    </w:p>
    <w:p w14:paraId="097DA825" w14:textId="77777777" w:rsidR="00CB5927" w:rsidRPr="00CB5927" w:rsidRDefault="00CB5927" w:rsidP="00CB5927">
      <w:pPr>
        <w:rPr>
          <w:rFonts w:ascii="Calibri" w:hAnsi="Calibri" w:cs="Calibri"/>
        </w:rPr>
      </w:pPr>
    </w:p>
    <w:p w14:paraId="34A84CD6" w14:textId="77777777" w:rsidR="00CB5927" w:rsidRPr="00CB5927" w:rsidRDefault="00CB5927" w:rsidP="00CB5927">
      <w:pPr>
        <w:jc w:val="center"/>
        <w:rPr>
          <w:rFonts w:ascii="Calibri" w:hAnsi="Calibri" w:cs="Calibri"/>
        </w:rPr>
      </w:pPr>
      <w:r w:rsidRPr="00CB5927">
        <w:rPr>
          <w:rFonts w:ascii="Calibri" w:hAnsi="Calibri" w:cs="Calibri"/>
        </w:rPr>
        <w:t>--------</w:t>
      </w:r>
      <w:r>
        <w:rPr>
          <w:rFonts w:ascii="Calibri" w:hAnsi="Calibri" w:cs="Calibri"/>
        </w:rPr>
        <w:t>-----------------------------------------------</w:t>
      </w:r>
      <w:r w:rsidRPr="00CB5927">
        <w:rPr>
          <w:rFonts w:ascii="Calibri" w:hAnsi="Calibri" w:cs="Calibri"/>
        </w:rPr>
        <w:t>---</w:t>
      </w:r>
    </w:p>
    <w:p w14:paraId="37988CD4" w14:textId="77777777" w:rsidR="00CB5927" w:rsidRPr="00CB5927" w:rsidRDefault="00CB5927" w:rsidP="00CB5927">
      <w:pPr>
        <w:rPr>
          <w:rFonts w:ascii="Calibri" w:hAnsi="Calibri" w:cs="Calibri"/>
        </w:rPr>
      </w:pPr>
    </w:p>
    <w:p w14:paraId="725F67BF" w14:textId="77777777" w:rsidR="00CB5927" w:rsidRPr="00CB5927" w:rsidRDefault="00CB5927" w:rsidP="00CB5927">
      <w:pPr>
        <w:rPr>
          <w:rFonts w:ascii="Calibri" w:hAnsi="Calibri" w:cs="Calibri"/>
        </w:rPr>
      </w:pPr>
    </w:p>
    <w:p w14:paraId="511BF635" w14:textId="77777777" w:rsidR="00CB5927" w:rsidRPr="00CB5927" w:rsidRDefault="004F50B8" w:rsidP="00CB5927">
      <w:pP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  <w:lang w:val="ru-RU"/>
        </w:rPr>
        <w:t xml:space="preserve">Для </w:t>
      </w:r>
      <w:r w:rsidR="00B566FB">
        <w:rPr>
          <w:rFonts w:ascii="Calibri" w:hAnsi="Calibri" w:cs="Calibri"/>
          <w:b/>
          <w:bCs/>
          <w:sz w:val="40"/>
          <w:szCs w:val="40"/>
          <w:lang w:val="ru-RU"/>
        </w:rPr>
        <w:t>батьків</w:t>
      </w:r>
    </w:p>
    <w:p w14:paraId="38C137C8" w14:textId="77777777" w:rsidR="00CB5927" w:rsidRPr="0095406C" w:rsidRDefault="00B566FB" w:rsidP="00CB5927">
      <w:p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ru-RU"/>
        </w:rPr>
        <w:t>Інформація, як</w:t>
      </w:r>
      <w:r w:rsidR="0095406C">
        <w:rPr>
          <w:rFonts w:ascii="Calibri" w:hAnsi="Calibri" w:cs="Calibri"/>
          <w:lang w:val="ru-RU"/>
        </w:rPr>
        <w:t>ою корисно поділитися з батькам</w:t>
      </w:r>
      <w:r w:rsidR="0095406C">
        <w:rPr>
          <w:rFonts w:ascii="Calibri" w:hAnsi="Calibri" w:cs="Calibri"/>
          <w:lang w:val="uk-UA"/>
        </w:rPr>
        <w:t>и</w:t>
      </w:r>
    </w:p>
    <w:p w14:paraId="6785B60A" w14:textId="77777777" w:rsidR="00CB5927" w:rsidRPr="00CB5927" w:rsidRDefault="000977E1" w:rsidP="00CB5927">
      <w:pPr>
        <w:rPr>
          <w:rFonts w:ascii="Calibri" w:hAnsi="Calibri" w:cs="Calibri"/>
        </w:rPr>
      </w:pPr>
      <w:r w:rsidRPr="000977E1">
        <w:rPr>
          <w:rFonts w:ascii="Calibri" w:hAnsi="Calibri" w:cs="Calibri"/>
        </w:rPr>
        <w:pict w14:anchorId="4151350A">
          <v:rect id="_x0000_i1025" style="width:0;height:2.25pt" o:hralign="center" o:hrstd="t" o:hrnoshade="t" o:hr="t" fillcolor="black" stroked="f"/>
        </w:pict>
      </w:r>
    </w:p>
    <w:p w14:paraId="0FA59B4A" w14:textId="77777777" w:rsidR="00CB5927" w:rsidRPr="00CB5927" w:rsidRDefault="00CB5927" w:rsidP="00CB5927">
      <w:pPr>
        <w:rPr>
          <w:rFonts w:ascii="Calibri" w:hAnsi="Calibri" w:cs="Calibri"/>
          <w:b/>
          <w:bCs/>
        </w:rPr>
      </w:pPr>
    </w:p>
    <w:p w14:paraId="5F4330CF" w14:textId="77777777" w:rsidR="00CB5927" w:rsidRPr="00C51733" w:rsidRDefault="0095406C" w:rsidP="00CB5927">
      <w:pPr>
        <w:rPr>
          <w:rFonts w:ascii="Calibri" w:hAnsi="Calibri" w:cs="Calibri"/>
          <w:lang w:val="uk-UA"/>
        </w:rPr>
      </w:pPr>
      <w:r w:rsidRPr="00C51733">
        <w:rPr>
          <w:rFonts w:ascii="Calibri" w:hAnsi="Calibri" w:cs="Calibri"/>
          <w:b/>
          <w:bCs/>
          <w:lang w:val="uk-UA"/>
        </w:rPr>
        <w:t>Що таке Національний план додаткового навчання</w:t>
      </w:r>
      <w:r w:rsidR="00CB5927" w:rsidRPr="00C51733">
        <w:rPr>
          <w:rFonts w:ascii="Calibri" w:hAnsi="Calibri" w:cs="Calibri"/>
          <w:b/>
          <w:bCs/>
          <w:lang w:val="uk-UA"/>
        </w:rPr>
        <w:t>?</w:t>
      </w:r>
    </w:p>
    <w:p w14:paraId="2FB4679E" w14:textId="77777777" w:rsidR="00CB5927" w:rsidRPr="00C51733" w:rsidRDefault="0095406C" w:rsidP="00CB5927">
      <w:pPr>
        <w:rPr>
          <w:rFonts w:ascii="Calibri" w:hAnsi="Calibri" w:cs="Calibri"/>
          <w:lang w:val="uk-UA"/>
        </w:rPr>
      </w:pPr>
      <w:r w:rsidRPr="00C51733">
        <w:rPr>
          <w:rFonts w:ascii="Calibri" w:hAnsi="Calibri" w:cs="Calibri"/>
          <w:lang w:val="uk-UA"/>
        </w:rPr>
        <w:t xml:space="preserve">Міністерство освіти, </w:t>
      </w:r>
      <w:r w:rsidR="00F67B1E">
        <w:rPr>
          <w:rFonts w:ascii="Calibri" w:hAnsi="Calibri" w:cs="Calibri"/>
          <w:lang w:val="uk-UA"/>
        </w:rPr>
        <w:t>м</w:t>
      </w:r>
      <w:r w:rsidRPr="00C51733">
        <w:rPr>
          <w:rFonts w:ascii="Calibri" w:hAnsi="Calibri" w:cs="Calibri"/>
          <w:lang w:val="uk-UA"/>
        </w:rPr>
        <w:t>олоді та спорту підготувало Національний план додаткового навчання</w:t>
      </w:r>
      <w:r w:rsidR="004F50B8" w:rsidRPr="00C51733">
        <w:rPr>
          <w:rFonts w:ascii="Calibri" w:hAnsi="Calibri" w:cs="Calibri"/>
          <w:lang w:val="uk-UA"/>
        </w:rPr>
        <w:t>,</w:t>
      </w:r>
      <w:r w:rsidRPr="00C51733">
        <w:rPr>
          <w:rFonts w:ascii="Calibri" w:hAnsi="Calibri" w:cs="Calibri"/>
          <w:lang w:val="uk-UA"/>
        </w:rPr>
        <w:t xml:space="preserve"> який допоможе пом'якшати негативні наслідки вилучення очного навчання </w:t>
      </w:r>
      <w:r w:rsidR="004F50B8" w:rsidRPr="00C51733">
        <w:rPr>
          <w:rFonts w:ascii="Calibri" w:hAnsi="Calibri" w:cs="Calibri"/>
          <w:lang w:val="uk-UA"/>
        </w:rPr>
        <w:t xml:space="preserve"> </w:t>
      </w:r>
      <w:r w:rsidRPr="00C51733">
        <w:rPr>
          <w:rFonts w:ascii="Calibri" w:hAnsi="Calibri" w:cs="Calibri"/>
          <w:lang w:val="uk-UA"/>
        </w:rPr>
        <w:t xml:space="preserve">із-за пандемії Covid-19. В першу чергу, він призначений для учнів, яким загрожує неуспішність в школі </w:t>
      </w:r>
      <w:r w:rsidR="006B3270">
        <w:rPr>
          <w:rFonts w:ascii="Calibri" w:hAnsi="Calibri" w:cs="Calibri"/>
          <w:lang w:val="uk-UA"/>
        </w:rPr>
        <w:t>або</w:t>
      </w:r>
      <w:r w:rsidRPr="00C51733">
        <w:rPr>
          <w:rFonts w:ascii="Calibri" w:hAnsi="Calibri" w:cs="Calibri"/>
          <w:lang w:val="uk-UA"/>
        </w:rPr>
        <w:t xml:space="preserve">, в крайніх випадках, припинення навчання. </w:t>
      </w:r>
      <w:r w:rsidR="006B3270">
        <w:rPr>
          <w:rFonts w:ascii="Calibri" w:hAnsi="Calibri" w:cs="Calibri"/>
          <w:lang w:val="uk-UA"/>
        </w:rPr>
        <w:t>У</w:t>
      </w:r>
      <w:r w:rsidRPr="00C51733">
        <w:rPr>
          <w:rFonts w:ascii="Calibri" w:hAnsi="Calibri" w:cs="Calibri"/>
          <w:lang w:val="uk-UA"/>
        </w:rPr>
        <w:t xml:space="preserve"> таких учнів спостерігається серйозне погіршення успішності</w:t>
      </w:r>
      <w:r w:rsidR="005D723E" w:rsidRPr="00C51733">
        <w:rPr>
          <w:rFonts w:ascii="Calibri" w:hAnsi="Calibri" w:cs="Calibri"/>
          <w:lang w:val="uk-UA"/>
        </w:rPr>
        <w:t xml:space="preserve">. </w:t>
      </w:r>
    </w:p>
    <w:p w14:paraId="36F7D9E3" w14:textId="77777777" w:rsidR="00CB5927" w:rsidRPr="00C51733" w:rsidRDefault="00CB5927" w:rsidP="00CB5927">
      <w:pPr>
        <w:rPr>
          <w:rFonts w:ascii="Calibri" w:hAnsi="Calibri" w:cs="Calibri"/>
          <w:lang w:val="uk-UA"/>
        </w:rPr>
      </w:pPr>
    </w:p>
    <w:p w14:paraId="5D6EA9DD" w14:textId="77777777" w:rsidR="00CB5927" w:rsidRPr="00C51733" w:rsidRDefault="002651FD" w:rsidP="00CB5927">
      <w:pPr>
        <w:rPr>
          <w:rFonts w:ascii="Calibri" w:hAnsi="Calibri" w:cs="Calibri"/>
          <w:lang w:val="uk-UA"/>
        </w:rPr>
      </w:pPr>
      <w:r w:rsidRPr="00C51733">
        <w:rPr>
          <w:rFonts w:ascii="Calibri" w:hAnsi="Calibri" w:cs="Calibri"/>
          <w:b/>
          <w:bCs/>
          <w:lang w:val="uk-UA"/>
        </w:rPr>
        <w:t>Чи торкаються додаткові заняття або додаткове навчання також і нашої школи</w:t>
      </w:r>
      <w:r w:rsidR="00CB5927" w:rsidRPr="00C51733">
        <w:rPr>
          <w:rFonts w:ascii="Calibri" w:hAnsi="Calibri" w:cs="Calibri"/>
          <w:b/>
          <w:bCs/>
          <w:lang w:val="uk-UA"/>
        </w:rPr>
        <w:t>?</w:t>
      </w:r>
    </w:p>
    <w:p w14:paraId="7977594D" w14:textId="77777777" w:rsidR="00CB5927" w:rsidRDefault="006B3270" w:rsidP="00CB5927">
      <w:p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План підтримує</w:t>
      </w:r>
      <w:r w:rsidR="002651FD" w:rsidRPr="00C51733">
        <w:rPr>
          <w:rFonts w:ascii="Calibri" w:hAnsi="Calibri" w:cs="Calibri"/>
          <w:lang w:val="uk-UA"/>
        </w:rPr>
        <w:t xml:space="preserve"> всі початкові, середні школи і консерваторії в Чеській Республіці в питанні реалізації індивідуального і групового  додаткового навчання учнів.</w:t>
      </w:r>
      <w:r w:rsidR="00480010" w:rsidRPr="00C51733">
        <w:rPr>
          <w:rFonts w:ascii="Calibri" w:hAnsi="Calibri" w:cs="Calibri"/>
          <w:lang w:val="uk-UA"/>
        </w:rPr>
        <w:t xml:space="preserve"> </w:t>
      </w:r>
      <w:r w:rsidR="00C51733" w:rsidRPr="00C51733">
        <w:rPr>
          <w:rFonts w:ascii="Calibri" w:hAnsi="Calibri" w:cs="Calibri"/>
          <w:lang w:val="uk-UA"/>
        </w:rPr>
        <w:t xml:space="preserve">Школи отримали фінансування відповідно до математичної моделі, в розробці якої враховувалися результати обширного дослідження Міністерства освіти, молоді і спорту, що проводилося з 5 по 16 листопада 2021 року, з використанням запропонованої школою кількості учнів, що потребують додаткового вчення, і похідної від кількості учнів, які знаходяться в неблагополучних обставинах, в даній школі. Модель розраховує кількість учнів </w:t>
      </w:r>
      <w:r>
        <w:rPr>
          <w:rFonts w:ascii="Calibri" w:hAnsi="Calibri" w:cs="Calibri"/>
          <w:lang w:val="uk-UA"/>
        </w:rPr>
        <w:t>у</w:t>
      </w:r>
      <w:r w:rsidR="00C51733" w:rsidRPr="00C51733">
        <w:rPr>
          <w:rFonts w:ascii="Calibri" w:hAnsi="Calibri" w:cs="Calibri"/>
          <w:lang w:val="uk-UA"/>
        </w:rPr>
        <w:t xml:space="preserve"> трьох групах в порядку убування міри неблагополуччя і відставання. Підтримка додаткового </w:t>
      </w:r>
      <w:r>
        <w:rPr>
          <w:rFonts w:ascii="Calibri" w:hAnsi="Calibri" w:cs="Calibri"/>
          <w:lang w:val="uk-UA"/>
        </w:rPr>
        <w:t>навчання</w:t>
      </w:r>
      <w:r w:rsidR="00C51733" w:rsidRPr="00C51733">
        <w:rPr>
          <w:rFonts w:ascii="Calibri" w:hAnsi="Calibri" w:cs="Calibri"/>
          <w:lang w:val="uk-UA"/>
        </w:rPr>
        <w:t xml:space="preserve"> здійснювалася на першому етапі з 1 вересня по 31 грудня 2021 року і продовжується до кінця 2022/2023 навчального року. </w:t>
      </w:r>
    </w:p>
    <w:p w14:paraId="72A9CCE4" w14:textId="77777777" w:rsidR="006B3270" w:rsidRPr="00C51733" w:rsidRDefault="006B3270" w:rsidP="00CB5927">
      <w:pPr>
        <w:rPr>
          <w:rFonts w:ascii="Calibri" w:hAnsi="Calibri" w:cs="Calibri"/>
          <w:lang w:val="uk-UA"/>
        </w:rPr>
      </w:pPr>
    </w:p>
    <w:p w14:paraId="772632A6" w14:textId="77777777" w:rsidR="00CB5927" w:rsidRPr="00A86DF4" w:rsidRDefault="00C51733" w:rsidP="00CB5927">
      <w:pPr>
        <w:rPr>
          <w:rFonts w:ascii="Calibri" w:hAnsi="Calibri" w:cs="Calibri"/>
          <w:lang w:val="uk-UA"/>
        </w:rPr>
      </w:pPr>
      <w:r w:rsidRPr="00A86DF4">
        <w:rPr>
          <w:rFonts w:ascii="Calibri" w:hAnsi="Calibri" w:cs="Calibri"/>
          <w:b/>
          <w:bCs/>
          <w:lang w:val="uk-UA"/>
        </w:rPr>
        <w:t>Хто буде проводити додаткове навчання моєї дитини</w:t>
      </w:r>
      <w:r w:rsidR="00CB5927" w:rsidRPr="00A86DF4">
        <w:rPr>
          <w:rFonts w:ascii="Calibri" w:hAnsi="Calibri" w:cs="Calibri"/>
          <w:b/>
          <w:bCs/>
          <w:lang w:val="uk-UA"/>
        </w:rPr>
        <w:t>?</w:t>
      </w:r>
    </w:p>
    <w:p w14:paraId="0F71F2D5" w14:textId="77777777" w:rsidR="00CB5927" w:rsidRPr="00A86DF4" w:rsidRDefault="005C5EC1" w:rsidP="00CB5927">
      <w:pPr>
        <w:rPr>
          <w:rFonts w:ascii="Calibri" w:hAnsi="Calibri" w:cs="Calibri"/>
          <w:lang w:val="uk-UA"/>
        </w:rPr>
      </w:pPr>
      <w:r w:rsidRPr="00A86DF4">
        <w:rPr>
          <w:rFonts w:ascii="Calibri" w:hAnsi="Calibri" w:cs="Calibri"/>
          <w:lang w:val="uk-UA"/>
        </w:rPr>
        <w:t xml:space="preserve">Додаткові заняття або додаткове навчання можуть проводити, наприклад, вчителі даної або сусідньої школи, асистенти педагога, студенти або вчителі - пенсіонери. Додаткові заняття також </w:t>
      </w:r>
      <w:r w:rsidR="006B3270" w:rsidRPr="00A86DF4">
        <w:rPr>
          <w:rFonts w:ascii="Calibri" w:hAnsi="Calibri" w:cs="Calibri"/>
          <w:lang w:val="uk-UA"/>
        </w:rPr>
        <w:t>можуть</w:t>
      </w:r>
      <w:r w:rsidRPr="00A86DF4">
        <w:rPr>
          <w:rFonts w:ascii="Calibri" w:hAnsi="Calibri" w:cs="Calibri"/>
          <w:lang w:val="uk-UA"/>
        </w:rPr>
        <w:t xml:space="preserve"> проводити волонтери з некомерційних організацій, які працюють у Вашому районі.</w:t>
      </w:r>
      <w:r w:rsidR="00D64961" w:rsidRPr="00A86DF4">
        <w:rPr>
          <w:rFonts w:ascii="Calibri" w:hAnsi="Calibri" w:cs="Calibri"/>
          <w:lang w:val="uk-UA"/>
        </w:rPr>
        <w:t xml:space="preserve"> </w:t>
      </w:r>
      <w:r w:rsidRPr="00A86DF4">
        <w:rPr>
          <w:rFonts w:ascii="Calibri" w:hAnsi="Calibri" w:cs="Calibri"/>
          <w:lang w:val="uk-UA"/>
        </w:rPr>
        <w:t>Згодом вони стають співробітниками школи і мають право на максимальну заробітну плату 250 крон за годину.  Додатков</w:t>
      </w:r>
      <w:r w:rsidR="006B3270">
        <w:rPr>
          <w:rFonts w:ascii="Calibri" w:hAnsi="Calibri" w:cs="Calibri"/>
          <w:lang w:val="uk-UA"/>
        </w:rPr>
        <w:t xml:space="preserve">і заняття або додаткове </w:t>
      </w:r>
      <w:r w:rsidRPr="00A86DF4">
        <w:rPr>
          <w:rFonts w:ascii="Calibri" w:hAnsi="Calibri" w:cs="Calibri"/>
          <w:lang w:val="uk-UA"/>
        </w:rPr>
        <w:t>навчання повинно проводитися, в основному, особисто і повинно бути зосереджено на основних предметах.</w:t>
      </w:r>
      <w:r w:rsidR="00D64961" w:rsidRPr="00A86DF4">
        <w:rPr>
          <w:rFonts w:ascii="Calibri" w:hAnsi="Calibri" w:cs="Calibri"/>
          <w:lang w:val="uk-UA"/>
        </w:rPr>
        <w:t xml:space="preserve"> </w:t>
      </w:r>
    </w:p>
    <w:p w14:paraId="217D97D8" w14:textId="77777777" w:rsidR="00CB5927" w:rsidRPr="00A86DF4" w:rsidRDefault="00CB5927" w:rsidP="00CB5927">
      <w:pPr>
        <w:rPr>
          <w:rFonts w:ascii="Calibri" w:hAnsi="Calibri" w:cs="Calibri"/>
          <w:lang w:val="uk-UA"/>
        </w:rPr>
      </w:pPr>
    </w:p>
    <w:p w14:paraId="6A36F15D" w14:textId="77777777" w:rsidR="005C5EC1" w:rsidRPr="00A86DF4" w:rsidRDefault="005C5EC1" w:rsidP="00CB5927">
      <w:pPr>
        <w:rPr>
          <w:rFonts w:ascii="Calibri" w:hAnsi="Calibri" w:cs="Calibri"/>
          <w:b/>
          <w:bCs/>
          <w:lang w:val="uk-UA"/>
        </w:rPr>
      </w:pPr>
      <w:r w:rsidRPr="00A86DF4">
        <w:rPr>
          <w:rFonts w:ascii="Calibri" w:hAnsi="Calibri" w:cs="Calibri"/>
          <w:b/>
          <w:bCs/>
          <w:lang w:val="uk-UA"/>
        </w:rPr>
        <w:t>Чи є додаткові заняття або додаткове навчання обов'язковими?</w:t>
      </w:r>
    </w:p>
    <w:p w14:paraId="58D669F4" w14:textId="77777777" w:rsidR="00CB5927" w:rsidRPr="00A86DF4" w:rsidRDefault="00D46BF7" w:rsidP="00CB5927">
      <w:pPr>
        <w:rPr>
          <w:rFonts w:ascii="Calibri" w:hAnsi="Calibri" w:cs="Calibri"/>
          <w:lang w:val="uk-UA"/>
        </w:rPr>
      </w:pPr>
      <w:r w:rsidRPr="00A86DF4">
        <w:rPr>
          <w:rFonts w:ascii="Calibri" w:hAnsi="Calibri" w:cs="Calibri"/>
          <w:lang w:val="uk-UA"/>
        </w:rPr>
        <w:t xml:space="preserve">На додаткові заняття або на додаткове </w:t>
      </w:r>
      <w:r w:rsidR="006B3270">
        <w:rPr>
          <w:rFonts w:ascii="Calibri" w:hAnsi="Calibri" w:cs="Calibri"/>
          <w:lang w:val="uk-UA"/>
        </w:rPr>
        <w:t>навчання</w:t>
      </w:r>
      <w:r w:rsidRPr="00A86DF4">
        <w:rPr>
          <w:rFonts w:ascii="Calibri" w:hAnsi="Calibri" w:cs="Calibri"/>
          <w:lang w:val="uk-UA"/>
        </w:rPr>
        <w:t xml:space="preserve"> учні зараховуються за рішенням школи на підставі використання критеріїв (ознайомитися з ними можна </w:t>
      </w:r>
      <w:hyperlink r:id="rId12" w:anchor="kriteria" w:history="1">
        <w:r w:rsidRPr="00A86DF4">
          <w:rPr>
            <w:rStyle w:val="Hypertextovodkaz"/>
            <w:rFonts w:ascii="Calibri" w:hAnsi="Calibri" w:cs="Calibri"/>
            <w:lang w:val="uk-UA"/>
          </w:rPr>
          <w:t>ТУТ</w:t>
        </w:r>
      </w:hyperlink>
      <w:r w:rsidR="00CB5927" w:rsidRPr="00A86DF4">
        <w:rPr>
          <w:rFonts w:ascii="Calibri" w:hAnsi="Calibri" w:cs="Calibri"/>
          <w:lang w:val="uk-UA"/>
        </w:rPr>
        <w:t xml:space="preserve">). </w:t>
      </w:r>
      <w:r w:rsidRPr="00A86DF4">
        <w:rPr>
          <w:rFonts w:ascii="Calibri" w:hAnsi="Calibri" w:cs="Calibri"/>
          <w:lang w:val="uk-UA"/>
        </w:rPr>
        <w:t xml:space="preserve">Додаткові заняття або додаткове </w:t>
      </w:r>
      <w:r w:rsidR="006B3270">
        <w:rPr>
          <w:rFonts w:ascii="Calibri" w:hAnsi="Calibri" w:cs="Calibri"/>
          <w:lang w:val="uk-UA"/>
        </w:rPr>
        <w:t>навчання</w:t>
      </w:r>
      <w:r w:rsidRPr="00A86DF4">
        <w:rPr>
          <w:rFonts w:ascii="Calibri" w:hAnsi="Calibri" w:cs="Calibri"/>
          <w:lang w:val="uk-UA"/>
        </w:rPr>
        <w:t xml:space="preserve"> не є частиною обов'язкових відвідин школи і, в основному, залеж</w:t>
      </w:r>
      <w:r w:rsidR="006B3270">
        <w:rPr>
          <w:rFonts w:ascii="Calibri" w:hAnsi="Calibri" w:cs="Calibri"/>
          <w:lang w:val="uk-UA"/>
        </w:rPr>
        <w:t>а</w:t>
      </w:r>
      <w:r w:rsidRPr="00A86DF4">
        <w:rPr>
          <w:rFonts w:ascii="Calibri" w:hAnsi="Calibri" w:cs="Calibri"/>
          <w:lang w:val="uk-UA"/>
        </w:rPr>
        <w:t>ть на домовленості з Вашою школою. Це прекрасна можливість, якою було б шкода не скористатися, а не якесь «страховище». Це нормально, що не вс</w:t>
      </w:r>
      <w:r w:rsidR="009437F0">
        <w:rPr>
          <w:rFonts w:ascii="Calibri" w:hAnsi="Calibri" w:cs="Calibri"/>
          <w:lang w:val="uk-UA"/>
        </w:rPr>
        <w:t>і</w:t>
      </w:r>
      <w:r w:rsidRPr="00A86DF4">
        <w:rPr>
          <w:rFonts w:ascii="Calibri" w:hAnsi="Calibri" w:cs="Calibri"/>
          <w:lang w:val="uk-UA"/>
        </w:rPr>
        <w:t xml:space="preserve"> відразу вс</w:t>
      </w:r>
      <w:r w:rsidR="009437F0">
        <w:rPr>
          <w:rFonts w:ascii="Calibri" w:hAnsi="Calibri" w:cs="Calibri"/>
          <w:lang w:val="uk-UA"/>
        </w:rPr>
        <w:t>е</w:t>
      </w:r>
      <w:r w:rsidRPr="00A86DF4">
        <w:rPr>
          <w:rFonts w:ascii="Calibri" w:hAnsi="Calibri" w:cs="Calibri"/>
          <w:lang w:val="uk-UA"/>
        </w:rPr>
        <w:t xml:space="preserve"> знають досконало і не захоплені всіма предметами в школі.</w:t>
      </w:r>
      <w:r w:rsidR="00D64961" w:rsidRPr="00A86DF4">
        <w:rPr>
          <w:rFonts w:ascii="Calibri" w:hAnsi="Calibri" w:cs="Calibri"/>
          <w:lang w:val="uk-UA"/>
        </w:rPr>
        <w:t xml:space="preserve"> </w:t>
      </w:r>
      <w:r w:rsidRPr="00A86DF4">
        <w:rPr>
          <w:rFonts w:ascii="Calibri" w:hAnsi="Calibri" w:cs="Calibri"/>
          <w:lang w:val="uk-UA"/>
        </w:rPr>
        <w:t xml:space="preserve">Кожен може собі дозволити щось не зрозуміти, щось зрозуміти не відразу або не знати. Для цього є люди, які допомагають. Якщо Ви зацікавлені в додаткових заняттях або додатковому </w:t>
      </w:r>
      <w:r w:rsidRPr="00A86DF4">
        <w:rPr>
          <w:rFonts w:ascii="Calibri" w:hAnsi="Calibri" w:cs="Calibri"/>
          <w:lang w:val="uk-UA"/>
        </w:rPr>
        <w:lastRenderedPageBreak/>
        <w:t xml:space="preserve">навчанні для своєї дитини в рамках даної програми, про можливість зарахування </w:t>
      </w:r>
      <w:r w:rsidR="009437F0">
        <w:rPr>
          <w:rFonts w:ascii="Calibri" w:hAnsi="Calibri" w:cs="Calibri"/>
          <w:lang w:val="uk-UA"/>
        </w:rPr>
        <w:t>до</w:t>
      </w:r>
      <w:r w:rsidRPr="00A86DF4">
        <w:rPr>
          <w:rFonts w:ascii="Calibri" w:hAnsi="Calibri" w:cs="Calibri"/>
          <w:lang w:val="uk-UA"/>
        </w:rPr>
        <w:t xml:space="preserve"> ц</w:t>
      </w:r>
      <w:r w:rsidR="009437F0">
        <w:rPr>
          <w:rFonts w:ascii="Calibri" w:hAnsi="Calibri" w:cs="Calibri"/>
          <w:lang w:val="uk-UA"/>
        </w:rPr>
        <w:t>ієї</w:t>
      </w:r>
      <w:r w:rsidRPr="00A86DF4">
        <w:rPr>
          <w:rFonts w:ascii="Calibri" w:hAnsi="Calibri" w:cs="Calibri"/>
          <w:lang w:val="uk-UA"/>
        </w:rPr>
        <w:t xml:space="preserve"> програм</w:t>
      </w:r>
      <w:r w:rsidR="009437F0">
        <w:rPr>
          <w:rFonts w:ascii="Calibri" w:hAnsi="Calibri" w:cs="Calibri"/>
          <w:lang w:val="uk-UA"/>
        </w:rPr>
        <w:t>и</w:t>
      </w:r>
      <w:r w:rsidRPr="00A86DF4">
        <w:rPr>
          <w:rFonts w:ascii="Calibri" w:hAnsi="Calibri" w:cs="Calibri"/>
          <w:lang w:val="uk-UA"/>
        </w:rPr>
        <w:t xml:space="preserve"> слід проконсультуватися з керівництвом школи або відповідним класним керівником.</w:t>
      </w:r>
    </w:p>
    <w:p w14:paraId="34ABA86F" w14:textId="77777777" w:rsidR="00D46BF7" w:rsidRPr="00A86DF4" w:rsidRDefault="00D46BF7" w:rsidP="00CB5927">
      <w:pPr>
        <w:rPr>
          <w:rFonts w:ascii="Calibri" w:hAnsi="Calibri" w:cs="Calibri"/>
          <w:lang w:val="uk-UA"/>
        </w:rPr>
      </w:pPr>
    </w:p>
    <w:p w14:paraId="3869684A" w14:textId="77777777" w:rsidR="00CB5927" w:rsidRPr="00A86DF4" w:rsidRDefault="00D46BF7" w:rsidP="00CB5927">
      <w:pPr>
        <w:rPr>
          <w:rFonts w:ascii="Calibri" w:hAnsi="Calibri" w:cs="Calibri"/>
          <w:lang w:val="uk-UA"/>
        </w:rPr>
      </w:pPr>
      <w:r w:rsidRPr="00A86DF4">
        <w:rPr>
          <w:rFonts w:ascii="Calibri" w:hAnsi="Calibri" w:cs="Calibri"/>
          <w:b/>
          <w:bCs/>
          <w:lang w:val="uk-UA"/>
        </w:rPr>
        <w:t>Чим допоможуть додаткові заняття або додаткове навчання</w:t>
      </w:r>
      <w:r w:rsidR="00CB5927" w:rsidRPr="00A86DF4">
        <w:rPr>
          <w:rFonts w:ascii="Calibri" w:hAnsi="Calibri" w:cs="Calibri"/>
          <w:b/>
          <w:bCs/>
          <w:lang w:val="uk-UA"/>
        </w:rPr>
        <w:t>?</w:t>
      </w:r>
    </w:p>
    <w:p w14:paraId="3ED2C10A" w14:textId="77777777" w:rsidR="00CB5927" w:rsidRPr="00A86DF4" w:rsidRDefault="00D46BF7" w:rsidP="00CB5927">
      <w:pPr>
        <w:rPr>
          <w:rFonts w:ascii="Calibri" w:hAnsi="Calibri" w:cs="Calibri"/>
          <w:lang w:val="uk-UA"/>
        </w:rPr>
      </w:pPr>
      <w:r w:rsidRPr="00A86DF4">
        <w:rPr>
          <w:rFonts w:ascii="Calibri" w:hAnsi="Calibri" w:cs="Calibri"/>
          <w:lang w:val="uk-UA"/>
        </w:rPr>
        <w:t>З точки зору короткострокової перспективи ця додаткова освітня програма дозволить учням детально займатися тією темою, яку вони не зрозуміли під час навчання або, навпаки, яка їх зацікавила</w:t>
      </w:r>
      <w:r w:rsidR="00CB5927" w:rsidRPr="00A86DF4">
        <w:rPr>
          <w:rFonts w:ascii="Calibri" w:hAnsi="Calibri" w:cs="Calibri"/>
          <w:lang w:val="uk-UA"/>
        </w:rPr>
        <w:t xml:space="preserve">. </w:t>
      </w:r>
      <w:r w:rsidRPr="00A86DF4">
        <w:rPr>
          <w:rFonts w:ascii="Calibri" w:hAnsi="Calibri" w:cs="Calibri"/>
          <w:lang w:val="uk-UA"/>
        </w:rPr>
        <w:t>Завдяки індивідуальному підходу у них є унікальна можливість ставити питання або поміняти відношення до предмет</w:t>
      </w:r>
      <w:r w:rsidR="009437F0">
        <w:rPr>
          <w:rFonts w:ascii="Calibri" w:hAnsi="Calibri" w:cs="Calibri"/>
          <w:lang w:val="uk-UA"/>
        </w:rPr>
        <w:t>а</w:t>
      </w:r>
      <w:r w:rsidRPr="00A86DF4">
        <w:rPr>
          <w:rFonts w:ascii="Calibri" w:hAnsi="Calibri" w:cs="Calibri"/>
          <w:lang w:val="uk-UA"/>
        </w:rPr>
        <w:t>, який їх раніше не особливо цікавив, або змінити відношення до предмет</w:t>
      </w:r>
      <w:r w:rsidR="009437F0">
        <w:rPr>
          <w:rFonts w:ascii="Calibri" w:hAnsi="Calibri" w:cs="Calibri"/>
          <w:lang w:val="uk-UA"/>
        </w:rPr>
        <w:t>а</w:t>
      </w:r>
      <w:r w:rsidRPr="00A86DF4">
        <w:rPr>
          <w:rFonts w:ascii="Calibri" w:hAnsi="Calibri" w:cs="Calibri"/>
          <w:lang w:val="uk-UA"/>
        </w:rPr>
        <w:t>, до якого раніше відносилися байдуже. В той же час</w:t>
      </w:r>
      <w:r w:rsidR="009437F0">
        <w:rPr>
          <w:rFonts w:ascii="Calibri" w:hAnsi="Calibri" w:cs="Calibri"/>
          <w:lang w:val="uk-UA"/>
        </w:rPr>
        <w:t>,</w:t>
      </w:r>
      <w:r w:rsidRPr="00A86DF4">
        <w:rPr>
          <w:rFonts w:ascii="Calibri" w:hAnsi="Calibri" w:cs="Calibri"/>
          <w:lang w:val="uk-UA"/>
        </w:rPr>
        <w:t xml:space="preserve"> у деяких випадках такі заняття допоможуть налагодити відносини з педагогом або знайти друга в особі позаштатного вчителя.</w:t>
      </w:r>
      <w:r w:rsidR="00C44592" w:rsidRPr="00A86DF4">
        <w:rPr>
          <w:rFonts w:ascii="Calibri" w:hAnsi="Calibri" w:cs="Calibri"/>
          <w:lang w:val="uk-UA"/>
        </w:rPr>
        <w:t xml:space="preserve"> </w:t>
      </w:r>
      <w:r w:rsidR="00CB5927" w:rsidRPr="00A86DF4">
        <w:rPr>
          <w:rFonts w:ascii="Calibri" w:hAnsi="Calibri" w:cs="Calibri"/>
          <w:lang w:val="uk-UA"/>
        </w:rPr>
        <w:t xml:space="preserve"> </w:t>
      </w:r>
      <w:r w:rsidR="00CB5927" w:rsidRPr="00A86DF4">
        <w:rPr>
          <w:rFonts w:ascii="Calibri" w:hAnsi="Calibri" w:cs="Calibri"/>
          <w:lang w:val="uk-UA"/>
        </w:rPr>
        <w:br/>
      </w:r>
      <w:r w:rsidR="00CB5927" w:rsidRPr="00A86DF4">
        <w:rPr>
          <w:rFonts w:ascii="Calibri" w:hAnsi="Calibri" w:cs="Calibri"/>
          <w:lang w:val="uk-UA"/>
        </w:rPr>
        <w:br/>
      </w:r>
      <w:r w:rsidRPr="00A86DF4">
        <w:rPr>
          <w:rFonts w:ascii="Calibri" w:hAnsi="Calibri" w:cs="Calibri"/>
          <w:lang w:val="uk-UA"/>
        </w:rPr>
        <w:t xml:space="preserve">З точки зору довгострокової перспективи з високою часткою ймовірності зарахування учня матиме позитивний вплив на його майбутній дохід. Згідно із звітом OECD, </w:t>
      </w:r>
      <w:r w:rsidR="009B27E4" w:rsidRPr="00A86DF4">
        <w:rPr>
          <w:rFonts w:ascii="Calibri" w:hAnsi="Calibri" w:cs="Calibri"/>
          <w:lang w:val="uk-UA"/>
        </w:rPr>
        <w:t xml:space="preserve">кожен рік навчання </w:t>
      </w:r>
      <w:r w:rsidRPr="00A86DF4">
        <w:rPr>
          <w:rFonts w:ascii="Calibri" w:hAnsi="Calibri" w:cs="Calibri"/>
          <w:lang w:val="uk-UA"/>
        </w:rPr>
        <w:t xml:space="preserve">збільшує майбутній дохід </w:t>
      </w:r>
      <w:r w:rsidR="009B27E4" w:rsidRPr="00A86DF4">
        <w:rPr>
          <w:rFonts w:ascii="Calibri" w:hAnsi="Calibri" w:cs="Calibri"/>
          <w:lang w:val="uk-UA"/>
        </w:rPr>
        <w:t>учня</w:t>
      </w:r>
      <w:r w:rsidRPr="00A86DF4">
        <w:rPr>
          <w:rFonts w:ascii="Calibri" w:hAnsi="Calibri" w:cs="Calibri"/>
          <w:lang w:val="uk-UA"/>
        </w:rPr>
        <w:t xml:space="preserve"> в середньому  на 7,5–10 %.</w:t>
      </w:r>
      <w:r w:rsidR="009B27E4" w:rsidRPr="00A86DF4">
        <w:rPr>
          <w:rFonts w:ascii="Calibri" w:hAnsi="Calibri" w:cs="Calibri"/>
          <w:lang w:val="uk-UA"/>
        </w:rPr>
        <w:t xml:space="preserve"> Для держави вкладення в освіту теж окупляться, тому що з макроекономічного погляду поточна залученість учня та його майбутня краща життєва ситуація також позитивно позначаться на продуктивності праці, ВВП та збиранні податків.</w:t>
      </w:r>
      <w:r w:rsidR="008B4CE7" w:rsidRPr="00A86DF4">
        <w:rPr>
          <w:rFonts w:ascii="Calibri" w:hAnsi="Calibri" w:cs="Calibri"/>
          <w:lang w:val="uk-UA"/>
        </w:rPr>
        <w:t xml:space="preserve"> </w:t>
      </w:r>
    </w:p>
    <w:p w14:paraId="36447486" w14:textId="77777777" w:rsidR="00CB5927" w:rsidRPr="00A86DF4" w:rsidRDefault="00CB5927" w:rsidP="00CB5927">
      <w:pPr>
        <w:rPr>
          <w:rFonts w:ascii="Calibri" w:hAnsi="Calibri" w:cs="Calibri"/>
          <w:lang w:val="uk-UA"/>
        </w:rPr>
      </w:pPr>
    </w:p>
    <w:p w14:paraId="7B3714FD" w14:textId="77777777" w:rsidR="00CB5927" w:rsidRPr="00A86DF4" w:rsidRDefault="009B27E4" w:rsidP="00CB5927">
      <w:pPr>
        <w:rPr>
          <w:rFonts w:ascii="Calibri" w:hAnsi="Calibri" w:cs="Calibri"/>
          <w:lang w:val="uk-UA"/>
        </w:rPr>
      </w:pPr>
      <w:r w:rsidRPr="00A86DF4">
        <w:rPr>
          <w:rFonts w:ascii="Calibri" w:hAnsi="Calibri" w:cs="Calibri"/>
          <w:b/>
          <w:bCs/>
          <w:lang w:val="uk-UA"/>
        </w:rPr>
        <w:t>Що робить освіту в рамках Національного плану унікальною та цікавою</w:t>
      </w:r>
      <w:r w:rsidR="008B4CE7" w:rsidRPr="00A86DF4">
        <w:rPr>
          <w:rFonts w:ascii="Calibri" w:hAnsi="Calibri" w:cs="Calibri"/>
          <w:b/>
          <w:bCs/>
          <w:lang w:val="uk-UA"/>
        </w:rPr>
        <w:t>?</w:t>
      </w:r>
    </w:p>
    <w:p w14:paraId="0B2D25B9" w14:textId="77777777" w:rsidR="00A86DF4" w:rsidRPr="006B3270" w:rsidRDefault="009B27E4" w:rsidP="00A86DF4">
      <w:pPr>
        <w:rPr>
          <w:rFonts w:ascii="Calibri" w:hAnsi="Calibri" w:cs="Calibri"/>
          <w:lang w:val="uk-UA"/>
        </w:rPr>
      </w:pPr>
      <w:r w:rsidRPr="00A86DF4">
        <w:rPr>
          <w:rFonts w:ascii="Calibri" w:hAnsi="Calibri" w:cs="Calibri"/>
          <w:lang w:val="uk-UA"/>
        </w:rPr>
        <w:t>Національний план додаткового навчання є додатковою освітньою програмою не лише для розширення знань учнів</w:t>
      </w:r>
      <w:r w:rsidR="008B4CE7" w:rsidRPr="00A86DF4">
        <w:rPr>
          <w:rFonts w:ascii="Calibri" w:hAnsi="Calibri" w:cs="Calibri"/>
          <w:lang w:val="uk-UA"/>
        </w:rPr>
        <w:t>!</w:t>
      </w:r>
      <w:r w:rsidR="008B4CE7" w:rsidRPr="00A86DF4">
        <w:rPr>
          <w:rFonts w:ascii="Calibri" w:hAnsi="Calibri" w:cs="Calibri"/>
          <w:lang w:val="uk-UA"/>
        </w:rPr>
        <w:br/>
        <w:t xml:space="preserve">→ </w:t>
      </w:r>
      <w:r w:rsidRPr="00A86DF4">
        <w:rPr>
          <w:rFonts w:ascii="Calibri" w:hAnsi="Calibri" w:cs="Calibri"/>
          <w:lang w:val="uk-UA"/>
        </w:rPr>
        <w:t>безплатн</w:t>
      </w:r>
      <w:r w:rsidR="009437F0">
        <w:rPr>
          <w:rFonts w:ascii="Calibri" w:hAnsi="Calibri" w:cs="Calibri"/>
          <w:lang w:val="uk-UA"/>
        </w:rPr>
        <w:t>ий</w:t>
      </w:r>
      <w:r w:rsidR="00CB5927" w:rsidRPr="00A86DF4">
        <w:rPr>
          <w:rFonts w:ascii="Calibri" w:hAnsi="Calibri" w:cs="Calibri"/>
          <w:lang w:val="uk-UA"/>
        </w:rPr>
        <w:t xml:space="preserve"> (</w:t>
      </w:r>
      <w:r w:rsidRPr="00A86DF4">
        <w:rPr>
          <w:rFonts w:ascii="Calibri" w:hAnsi="Calibri" w:cs="Calibri"/>
          <w:lang w:val="uk-UA"/>
        </w:rPr>
        <w:t>оплачується державою з гро</w:t>
      </w:r>
      <w:r w:rsidR="00A86DF4">
        <w:rPr>
          <w:rFonts w:ascii="Calibri" w:hAnsi="Calibri" w:cs="Calibri"/>
          <w:lang w:val="uk-UA"/>
        </w:rPr>
        <w:t>ш</w:t>
      </w:r>
      <w:r w:rsidRPr="00A86DF4">
        <w:rPr>
          <w:rFonts w:ascii="Calibri" w:hAnsi="Calibri" w:cs="Calibri"/>
          <w:lang w:val="uk-UA"/>
        </w:rPr>
        <w:t xml:space="preserve">ових фондів Євросоюзу </w:t>
      </w:r>
      <w:r w:rsidR="008B4CE7" w:rsidRPr="00A86DF4">
        <w:rPr>
          <w:rFonts w:ascii="Calibri" w:hAnsi="Calibri" w:cs="Calibri"/>
          <w:lang w:val="uk-UA"/>
        </w:rPr>
        <w:t>Next Generation EU),</w:t>
      </w:r>
      <w:r w:rsidR="008B4CE7" w:rsidRPr="00A86DF4">
        <w:rPr>
          <w:rFonts w:ascii="Calibri" w:hAnsi="Calibri" w:cs="Calibri"/>
          <w:lang w:val="uk-UA"/>
        </w:rPr>
        <w:br/>
        <w:t xml:space="preserve">→ </w:t>
      </w:r>
      <w:r w:rsidRPr="00A86DF4">
        <w:rPr>
          <w:rFonts w:ascii="Calibri" w:hAnsi="Calibri" w:cs="Calibri"/>
          <w:lang w:val="uk-UA"/>
        </w:rPr>
        <w:t>організований керівництвом школи</w:t>
      </w:r>
      <w:r w:rsidR="00CB5927" w:rsidRPr="00A86DF4">
        <w:rPr>
          <w:rFonts w:ascii="Calibri" w:hAnsi="Calibri" w:cs="Calibri"/>
          <w:lang w:val="uk-UA"/>
        </w:rPr>
        <w:t>,</w:t>
      </w:r>
      <w:r w:rsidR="00CB5927" w:rsidRPr="00A86DF4">
        <w:rPr>
          <w:rFonts w:ascii="Calibri" w:hAnsi="Calibri" w:cs="Calibri"/>
          <w:lang w:val="uk-UA"/>
        </w:rPr>
        <w:br/>
        <w:t xml:space="preserve">→ </w:t>
      </w:r>
      <w:r w:rsidRPr="00A86DF4">
        <w:rPr>
          <w:rFonts w:ascii="Calibri" w:hAnsi="Calibri" w:cs="Calibri"/>
          <w:lang w:val="uk-UA"/>
        </w:rPr>
        <w:t>індивідуальний підхід, невеликі групи та індивідуально</w:t>
      </w:r>
      <w:r w:rsidR="00CB5927" w:rsidRPr="00A86DF4">
        <w:rPr>
          <w:rFonts w:ascii="Calibri" w:hAnsi="Calibri" w:cs="Calibri"/>
          <w:lang w:val="uk-UA"/>
        </w:rPr>
        <w:t>,</w:t>
      </w:r>
      <w:r w:rsidR="00CB5927" w:rsidRPr="00A86DF4">
        <w:rPr>
          <w:rFonts w:ascii="Calibri" w:hAnsi="Calibri" w:cs="Calibri"/>
          <w:lang w:val="uk-UA"/>
        </w:rPr>
        <w:br/>
        <w:t xml:space="preserve">→ </w:t>
      </w:r>
      <w:r w:rsidRPr="00A86DF4">
        <w:rPr>
          <w:rFonts w:ascii="Calibri" w:hAnsi="Calibri" w:cs="Calibri"/>
          <w:lang w:val="uk-UA"/>
        </w:rPr>
        <w:t>за допомогою не тільки вже знайомих вчителів, працівників школи</w:t>
      </w:r>
      <w:r w:rsidR="00CB5927" w:rsidRPr="00A86DF4">
        <w:rPr>
          <w:rFonts w:ascii="Calibri" w:hAnsi="Calibri" w:cs="Calibri"/>
          <w:lang w:val="uk-UA"/>
        </w:rPr>
        <w:t>,</w:t>
      </w:r>
      <w:r w:rsidR="00CB5927" w:rsidRPr="00A86DF4">
        <w:rPr>
          <w:rFonts w:ascii="Calibri" w:hAnsi="Calibri" w:cs="Calibri"/>
          <w:lang w:val="uk-UA"/>
        </w:rPr>
        <w:br/>
        <w:t xml:space="preserve">→ </w:t>
      </w:r>
      <w:r w:rsidRPr="00A86DF4">
        <w:rPr>
          <w:rFonts w:ascii="Calibri" w:hAnsi="Calibri" w:cs="Calibri"/>
          <w:lang w:val="uk-UA"/>
        </w:rPr>
        <w:t>але і позаштатних фахівців</w:t>
      </w:r>
      <w:r w:rsidRPr="00A86DF4">
        <w:rPr>
          <w:lang w:val="uk-UA"/>
        </w:rPr>
        <w:t xml:space="preserve"> </w:t>
      </w:r>
      <w:r w:rsidRPr="00A86DF4">
        <w:rPr>
          <w:rFonts w:ascii="Calibri" w:hAnsi="Calibri" w:cs="Calibri"/>
          <w:lang w:val="uk-UA"/>
        </w:rPr>
        <w:t>з лав некомерційних організацій, студентів вузів і інших осіб, наприклад, бабусь і дідусів, знання яких не</w:t>
      </w:r>
      <w:r w:rsidR="00A86DF4">
        <w:rPr>
          <w:rFonts w:ascii="Calibri" w:hAnsi="Calibri" w:cs="Calibri"/>
          <w:lang w:val="uk-UA"/>
        </w:rPr>
        <w:t xml:space="preserve"> </w:t>
      </w:r>
      <w:r w:rsidRPr="00A86DF4">
        <w:rPr>
          <w:rFonts w:ascii="Calibri" w:hAnsi="Calibri" w:cs="Calibri"/>
          <w:lang w:val="uk-UA"/>
        </w:rPr>
        <w:t>рідк</w:t>
      </w:r>
      <w:r w:rsidR="00A86DF4">
        <w:rPr>
          <w:rFonts w:ascii="Calibri" w:hAnsi="Calibri" w:cs="Calibri"/>
          <w:lang w:val="uk-UA"/>
        </w:rPr>
        <w:t>о</w:t>
      </w:r>
      <w:r w:rsidRPr="00A86DF4">
        <w:rPr>
          <w:rFonts w:ascii="Calibri" w:hAnsi="Calibri" w:cs="Calibri"/>
          <w:lang w:val="uk-UA"/>
        </w:rPr>
        <w:t xml:space="preserve"> несправедливо недооцінюються</w:t>
      </w:r>
      <w:r w:rsidR="00CB5927" w:rsidRPr="00A86DF4">
        <w:rPr>
          <w:rFonts w:ascii="Calibri" w:hAnsi="Calibri" w:cs="Calibri"/>
          <w:lang w:val="uk-UA"/>
        </w:rPr>
        <w:t>;</w:t>
      </w:r>
      <w:r w:rsidR="00CB5927" w:rsidRPr="00A86DF4">
        <w:rPr>
          <w:rFonts w:ascii="Calibri" w:hAnsi="Calibri" w:cs="Calibri"/>
          <w:lang w:val="uk-UA"/>
        </w:rPr>
        <w:br/>
        <w:t xml:space="preserve">→ </w:t>
      </w:r>
      <w:r w:rsidR="008E2B3B" w:rsidRPr="00A86DF4">
        <w:rPr>
          <w:rFonts w:ascii="Calibri" w:hAnsi="Calibri" w:cs="Calibri"/>
          <w:lang w:val="uk-UA"/>
        </w:rPr>
        <w:t>додатковий урок в розкладі або замість кружків;</w:t>
      </w:r>
      <w:r w:rsidR="00CB5927" w:rsidRPr="00A86DF4">
        <w:rPr>
          <w:rFonts w:ascii="Calibri" w:hAnsi="Calibri" w:cs="Calibri"/>
          <w:lang w:val="uk-UA"/>
        </w:rPr>
        <w:br/>
        <w:t xml:space="preserve">→ </w:t>
      </w:r>
      <w:r w:rsidR="00A86DF4">
        <w:rPr>
          <w:rFonts w:ascii="Calibri" w:hAnsi="Calibri" w:cs="Calibri"/>
          <w:lang w:val="uk-UA"/>
        </w:rPr>
        <w:t>перш за все</w:t>
      </w:r>
      <w:r w:rsidR="008E2B3B" w:rsidRPr="00A86DF4">
        <w:rPr>
          <w:rFonts w:ascii="Calibri" w:hAnsi="Calibri" w:cs="Calibri"/>
          <w:lang w:val="uk-UA"/>
        </w:rPr>
        <w:t>, особисто, але в необхідн</w:t>
      </w:r>
      <w:r w:rsidR="00A86DF4">
        <w:rPr>
          <w:rFonts w:ascii="Calibri" w:hAnsi="Calibri" w:cs="Calibri"/>
          <w:lang w:val="uk-UA"/>
        </w:rPr>
        <w:t>и</w:t>
      </w:r>
      <w:r w:rsidR="008E2B3B" w:rsidRPr="00A86DF4">
        <w:rPr>
          <w:rFonts w:ascii="Calibri" w:hAnsi="Calibri" w:cs="Calibri"/>
          <w:lang w:val="uk-UA"/>
        </w:rPr>
        <w:t>х випадка</w:t>
      </w:r>
      <w:r w:rsidR="00A86DF4">
        <w:rPr>
          <w:rFonts w:ascii="Calibri" w:hAnsi="Calibri" w:cs="Calibri"/>
          <w:lang w:val="uk-UA"/>
        </w:rPr>
        <w:t>х</w:t>
      </w:r>
      <w:r w:rsidR="008E2B3B" w:rsidRPr="00A86DF4">
        <w:rPr>
          <w:rFonts w:ascii="Calibri" w:hAnsi="Calibri" w:cs="Calibri"/>
          <w:lang w:val="uk-UA"/>
        </w:rPr>
        <w:t xml:space="preserve"> можна і онлайн</w:t>
      </w:r>
      <w:r w:rsidR="00CB5927" w:rsidRPr="00A86DF4">
        <w:rPr>
          <w:rFonts w:ascii="Calibri" w:hAnsi="Calibri" w:cs="Calibri"/>
          <w:lang w:val="uk-UA"/>
        </w:rPr>
        <w:t>.</w:t>
      </w:r>
      <w:r w:rsidR="00CB5927" w:rsidRPr="00A86DF4">
        <w:rPr>
          <w:rFonts w:ascii="Calibri" w:hAnsi="Calibri" w:cs="Calibri"/>
          <w:lang w:val="uk-UA"/>
        </w:rPr>
        <w:br/>
        <w:t xml:space="preserve">→ </w:t>
      </w:r>
      <w:r w:rsidR="008E2B3B" w:rsidRPr="00A86DF4">
        <w:rPr>
          <w:rFonts w:ascii="Calibri" w:hAnsi="Calibri" w:cs="Calibri"/>
          <w:lang w:val="uk-UA"/>
        </w:rPr>
        <w:t xml:space="preserve">З січня 2022 року продовжується додаткове </w:t>
      </w:r>
      <w:r w:rsidR="00A56676">
        <w:rPr>
          <w:rFonts w:ascii="Calibri" w:hAnsi="Calibri" w:cs="Calibri"/>
          <w:lang w:val="uk-UA"/>
        </w:rPr>
        <w:t>навчання,</w:t>
      </w:r>
      <w:r w:rsidR="008E2B3B" w:rsidRPr="00A86DF4">
        <w:rPr>
          <w:rFonts w:ascii="Calibri" w:hAnsi="Calibri" w:cs="Calibri"/>
          <w:lang w:val="uk-UA"/>
        </w:rPr>
        <w:t xml:space="preserve"> </w:t>
      </w:r>
      <w:r w:rsidR="00A56676">
        <w:rPr>
          <w:rFonts w:ascii="Calibri" w:hAnsi="Calibri" w:cs="Calibri"/>
          <w:lang w:val="uk-UA"/>
        </w:rPr>
        <w:t>що почалися</w:t>
      </w:r>
      <w:r w:rsidR="008E2B3B" w:rsidRPr="00A86DF4">
        <w:rPr>
          <w:rFonts w:ascii="Calibri" w:hAnsi="Calibri" w:cs="Calibri"/>
          <w:lang w:val="uk-UA"/>
        </w:rPr>
        <w:t xml:space="preserve"> </w:t>
      </w:r>
      <w:r w:rsidR="00A56676">
        <w:rPr>
          <w:rFonts w:ascii="Calibri" w:hAnsi="Calibri" w:cs="Calibri"/>
          <w:lang w:val="uk-UA"/>
        </w:rPr>
        <w:t>восени</w:t>
      </w:r>
      <w:r w:rsidR="008E2B3B" w:rsidRPr="00A86DF4">
        <w:rPr>
          <w:rFonts w:ascii="Calibri" w:hAnsi="Calibri" w:cs="Calibri"/>
          <w:lang w:val="uk-UA"/>
        </w:rPr>
        <w:t xml:space="preserve"> 2021 року</w:t>
      </w:r>
      <w:r w:rsidR="00CB5927" w:rsidRPr="00A86DF4">
        <w:rPr>
          <w:rFonts w:ascii="Calibri" w:hAnsi="Calibri" w:cs="Calibri"/>
          <w:lang w:val="uk-UA"/>
        </w:rPr>
        <w:t>.</w:t>
      </w:r>
      <w:r w:rsidR="00CB5927" w:rsidRPr="00A86DF4">
        <w:rPr>
          <w:rFonts w:ascii="Calibri" w:hAnsi="Calibri" w:cs="Calibri"/>
          <w:lang w:val="uk-UA"/>
        </w:rPr>
        <w:br/>
        <w:t xml:space="preserve">→ </w:t>
      </w:r>
      <w:r w:rsidR="00A86DF4" w:rsidRPr="006B3270">
        <w:rPr>
          <w:rFonts w:ascii="Calibri" w:hAnsi="Calibri" w:cs="Calibri"/>
          <w:lang w:val="uk-UA"/>
        </w:rPr>
        <w:t>Спочатку план був створений, щоб допомогти заповнити прогалини у навчанні у учнів, які майже не брали участь у дистанційному навчанні, викликаному пандемією Соvid-19, для них це було проблематично. Однак, витягти з цього користь можуть майже всі, не лише «двієчники».</w:t>
      </w:r>
    </w:p>
    <w:p w14:paraId="5E0CEEC4" w14:textId="77777777" w:rsidR="00A86DF4" w:rsidRPr="006B3270" w:rsidRDefault="00A86DF4" w:rsidP="00A86DF4">
      <w:pPr>
        <w:rPr>
          <w:rFonts w:ascii="Calibri" w:hAnsi="Calibri" w:cs="Calibri"/>
          <w:lang w:val="uk-UA"/>
        </w:rPr>
      </w:pPr>
      <w:r w:rsidRPr="006B3270">
        <w:rPr>
          <w:rFonts w:ascii="Calibri" w:hAnsi="Calibri" w:cs="Calibri"/>
          <w:lang w:val="uk-UA"/>
        </w:rPr>
        <w:t xml:space="preserve"> → Завдяки цій програмі діти </w:t>
      </w:r>
      <w:r w:rsidR="006C6F35" w:rsidRPr="006C6F35">
        <w:rPr>
          <w:rFonts w:ascii="Calibri" w:hAnsi="Calibri" w:cs="Calibri"/>
          <w:lang w:val="uk-UA"/>
        </w:rPr>
        <w:t>не тільки можуть надолужити втрачений навчальний матеріал, але й ставити питання про все, що їх цікавить, на що на звичайних уроках не вистачає часу, вони дізнаються про те, про що раніше навіть не здог</w:t>
      </w:r>
      <w:r w:rsidR="006C6F35">
        <w:rPr>
          <w:rFonts w:ascii="Calibri" w:hAnsi="Calibri" w:cs="Calibri"/>
          <w:lang w:val="uk-UA"/>
        </w:rPr>
        <w:t>адувалися, що це буде їм цікаво</w:t>
      </w:r>
      <w:r w:rsidRPr="006B3270">
        <w:rPr>
          <w:rFonts w:ascii="Calibri" w:hAnsi="Calibri" w:cs="Calibri"/>
          <w:lang w:val="uk-UA"/>
        </w:rPr>
        <w:t>!</w:t>
      </w:r>
    </w:p>
    <w:p w14:paraId="3130B6C3" w14:textId="77777777" w:rsidR="00CB5927" w:rsidRPr="00A86DF4" w:rsidRDefault="00CB5927" w:rsidP="00CB5927">
      <w:pPr>
        <w:rPr>
          <w:rFonts w:ascii="Calibri" w:hAnsi="Calibri" w:cs="Calibri"/>
          <w:lang w:val="uk-UA"/>
        </w:rPr>
      </w:pPr>
    </w:p>
    <w:p w14:paraId="34E01D59" w14:textId="77777777" w:rsidR="00CB5927" w:rsidRPr="00A86DF4" w:rsidRDefault="00CB5927" w:rsidP="00CB5927">
      <w:pPr>
        <w:rPr>
          <w:rFonts w:ascii="Calibri" w:hAnsi="Calibri" w:cs="Calibri"/>
          <w:lang w:val="uk-UA"/>
        </w:rPr>
      </w:pPr>
    </w:p>
    <w:p w14:paraId="14D2B640" w14:textId="77777777" w:rsidR="00CB5927" w:rsidRPr="00A86DF4" w:rsidRDefault="00CB5927" w:rsidP="00CB5927">
      <w:pPr>
        <w:rPr>
          <w:rFonts w:ascii="Calibri" w:hAnsi="Calibri" w:cs="Calibri"/>
          <w:lang w:val="uk-UA"/>
        </w:rPr>
      </w:pPr>
    </w:p>
    <w:p w14:paraId="72A683B2" w14:textId="77777777" w:rsidR="00CB5927" w:rsidRPr="00A86DF4" w:rsidRDefault="00CB5927" w:rsidP="00CB5927">
      <w:pPr>
        <w:rPr>
          <w:rFonts w:ascii="Calibri" w:hAnsi="Calibri" w:cs="Calibri"/>
          <w:lang w:val="uk-UA"/>
        </w:rPr>
      </w:pPr>
    </w:p>
    <w:p w14:paraId="79174AAF" w14:textId="77777777" w:rsidR="00A86DF4" w:rsidRPr="00A86DF4" w:rsidRDefault="00D00043" w:rsidP="00D10CED">
      <w:pPr>
        <w:rPr>
          <w:rFonts w:ascii="Calibri" w:hAnsi="Calibri" w:cs="Calibri"/>
          <w:i/>
          <w:iCs/>
          <w:lang w:val="uk-UA"/>
        </w:rPr>
      </w:pPr>
      <w:r w:rsidRPr="00A86DF4">
        <w:rPr>
          <w:rFonts w:ascii="Calibri" w:hAnsi="Calibri" w:cs="Calibri"/>
          <w:i/>
          <w:iCs/>
          <w:lang w:val="uk-UA"/>
        </w:rPr>
        <w:lastRenderedPageBreak/>
        <w:t>Під поняттями «батьки» та «учень» розуміються і якийсь інший «законний представник» та «підопічний». Повнолітні правоздатні учні, зрозуміло, можуть орієнтуватися в проблематиці самостійно, їм не потрібна згода батьків.</w:t>
      </w:r>
    </w:p>
    <w:p w14:paraId="0D9901B4" w14:textId="77777777" w:rsidR="00CB5927" w:rsidRPr="00A86DF4" w:rsidRDefault="00D10CED" w:rsidP="00D10CED">
      <w:pPr>
        <w:rPr>
          <w:rFonts w:ascii="Calibri" w:hAnsi="Calibri" w:cs="Calibri"/>
          <w:lang w:val="uk-UA"/>
        </w:rPr>
      </w:pPr>
      <w:r w:rsidRPr="00A86DF4">
        <w:rPr>
          <w:rFonts w:ascii="Calibri" w:hAnsi="Calibri" w:cs="Calibri"/>
          <w:i/>
          <w:iCs/>
          <w:lang w:val="uk-UA"/>
        </w:rPr>
        <w:t xml:space="preserve"> </w:t>
      </w:r>
      <w:hyperlink r:id="rId13" w:tgtFrame="_blank" w:history="1">
        <w:r w:rsidR="00A86DF4" w:rsidRPr="00A86DF4">
          <w:rPr>
            <w:rStyle w:val="Hypertextovodkaz"/>
            <w:rFonts w:ascii="Calibri" w:hAnsi="Calibri" w:cs="Calibri"/>
            <w:lang w:val="uk-UA"/>
          </w:rPr>
          <w:t>Цей текс для батьків на інших сімнадцяти мовах можна скачати тут</w:t>
        </w:r>
      </w:hyperlink>
    </w:p>
    <w:p w14:paraId="41E3200C" w14:textId="77777777" w:rsidR="00F558D9" w:rsidRPr="00A86DF4" w:rsidRDefault="00F558D9" w:rsidP="00CB5927">
      <w:pPr>
        <w:rPr>
          <w:rFonts w:ascii="Calibri" w:hAnsi="Calibri" w:cs="Calibri"/>
          <w:lang w:val="uk-UA"/>
        </w:rPr>
      </w:pPr>
    </w:p>
    <w:sectPr w:rsidR="00F558D9" w:rsidRPr="00A86DF4" w:rsidSect="00C37B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462CB" w14:textId="77777777" w:rsidR="00C37B98" w:rsidRDefault="00C37B98" w:rsidP="00C37B98">
      <w:r>
        <w:separator/>
      </w:r>
    </w:p>
  </w:endnote>
  <w:endnote w:type="continuationSeparator" w:id="0">
    <w:p w14:paraId="5EF4E059" w14:textId="77777777" w:rsidR="00C37B98" w:rsidRDefault="00C37B98" w:rsidP="00C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0B505" w14:textId="77777777" w:rsidR="00C37B98" w:rsidRDefault="00C37B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DB4F" w14:textId="77777777" w:rsidR="00C37B98" w:rsidRDefault="00C37B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8CC94" w14:textId="77777777" w:rsidR="00C37B98" w:rsidRDefault="00C37B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C7BD5" w14:textId="77777777" w:rsidR="00C37B98" w:rsidRDefault="00C37B98" w:rsidP="00C37B98">
      <w:r>
        <w:separator/>
      </w:r>
    </w:p>
  </w:footnote>
  <w:footnote w:type="continuationSeparator" w:id="0">
    <w:p w14:paraId="18BB6FDC" w14:textId="77777777" w:rsidR="00C37B98" w:rsidRDefault="00C37B98" w:rsidP="00C3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32EE" w14:textId="77777777" w:rsidR="00C37B98" w:rsidRDefault="00C37B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776BE" w14:textId="77777777" w:rsidR="00C37B98" w:rsidRDefault="00C37B98">
    <w:pPr>
      <w:pStyle w:val="Zhlav"/>
    </w:pPr>
    <w:r>
      <w:rPr>
        <w:noProof/>
      </w:rPr>
      <w:pict w14:anchorId="7847F799">
        <v:group id="Skupina 7" o:spid="_x0000_s2049" style="position:absolute;margin-left:0;margin-top:0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lHfRPt0AAAAEAQAADwAAAAAAAAAAAAAAAABjUgAAZHJzL2Rvd25yZXYueG1sUEsF&#10;BgAAAAAEAAQA8wAAAG1TAAAAAA==&#10;">
          <v:shape id="Freeform 5" o:spid="_x0000_s2050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<o:lock v:ext="edit" verticies="t"/>
          </v:shape>
          <v:shape id="Freeform 6" o:spid="_x0000_s2051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<o:lock v:ext="edit" verticies="t"/>
          </v:shape>
          <v:shape id="Freeform 7" o:spid="_x0000_s2052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<o:lock v:ext="edit" verticies="t"/>
          </v:shape>
        </v:group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C4E" w14:textId="77777777" w:rsidR="00C37B98" w:rsidRDefault="00C37B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72AE2"/>
    <w:multiLevelType w:val="multilevel"/>
    <w:tmpl w:val="CB0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1C6"/>
    <w:rsid w:val="000977E1"/>
    <w:rsid w:val="000F28E6"/>
    <w:rsid w:val="001A71C6"/>
    <w:rsid w:val="002651FD"/>
    <w:rsid w:val="002A1843"/>
    <w:rsid w:val="003C2A18"/>
    <w:rsid w:val="003C7C09"/>
    <w:rsid w:val="00480010"/>
    <w:rsid w:val="004F50B8"/>
    <w:rsid w:val="00562FAF"/>
    <w:rsid w:val="00577F53"/>
    <w:rsid w:val="005C5EC1"/>
    <w:rsid w:val="005D723E"/>
    <w:rsid w:val="005F70E7"/>
    <w:rsid w:val="006B3270"/>
    <w:rsid w:val="006C0F4F"/>
    <w:rsid w:val="006C6F35"/>
    <w:rsid w:val="007519F8"/>
    <w:rsid w:val="008B4CE7"/>
    <w:rsid w:val="008E2B3B"/>
    <w:rsid w:val="009437F0"/>
    <w:rsid w:val="0095406C"/>
    <w:rsid w:val="009A3111"/>
    <w:rsid w:val="009B27E4"/>
    <w:rsid w:val="009F5885"/>
    <w:rsid w:val="00A56676"/>
    <w:rsid w:val="00A86DF4"/>
    <w:rsid w:val="00AC0E90"/>
    <w:rsid w:val="00B26D57"/>
    <w:rsid w:val="00B566FB"/>
    <w:rsid w:val="00BF31B0"/>
    <w:rsid w:val="00C37B98"/>
    <w:rsid w:val="00C44592"/>
    <w:rsid w:val="00C51733"/>
    <w:rsid w:val="00C65CAE"/>
    <w:rsid w:val="00C9052D"/>
    <w:rsid w:val="00CB3D29"/>
    <w:rsid w:val="00CB5927"/>
    <w:rsid w:val="00CE5291"/>
    <w:rsid w:val="00D00043"/>
    <w:rsid w:val="00D10CED"/>
    <w:rsid w:val="00D46BF7"/>
    <w:rsid w:val="00D64961"/>
    <w:rsid w:val="00E6481E"/>
    <w:rsid w:val="00F558D9"/>
    <w:rsid w:val="00F6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3389739"/>
  <w15:chartTrackingRefBased/>
  <w15:docId w15:val="{28315F7C-65AE-4134-9003-75CBC517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alibri" w:hAnsi="Century Schoolbook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77E1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592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B592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37B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B98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7B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B9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1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4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9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5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idv.sharepoint.com/:f:/g/EvgVwoaKidBLtJdvhK_tb9oBPuTghTd9_pLh_170GfbEvQ?e=MKhJV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oucovani.edu.cz/jak-na-to-ve-skol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ucovani.edu.cz/for-paren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doucovani.edu.cz/pro-rodice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A561E-8944-4543-82D9-9DAC41372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4E2F0-49E8-4D2D-941E-B550B6E9C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8CCED-B4E4-4C9B-A8C1-76799B366E2B}">
  <ds:schemaRefs>
    <ds:schemaRef ds:uri="http://schemas.microsoft.com/office/2006/documentManagement/types"/>
    <ds:schemaRef ds:uri="ab261f9a-1435-400c-a97f-84e6a2775321"/>
    <ds:schemaRef ds:uri="8de666df-5235-44e4-9e9e-17ca03fddb61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Links>
    <vt:vector size="24" baseType="variant">
      <vt:variant>
        <vt:i4>393324</vt:i4>
      </vt:variant>
      <vt:variant>
        <vt:i4>9</vt:i4>
      </vt:variant>
      <vt:variant>
        <vt:i4>0</vt:i4>
      </vt:variant>
      <vt:variant>
        <vt:i4>5</vt:i4>
      </vt:variant>
      <vt:variant>
        <vt:lpwstr>https://nidv.sharepoint.com/:f:/g/EvgVwoaKidBLtJdvhK_tb9oBPuTghTd9_pLh_170GfbEvQ?e=MKhJVv</vt:lpwstr>
      </vt:variant>
      <vt:variant>
        <vt:lpwstr/>
      </vt:variant>
      <vt:variant>
        <vt:i4>8323177</vt:i4>
      </vt:variant>
      <vt:variant>
        <vt:i4>6</vt:i4>
      </vt:variant>
      <vt:variant>
        <vt:i4>0</vt:i4>
      </vt:variant>
      <vt:variant>
        <vt:i4>5</vt:i4>
      </vt:variant>
      <vt:variant>
        <vt:lpwstr>https://doucovani.edu.cz/jak-na-to-ve-skole</vt:lpwstr>
      </vt:variant>
      <vt:variant>
        <vt:lpwstr>kriteria</vt:lpwstr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https://doucovani.edu.cz/for-parents</vt:lpwstr>
      </vt:variant>
      <vt:variant>
        <vt:lpwstr/>
      </vt:variant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https://doucovani.edu.cz/pro-rodice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Primas Karel</dc:creator>
  <cp:keywords/>
  <cp:lastModifiedBy>Smolová Závorová Halka</cp:lastModifiedBy>
  <cp:revision>2</cp:revision>
  <dcterms:created xsi:type="dcterms:W3CDTF">2022-01-28T18:20:00Z</dcterms:created>
  <dcterms:modified xsi:type="dcterms:W3CDTF">2022-01-28T18:20:00Z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