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1C8F8" w14:textId="77777777" w:rsidR="002943AE" w:rsidRPr="00345701" w:rsidRDefault="0013666C" w:rsidP="002943AE">
      <w:pPr>
        <w:rPr>
          <w:b/>
          <w:sz w:val="28"/>
          <w:szCs w:val="28"/>
        </w:rPr>
      </w:pPr>
      <w:r w:rsidRPr="00345701">
        <w:rPr>
          <w:b/>
          <w:sz w:val="28"/>
          <w:szCs w:val="28"/>
        </w:rPr>
        <w:t>Informace pro rodiče žáků s nárokem na jazykovou podporu dle § 20 školského zákona</w:t>
      </w:r>
      <w:r w:rsidR="002943AE" w:rsidRPr="00345701">
        <w:rPr>
          <w:b/>
          <w:sz w:val="28"/>
          <w:szCs w:val="28"/>
        </w:rPr>
        <w:t>, který se bude vzdělávat ve své kmenové škole</w:t>
      </w:r>
    </w:p>
    <w:p w14:paraId="7F6C5CAF" w14:textId="2562C23E" w:rsidR="003F15BD" w:rsidRDefault="00056C3D" w:rsidP="00345701">
      <w:pPr>
        <w:jc w:val="both"/>
      </w:pPr>
      <w:r>
        <w:t>Žák-cizinec a občan ČR s obdobnými potřebami k začlenění jako cizinec (dále jen “žák“)</w:t>
      </w:r>
      <w:bookmarkStart w:id="0" w:name="_GoBack"/>
      <w:bookmarkEnd w:id="0"/>
      <w:r w:rsidR="006109CC">
        <w:t>, který nově vstupuje v </w:t>
      </w:r>
      <w:r w:rsidR="000D1A20">
        <w:t>České republice</w:t>
      </w:r>
      <w:r w:rsidR="006109CC">
        <w:t xml:space="preserve"> do základního vzdělávání</w:t>
      </w:r>
      <w:r w:rsidR="005F4EA1">
        <w:t xml:space="preserve"> nebo</w:t>
      </w:r>
      <w:r w:rsidR="003F15BD">
        <w:t xml:space="preserve"> který plní povinnou školní docházku ve škole na území České republiky nejvýše 24 měsíců</w:t>
      </w:r>
      <w:r w:rsidR="005F4EA1">
        <w:t>,</w:t>
      </w:r>
      <w:r w:rsidR="006109CC">
        <w:t xml:space="preserve"> má nárok na b</w:t>
      </w:r>
      <w:r w:rsidR="00F00948">
        <w:t>ezplatn</w:t>
      </w:r>
      <w:r w:rsidR="006109CC">
        <w:t>ou</w:t>
      </w:r>
      <w:r w:rsidR="00F00948">
        <w:t xml:space="preserve"> příprav</w:t>
      </w:r>
      <w:r w:rsidR="006109CC">
        <w:t>u</w:t>
      </w:r>
      <w:r w:rsidR="00F00948">
        <w:t xml:space="preserve"> k začlenění do základního vzdělávání </w:t>
      </w:r>
      <w:r w:rsidR="00F00948" w:rsidRPr="0070411E">
        <w:t>zahrnující výuku českého jazyka</w:t>
      </w:r>
      <w:r w:rsidR="00F00948">
        <w:t xml:space="preserve"> přizpůsoben</w:t>
      </w:r>
      <w:r w:rsidR="006109CC">
        <w:t>ou</w:t>
      </w:r>
      <w:r w:rsidR="00F00948">
        <w:t xml:space="preserve"> potřebám žáků cizinců (dále jen „jazyková příprava“)</w:t>
      </w:r>
      <w:r w:rsidR="005F4EA1">
        <w:t>.</w:t>
      </w:r>
    </w:p>
    <w:p w14:paraId="7842D33F" w14:textId="23D6EB8F" w:rsidR="005F4EA1" w:rsidRDefault="00CB754A" w:rsidP="00345701">
      <w:pPr>
        <w:jc w:val="both"/>
      </w:pPr>
      <w:r>
        <w:t xml:space="preserve">Tato jazyková příprava </w:t>
      </w:r>
      <w:r w:rsidR="002943AE">
        <w:t>bude probíhat</w:t>
      </w:r>
      <w:r>
        <w:t xml:space="preserve"> přímo v naší škole.</w:t>
      </w:r>
    </w:p>
    <w:p w14:paraId="140758DE" w14:textId="1EEEFD73" w:rsidR="002943AE" w:rsidRPr="002943AE" w:rsidRDefault="0070411E" w:rsidP="00345701">
      <w:pPr>
        <w:jc w:val="both"/>
      </w:pPr>
      <w:bookmarkStart w:id="1" w:name="_Hlk80690931"/>
      <w:r w:rsidRPr="001B20A2">
        <w:t>Aby bylo možné zařadit Vaše dítě do skupiny pro jazykovou přípravu, musí absolvovat vstupní ověření znalosti českého jazyka</w:t>
      </w:r>
      <w:bookmarkEnd w:id="1"/>
      <w:r>
        <w:t xml:space="preserve"> </w:t>
      </w:r>
      <w:r w:rsidR="002943AE" w:rsidRPr="002943AE">
        <w:t>a zákonný zástupce musí vyplnit žádost o zařazení žáka do této skupiny.</w:t>
      </w:r>
    </w:p>
    <w:p w14:paraId="72AFA4F7" w14:textId="07746D37" w:rsidR="00911FE1" w:rsidRDefault="005F4EA1" w:rsidP="00911FE1">
      <w:r>
        <w:t>Tiskopis žádosti</w:t>
      </w:r>
      <w:r w:rsidR="00911FE1">
        <w:t>:</w:t>
      </w:r>
    </w:p>
    <w:p w14:paraId="57589C5A" w14:textId="29DCBD96" w:rsidR="00911FE1" w:rsidRPr="00911FE1" w:rsidRDefault="00CB754A" w:rsidP="00911FE1">
      <w:pPr>
        <w:pStyle w:val="Odstavecseseznamem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o</w:t>
      </w:r>
      <w:r w:rsidR="003F15BD" w:rsidRPr="00911FE1">
        <w:rPr>
          <w:highlight w:val="yellow"/>
        </w:rPr>
        <w:t>bdrží</w:t>
      </w:r>
      <w:r>
        <w:rPr>
          <w:highlight w:val="yellow"/>
        </w:rPr>
        <w:t xml:space="preserve">te </w:t>
      </w:r>
      <w:r w:rsidR="003F15BD" w:rsidRPr="00911FE1">
        <w:rPr>
          <w:highlight w:val="yellow"/>
        </w:rPr>
        <w:t xml:space="preserve">ve </w:t>
      </w:r>
      <w:r w:rsidR="00685E3F" w:rsidRPr="00911FE1">
        <w:rPr>
          <w:highlight w:val="yellow"/>
        </w:rPr>
        <w:t>škole: …</w:t>
      </w:r>
      <w:r w:rsidR="005F4EA1" w:rsidRPr="00911FE1">
        <w:rPr>
          <w:highlight w:val="yellow"/>
        </w:rPr>
        <w:t>………………………………………………………………</w:t>
      </w:r>
      <w:r w:rsidR="00911FE1" w:rsidRPr="00911FE1">
        <w:rPr>
          <w:highlight w:val="yellow"/>
        </w:rPr>
        <w:t>………………………</w:t>
      </w:r>
      <w:r w:rsidR="003F15BD" w:rsidRPr="00911FE1">
        <w:rPr>
          <w:highlight w:val="yellow"/>
        </w:rPr>
        <w:t xml:space="preserve"> </w:t>
      </w:r>
    </w:p>
    <w:p w14:paraId="7D731603" w14:textId="7833EFDA" w:rsidR="00911FE1" w:rsidRPr="00911FE1" w:rsidRDefault="00911FE1" w:rsidP="00911FE1">
      <w:pPr>
        <w:pStyle w:val="Odstavecseseznamem"/>
        <w:numPr>
          <w:ilvl w:val="0"/>
          <w:numId w:val="2"/>
        </w:numPr>
        <w:rPr>
          <w:highlight w:val="yellow"/>
        </w:rPr>
      </w:pPr>
      <w:r w:rsidRPr="00911FE1">
        <w:rPr>
          <w:highlight w:val="yellow"/>
        </w:rPr>
        <w:t xml:space="preserve">nebo nalezne na </w:t>
      </w:r>
      <w:r w:rsidR="00685E3F" w:rsidRPr="00911FE1">
        <w:rPr>
          <w:highlight w:val="yellow"/>
        </w:rPr>
        <w:t>adrese: …</w:t>
      </w:r>
      <w:r w:rsidRPr="00911FE1">
        <w:rPr>
          <w:highlight w:val="yellow"/>
        </w:rPr>
        <w:t>…………………………………………………………………………</w:t>
      </w:r>
    </w:p>
    <w:p w14:paraId="357E8465" w14:textId="0C3401BF" w:rsidR="0070411E" w:rsidRPr="001B20A2" w:rsidRDefault="0070411E" w:rsidP="0070411E">
      <w:pPr>
        <w:jc w:val="both"/>
      </w:pPr>
      <w:r>
        <w:t xml:space="preserve">Rozsah jazykové přípravy </w:t>
      </w:r>
      <w:r w:rsidRPr="00911FE1">
        <w:t xml:space="preserve">je </w:t>
      </w:r>
      <w:r w:rsidRPr="001B20A2">
        <w:t xml:space="preserve">100 až </w:t>
      </w:r>
      <w:r w:rsidR="00056C3D">
        <w:t>4</w:t>
      </w:r>
      <w:r w:rsidRPr="001B20A2">
        <w:t xml:space="preserve">00 hodin. </w:t>
      </w:r>
      <w:r>
        <w:t xml:space="preserve">U každého žáka určí rozsah podpory (kolik hodin českého jazyka absolvuje) ředitel školy </w:t>
      </w:r>
      <w:r w:rsidRPr="00911FE1">
        <w:t xml:space="preserve">podle </w:t>
      </w:r>
      <w:r w:rsidRPr="001B20A2">
        <w:t xml:space="preserve">vstupního ověření znalostí </w:t>
      </w:r>
      <w:r w:rsidRPr="0070411E">
        <w:rPr>
          <w:highlight w:val="yellow"/>
        </w:rPr>
        <w:t>(testem) – pokud škola ověřuje jazykovou úroveň jiným způsobem, je možno text smazat.</w:t>
      </w:r>
      <w:r w:rsidRPr="001B20A2">
        <w:t xml:space="preserve"> </w:t>
      </w:r>
    </w:p>
    <w:p w14:paraId="0420D9D6" w14:textId="01E16730" w:rsidR="00345701" w:rsidRDefault="00345701">
      <w:r>
        <w:t>Ředitel školy zařadí žáka do skupiny pro jazykovou přípravu, a to nejpozději do 30 dnů od podání žádosti.</w:t>
      </w:r>
    </w:p>
    <w:p w14:paraId="56C60F44" w14:textId="0AC008DE" w:rsidR="003C7C51" w:rsidRDefault="003C7C51">
      <w:r>
        <w:t>Jazyková příprava probíhá v době vyučování. Žák je z vyučování, které se překrývá s jazykovou přípravou</w:t>
      </w:r>
      <w:r w:rsidR="002943AE">
        <w:t xml:space="preserve"> </w:t>
      </w:r>
      <w:r w:rsidR="000D1A20">
        <w:t>automaticky</w:t>
      </w:r>
      <w:r w:rsidR="002943AE">
        <w:t xml:space="preserve"> uvolněn</w:t>
      </w:r>
      <w:r>
        <w:t>.</w:t>
      </w:r>
    </w:p>
    <w:p w14:paraId="12A6395C" w14:textId="77777777" w:rsidR="003F15BD" w:rsidRPr="005F4EA1" w:rsidRDefault="005F4EA1">
      <w:r w:rsidRPr="005F4EA1">
        <w:t>__________________________________________________________________________________</w:t>
      </w:r>
    </w:p>
    <w:p w14:paraId="0DF32889" w14:textId="17E78972" w:rsidR="0013666C" w:rsidRDefault="002943AE">
      <w:r w:rsidRPr="002943AE">
        <w:t>Orientační vstupní test pro určení úrovně znalostí českého jazyka</w:t>
      </w:r>
      <w:r w:rsidR="00911FE1" w:rsidRPr="002943AE">
        <w:t xml:space="preserve"> </w:t>
      </w:r>
      <w:r w:rsidR="0013666C" w:rsidRPr="002943AE">
        <w:t xml:space="preserve">vašeho dítěte </w:t>
      </w:r>
      <w:r w:rsidR="0013666C">
        <w:t xml:space="preserve">proběhne </w:t>
      </w:r>
      <w:r w:rsidR="005F4EA1">
        <w:t>ve škole</w:t>
      </w:r>
      <w:r w:rsidR="0013666C">
        <w:t>:</w:t>
      </w:r>
    </w:p>
    <w:p w14:paraId="35D5D421" w14:textId="772CAF9A" w:rsidR="0013666C" w:rsidRPr="00911FE1" w:rsidRDefault="00685E3F">
      <w:pPr>
        <w:rPr>
          <w:highlight w:val="yellow"/>
        </w:rPr>
      </w:pPr>
      <w:r>
        <w:rPr>
          <w:highlight w:val="yellow"/>
        </w:rPr>
        <w:t>d</w:t>
      </w:r>
      <w:r w:rsidRPr="00911FE1">
        <w:rPr>
          <w:highlight w:val="yellow"/>
        </w:rPr>
        <w:t>ne: …</w:t>
      </w:r>
      <w:r w:rsidR="0013666C" w:rsidRPr="00911FE1">
        <w:rPr>
          <w:highlight w:val="yellow"/>
        </w:rPr>
        <w:t>………</w:t>
      </w:r>
      <w:proofErr w:type="gramStart"/>
      <w:r w:rsidRPr="00911FE1">
        <w:rPr>
          <w:highlight w:val="yellow"/>
        </w:rPr>
        <w:t>……</w:t>
      </w:r>
      <w:r w:rsidR="0013666C" w:rsidRPr="00911FE1">
        <w:rPr>
          <w:highlight w:val="yellow"/>
        </w:rPr>
        <w:t>.</w:t>
      </w:r>
      <w:proofErr w:type="gramEnd"/>
      <w:r w:rsidR="0013666C" w:rsidRPr="00911FE1">
        <w:rPr>
          <w:highlight w:val="yellow"/>
        </w:rPr>
        <w:t>, v …</w:t>
      </w:r>
      <w:r w:rsidR="005F4EA1" w:rsidRPr="00911FE1">
        <w:rPr>
          <w:highlight w:val="yellow"/>
        </w:rPr>
        <w:t>……………………………………………………………………………………………………………….</w:t>
      </w:r>
      <w:r w:rsidR="0013666C" w:rsidRPr="00911FE1">
        <w:rPr>
          <w:highlight w:val="yellow"/>
        </w:rPr>
        <w:t>hodin.</w:t>
      </w:r>
    </w:p>
    <w:p w14:paraId="3C79F466" w14:textId="1D118DC2" w:rsidR="0013666C" w:rsidRDefault="00CB754A">
      <w:r>
        <w:t>O r</w:t>
      </w:r>
      <w:r w:rsidR="00911FE1">
        <w:t>ozvrh</w:t>
      </w:r>
      <w:r>
        <w:t>u</w:t>
      </w:r>
      <w:r w:rsidR="00911FE1">
        <w:t xml:space="preserve"> jazykové přípravy a její realizac</w:t>
      </w:r>
      <w:r>
        <w:t>i</w:t>
      </w:r>
      <w:r w:rsidR="00911FE1">
        <w:t xml:space="preserve"> bude</w:t>
      </w:r>
      <w:r w:rsidR="0013666C">
        <w:t xml:space="preserve"> </w:t>
      </w:r>
      <w:r w:rsidR="00911FE1">
        <w:t>zákonn</w:t>
      </w:r>
      <w:r>
        <w:t xml:space="preserve">ý </w:t>
      </w:r>
      <w:r w:rsidR="00911FE1">
        <w:t>zástupce</w:t>
      </w:r>
      <w:r w:rsidR="000D1A20">
        <w:t xml:space="preserve"> </w:t>
      </w:r>
      <w:r w:rsidR="0070411E">
        <w:t xml:space="preserve">informován </w:t>
      </w:r>
      <w:r w:rsidR="000D1A20">
        <w:t>školou</w:t>
      </w:r>
      <w:r w:rsidR="0013666C">
        <w:t>.</w:t>
      </w:r>
    </w:p>
    <w:p w14:paraId="5DB2A6E5" w14:textId="77777777" w:rsidR="00345701" w:rsidRDefault="0013666C">
      <w:r>
        <w:t>Případě nejasností se prosím obraťte na</w:t>
      </w:r>
      <w:r w:rsidR="005F4EA1">
        <w:t xml:space="preserve">: </w:t>
      </w:r>
    </w:p>
    <w:p w14:paraId="2DA1CFE3" w14:textId="76DB7F61" w:rsidR="0013666C" w:rsidRDefault="0013666C">
      <w:r w:rsidRPr="00911FE1">
        <w:rPr>
          <w:highlight w:val="yellow"/>
        </w:rPr>
        <w:t>………………</w:t>
      </w:r>
      <w:r w:rsidR="000D1A20">
        <w:rPr>
          <w:highlight w:val="yellow"/>
        </w:rPr>
        <w:t xml:space="preserve">………………………………………………………………………….. </w:t>
      </w:r>
      <w:r>
        <w:t xml:space="preserve"> </w:t>
      </w:r>
      <w:r w:rsidR="005F4EA1">
        <w:t xml:space="preserve">(zde uvést </w:t>
      </w:r>
      <w:r w:rsidR="000D1A20">
        <w:t xml:space="preserve">jméno pověřené osoby, </w:t>
      </w:r>
      <w:r>
        <w:t>kontakt</w:t>
      </w:r>
      <w:r w:rsidR="005F4EA1">
        <w:t xml:space="preserve"> -</w:t>
      </w:r>
      <w:r>
        <w:t xml:space="preserve"> tel. email</w:t>
      </w:r>
      <w:r w:rsidR="005F4EA1">
        <w:t>, popř. konzultační hodiny)</w:t>
      </w:r>
      <w:r>
        <w:t xml:space="preserve"> </w:t>
      </w:r>
    </w:p>
    <w:p w14:paraId="33B10158" w14:textId="77777777" w:rsidR="00911FE1" w:rsidRDefault="00911FE1"/>
    <w:p w14:paraId="288D6A8E" w14:textId="77777777" w:rsidR="0013666C" w:rsidRDefault="0013666C"/>
    <w:p w14:paraId="543D9E67" w14:textId="77777777" w:rsidR="0013666C" w:rsidRDefault="0013666C"/>
    <w:sectPr w:rsidR="00136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29EF"/>
    <w:multiLevelType w:val="hybridMultilevel"/>
    <w:tmpl w:val="F38E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6CAD"/>
    <w:multiLevelType w:val="hybridMultilevel"/>
    <w:tmpl w:val="DC16C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C"/>
    <w:rsid w:val="00056C3D"/>
    <w:rsid w:val="000D1A20"/>
    <w:rsid w:val="0013666C"/>
    <w:rsid w:val="001D4318"/>
    <w:rsid w:val="001E226D"/>
    <w:rsid w:val="002943AE"/>
    <w:rsid w:val="00345701"/>
    <w:rsid w:val="003C7C51"/>
    <w:rsid w:val="003F15BD"/>
    <w:rsid w:val="00475DEE"/>
    <w:rsid w:val="005F4EA1"/>
    <w:rsid w:val="006109CC"/>
    <w:rsid w:val="00685E3F"/>
    <w:rsid w:val="0070411E"/>
    <w:rsid w:val="008629F7"/>
    <w:rsid w:val="00911FE1"/>
    <w:rsid w:val="0094090B"/>
    <w:rsid w:val="00AF3276"/>
    <w:rsid w:val="00CB754A"/>
    <w:rsid w:val="00D26DB6"/>
    <w:rsid w:val="00ED0C9E"/>
    <w:rsid w:val="00F0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6D0D"/>
  <w15:chartTrackingRefBased/>
  <w15:docId w15:val="{D4EB3FC7-5DFE-4239-8C44-034243C3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8" ma:contentTypeDescription="Vytvoří nový dokument" ma:contentTypeScope="" ma:versionID="83e428c3f4178b293dcfbf8a22683ce1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dcc7d75f8f45a8617c3235e0fc0db79a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666df-5235-44e4-9e9e-17ca03fddb61" xsi:nil="true"/>
  </documentManagement>
</p:properties>
</file>

<file path=customXml/itemProps1.xml><?xml version="1.0" encoding="utf-8"?>
<ds:datastoreItem xmlns:ds="http://schemas.openxmlformats.org/officeDocument/2006/customXml" ds:itemID="{4B4C336E-952C-4FCA-A009-FB8882E88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ABD59-5320-4A7A-880A-B85AD1007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EBBD3-C6FB-4D4F-AF2D-31416B3A2256}">
  <ds:schemaRefs>
    <ds:schemaRef ds:uri="8de666df-5235-44e4-9e9e-17ca03fddb61"/>
    <ds:schemaRef ds:uri="http://schemas.microsoft.com/office/2006/metadata/properties"/>
    <ds:schemaRef ds:uri="http://www.w3.org/XML/1998/namespace"/>
    <ds:schemaRef ds:uri="ab261f9a-1435-400c-a97f-84e6a2775321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Smolová Závorová Halka</dc:creator>
  <cp:keywords/>
  <dc:description/>
  <cp:lastModifiedBy>Smolová Závorová Halka</cp:lastModifiedBy>
  <cp:revision>3</cp:revision>
  <dcterms:created xsi:type="dcterms:W3CDTF">2024-09-26T09:10:00Z</dcterms:created>
  <dcterms:modified xsi:type="dcterms:W3CDTF">2025-09-02T11:23:00Z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