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92A2" w14:textId="7168A7DE" w:rsidR="00E916D9" w:rsidRPr="00A66452" w:rsidRDefault="009773A2" w:rsidP="009773A2">
      <w:pPr>
        <w:tabs>
          <w:tab w:val="left" w:pos="3870"/>
        </w:tabs>
        <w:jc w:val="right"/>
        <w:rPr>
          <w:b/>
          <w:color w:val="5B9BD5"/>
          <w:lang w:val="ru-RU"/>
        </w:rPr>
      </w:pPr>
      <w:r>
        <w:rPr>
          <w:noProof/>
        </w:rPr>
        <w:drawing>
          <wp:inline distT="0" distB="0" distL="0" distR="0" wp14:anchorId="690336C7" wp14:editId="3B59719F">
            <wp:extent cx="2346960" cy="479425"/>
            <wp:effectExtent l="0" t="0" r="0" b="0"/>
            <wp:docPr id="161949334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93345" name="image3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47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192A3" w14:textId="77777777" w:rsidR="00E916D9" w:rsidRPr="00A66452" w:rsidRDefault="00E916D9">
      <w:pPr>
        <w:rPr>
          <w:b/>
          <w:color w:val="5B9BD5"/>
          <w:lang w:val="ru-RU"/>
        </w:rPr>
      </w:pPr>
      <w:r w:rsidRPr="00A66452">
        <w:rPr>
          <w:b/>
          <w:color w:val="5B9BD5"/>
          <w:lang w:val="ru-RU"/>
        </w:rPr>
        <w:t xml:space="preserve">Как </w:t>
      </w:r>
      <w:r w:rsidR="0071743A">
        <w:rPr>
          <w:b/>
          <w:color w:val="5B9BD5"/>
          <w:lang w:val="ru-RU"/>
        </w:rPr>
        <w:t>В</w:t>
      </w:r>
      <w:r w:rsidRPr="00A66452">
        <w:rPr>
          <w:b/>
          <w:color w:val="5B9BD5"/>
          <w:lang w:val="ru-RU"/>
        </w:rPr>
        <w:t>ы можете помочь своему ребенку в дистанционном обучении?</w:t>
      </w:r>
    </w:p>
    <w:p w14:paraId="441192A4" w14:textId="77777777" w:rsidR="00E916D9" w:rsidRPr="00A66452" w:rsidRDefault="00E916D9">
      <w:pPr>
        <w:rPr>
          <w:b/>
          <w:color w:val="5B9BD5"/>
          <w:lang w:val="ru-RU"/>
        </w:rPr>
      </w:pPr>
      <w:bookmarkStart w:id="0" w:name="_GoBack"/>
      <w:bookmarkEnd w:id="0"/>
    </w:p>
    <w:p w14:paraId="441192A5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lang w:val="ru-RU"/>
        </w:rPr>
      </w:pPr>
      <w:r w:rsidRPr="00A66452">
        <w:rPr>
          <w:b/>
          <w:lang w:val="ru-RU"/>
        </w:rPr>
        <w:t xml:space="preserve">Убедитесь, что Ваш ребенок получает и понимает домашнюю работу из школы. </w:t>
      </w:r>
      <w:r w:rsidRPr="00A66452">
        <w:rPr>
          <w:lang w:val="ru-RU"/>
        </w:rPr>
        <w:t>Школа продолжается, даже если Ваш ребенок не посещает ее. Следите за тем, чтобы Вы и Ваш ребенок были в курсе последних новостей, чтобы ребенок получал регулярную работу на дом, понимал задачу и мог выполнять ее самостоятельно.</w:t>
      </w:r>
    </w:p>
    <w:p w14:paraId="441192A6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lang w:val="ru-RU"/>
        </w:rPr>
      </w:pPr>
      <w:r w:rsidRPr="00A66452">
        <w:rPr>
          <w:b/>
          <w:lang w:val="ru-RU"/>
        </w:rPr>
        <w:t xml:space="preserve">Общайтесь со школой. </w:t>
      </w:r>
      <w:r w:rsidRPr="00A66452">
        <w:rPr>
          <w:lang w:val="ru-RU"/>
        </w:rPr>
        <w:t xml:space="preserve"> Если чешский язык Вашего ребенка недостаточно хорош, и Вы не можете ему помочь или есть другая причина, по которой Ваш ребенок не может выполнять задания, обратитесь к</w:t>
      </w:r>
      <w:r w:rsidR="00823D27">
        <w:rPr>
          <w:lang w:val="ru-RU"/>
        </w:rPr>
        <w:t xml:space="preserve"> </w:t>
      </w:r>
      <w:r w:rsidRPr="00A66452">
        <w:rPr>
          <w:lang w:val="ru-RU"/>
        </w:rPr>
        <w:t>класс</w:t>
      </w:r>
      <w:r w:rsidR="00AE04EF">
        <w:rPr>
          <w:lang w:val="ru-RU"/>
        </w:rPr>
        <w:t>ному руководителю</w:t>
      </w:r>
      <w:r w:rsidR="00A57319">
        <w:rPr>
          <w:lang w:val="ru-RU"/>
        </w:rPr>
        <w:t xml:space="preserve"> </w:t>
      </w:r>
      <w:r w:rsidRPr="00A66452">
        <w:rPr>
          <w:lang w:val="ru-RU"/>
        </w:rPr>
        <w:t>и сообщите ему об этом. Вам не нужно стыдиться</w:t>
      </w:r>
      <w:r w:rsidR="004E5688">
        <w:rPr>
          <w:lang w:val="ru-RU"/>
        </w:rPr>
        <w:t xml:space="preserve">, </w:t>
      </w:r>
      <w:r w:rsidR="00BA49B9">
        <w:rPr>
          <w:lang w:val="ru-RU"/>
        </w:rPr>
        <w:t xml:space="preserve">в </w:t>
      </w:r>
      <w:r w:rsidRPr="00A66452">
        <w:rPr>
          <w:lang w:val="ru-RU"/>
        </w:rPr>
        <w:t>так</w:t>
      </w:r>
      <w:r w:rsidR="00BA49B9">
        <w:rPr>
          <w:lang w:val="ru-RU"/>
        </w:rPr>
        <w:t xml:space="preserve">ой </w:t>
      </w:r>
      <w:r w:rsidRPr="00A66452">
        <w:rPr>
          <w:lang w:val="ru-RU"/>
        </w:rPr>
        <w:t>ситуаци</w:t>
      </w:r>
      <w:r w:rsidR="00BA49B9">
        <w:rPr>
          <w:lang w:val="ru-RU"/>
        </w:rPr>
        <w:t xml:space="preserve">и </w:t>
      </w:r>
      <w:r w:rsidRPr="00A66452">
        <w:rPr>
          <w:lang w:val="ru-RU"/>
        </w:rPr>
        <w:t xml:space="preserve">как Вы, сейчас </w:t>
      </w:r>
      <w:r w:rsidR="00BA49B9">
        <w:rPr>
          <w:lang w:val="ru-RU"/>
        </w:rPr>
        <w:t xml:space="preserve">находится и </w:t>
      </w:r>
      <w:r w:rsidRPr="00A66452">
        <w:rPr>
          <w:lang w:val="ru-RU"/>
        </w:rPr>
        <w:t xml:space="preserve">много чешских родителей. Учитель обязательно поймет и поможет </w:t>
      </w:r>
      <w:r w:rsidR="001618FE">
        <w:rPr>
          <w:lang w:val="ru-RU"/>
        </w:rPr>
        <w:t>В</w:t>
      </w:r>
      <w:r w:rsidRPr="00A66452">
        <w:rPr>
          <w:lang w:val="ru-RU"/>
        </w:rPr>
        <w:t>ам.</w:t>
      </w:r>
    </w:p>
    <w:p w14:paraId="441192A7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bCs/>
          <w:lang w:val="ru-RU"/>
        </w:rPr>
      </w:pPr>
      <w:r w:rsidRPr="00A66452">
        <w:rPr>
          <w:b/>
          <w:lang w:val="ru-RU"/>
        </w:rPr>
        <w:t xml:space="preserve">Создайте среду, в которой </w:t>
      </w:r>
      <w:r w:rsidR="005736C6">
        <w:rPr>
          <w:b/>
          <w:lang w:val="ru-RU"/>
        </w:rPr>
        <w:t>В</w:t>
      </w:r>
      <w:r w:rsidRPr="00A66452">
        <w:rPr>
          <w:b/>
          <w:lang w:val="ru-RU"/>
        </w:rPr>
        <w:t>аш ребенок будет учиться.</w:t>
      </w:r>
      <w:r w:rsidRPr="00A66452">
        <w:rPr>
          <w:lang w:val="ru-RU"/>
        </w:rPr>
        <w:t xml:space="preserve"> Установ</w:t>
      </w:r>
      <w:r w:rsidR="00BA42B5">
        <w:rPr>
          <w:lang w:val="ru-RU"/>
        </w:rPr>
        <w:t xml:space="preserve">ите </w:t>
      </w:r>
      <w:r w:rsidRPr="00A66452">
        <w:rPr>
          <w:lang w:val="ru-RU"/>
        </w:rPr>
        <w:t>регулярный режим как во время обычных школьных занятий. Ребенок должен вста</w:t>
      </w:r>
      <w:r w:rsidR="002D33E2">
        <w:rPr>
          <w:lang w:val="ru-RU"/>
        </w:rPr>
        <w:t>ва</w:t>
      </w:r>
      <w:r w:rsidRPr="00A66452">
        <w:rPr>
          <w:lang w:val="ru-RU"/>
        </w:rPr>
        <w:t xml:space="preserve">ть и </w:t>
      </w:r>
      <w:r w:rsidR="002D33E2">
        <w:rPr>
          <w:lang w:val="ru-RU"/>
        </w:rPr>
        <w:t xml:space="preserve">ложиться </w:t>
      </w:r>
      <w:r w:rsidRPr="00A66452">
        <w:rPr>
          <w:lang w:val="ru-RU"/>
        </w:rPr>
        <w:t xml:space="preserve">спать примерно в одно и то же время. </w:t>
      </w:r>
      <w:r w:rsidR="00C97FAE">
        <w:rPr>
          <w:lang w:val="ru-RU"/>
        </w:rPr>
        <w:t>У</w:t>
      </w:r>
      <w:r w:rsidRPr="00A66452">
        <w:rPr>
          <w:lang w:val="ru-RU"/>
        </w:rPr>
        <w:t>треннее время следует посвятить школьной подготовк</w:t>
      </w:r>
      <w:r w:rsidR="00C97FAE">
        <w:rPr>
          <w:lang w:val="ru-RU"/>
        </w:rPr>
        <w:t>е</w:t>
      </w:r>
      <w:r w:rsidRPr="00A66452">
        <w:rPr>
          <w:lang w:val="ru-RU"/>
        </w:rPr>
        <w:t xml:space="preserve">. Не забывайте отдыхать днем, </w:t>
      </w:r>
      <w:r w:rsidR="00812CB3">
        <w:rPr>
          <w:lang w:val="ru-RU"/>
        </w:rPr>
        <w:t xml:space="preserve">погулять </w:t>
      </w:r>
      <w:r w:rsidRPr="00A66452">
        <w:rPr>
          <w:lang w:val="ru-RU"/>
        </w:rPr>
        <w:t>на улице или помогать по мелочи в домашнем хозяйстве.</w:t>
      </w:r>
    </w:p>
    <w:p w14:paraId="441192A8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lang w:val="ru-RU"/>
        </w:rPr>
      </w:pPr>
      <w:r w:rsidRPr="00A66452">
        <w:rPr>
          <w:b/>
          <w:bCs/>
          <w:lang w:val="ru-RU"/>
        </w:rPr>
        <w:t xml:space="preserve">Помогите своему ребенку </w:t>
      </w:r>
      <w:r w:rsidR="00977E10">
        <w:rPr>
          <w:b/>
          <w:bCs/>
          <w:lang w:val="ru-RU"/>
        </w:rPr>
        <w:t xml:space="preserve">с </w:t>
      </w:r>
      <w:r w:rsidR="00C357FB">
        <w:rPr>
          <w:b/>
          <w:bCs/>
          <w:lang w:val="ru-RU"/>
        </w:rPr>
        <w:t xml:space="preserve">распределением </w:t>
      </w:r>
      <w:r w:rsidRPr="00A66452">
        <w:rPr>
          <w:b/>
          <w:bCs/>
          <w:lang w:val="ru-RU"/>
        </w:rPr>
        <w:t>и отпр</w:t>
      </w:r>
      <w:r w:rsidR="00977E10">
        <w:rPr>
          <w:b/>
          <w:bCs/>
          <w:lang w:val="ru-RU"/>
        </w:rPr>
        <w:t>а</w:t>
      </w:r>
      <w:r w:rsidRPr="00A66452">
        <w:rPr>
          <w:b/>
          <w:bCs/>
          <w:lang w:val="ru-RU"/>
        </w:rPr>
        <w:t>в</w:t>
      </w:r>
      <w:r w:rsidR="00977E10">
        <w:rPr>
          <w:b/>
          <w:bCs/>
          <w:lang w:val="ru-RU"/>
        </w:rPr>
        <w:t xml:space="preserve">кой </w:t>
      </w:r>
      <w:r w:rsidRPr="00A66452">
        <w:rPr>
          <w:b/>
          <w:bCs/>
          <w:lang w:val="ru-RU"/>
        </w:rPr>
        <w:t>задани</w:t>
      </w:r>
      <w:r w:rsidR="00977E10">
        <w:rPr>
          <w:b/>
          <w:bCs/>
          <w:lang w:val="ru-RU"/>
        </w:rPr>
        <w:t>й</w:t>
      </w:r>
      <w:r w:rsidRPr="00A66452">
        <w:rPr>
          <w:b/>
          <w:bCs/>
          <w:lang w:val="ru-RU"/>
        </w:rPr>
        <w:t xml:space="preserve">. </w:t>
      </w:r>
      <w:r w:rsidRPr="00A66452">
        <w:rPr>
          <w:lang w:val="ru-RU"/>
        </w:rPr>
        <w:t xml:space="preserve">Даже если </w:t>
      </w:r>
      <w:r w:rsidR="004F2AFE">
        <w:rPr>
          <w:lang w:val="ru-RU"/>
        </w:rPr>
        <w:t>В</w:t>
      </w:r>
      <w:r w:rsidRPr="00A66452">
        <w:rPr>
          <w:lang w:val="ru-RU"/>
        </w:rPr>
        <w:t xml:space="preserve">ы не можете помочь своему ребенку </w:t>
      </w:r>
      <w:r w:rsidR="00BD56A0">
        <w:rPr>
          <w:lang w:val="ru-RU"/>
        </w:rPr>
        <w:t xml:space="preserve">с выполнением </w:t>
      </w:r>
      <w:r w:rsidRPr="00A66452">
        <w:rPr>
          <w:lang w:val="ru-RU"/>
        </w:rPr>
        <w:t>задани</w:t>
      </w:r>
      <w:r w:rsidR="00BD56A0">
        <w:rPr>
          <w:lang w:val="ru-RU"/>
        </w:rPr>
        <w:t>я</w:t>
      </w:r>
      <w:r w:rsidRPr="00A66452">
        <w:rPr>
          <w:lang w:val="ru-RU"/>
        </w:rPr>
        <w:t>, помогите ребенку планировать задачи. Просто делайте одну или две задачи в день с</w:t>
      </w:r>
      <w:r w:rsidR="009727A2">
        <w:rPr>
          <w:lang w:val="ru-RU"/>
        </w:rPr>
        <w:t xml:space="preserve"> </w:t>
      </w:r>
      <w:r w:rsidRPr="00A66452">
        <w:rPr>
          <w:lang w:val="ru-RU"/>
        </w:rPr>
        <w:t>перерывами. А затем отправьте задания в соответствии с инструкциями учителя.</w:t>
      </w:r>
    </w:p>
    <w:p w14:paraId="441192A9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lang w:val="ru-RU"/>
        </w:rPr>
      </w:pPr>
      <w:r w:rsidRPr="00A66452">
        <w:rPr>
          <w:b/>
          <w:lang w:val="ru-RU"/>
        </w:rPr>
        <w:t>Не стесняйтесь обращаться за помощью.</w:t>
      </w:r>
      <w:r w:rsidRPr="00A66452">
        <w:rPr>
          <w:lang w:val="ru-RU"/>
        </w:rPr>
        <w:t xml:space="preserve"> Нужна помощь в общении со школой? Устный и письменный перевод мо</w:t>
      </w:r>
      <w:r w:rsidR="00946F8E">
        <w:rPr>
          <w:lang w:val="ru-RU"/>
        </w:rPr>
        <w:t xml:space="preserve">гут </w:t>
      </w:r>
      <w:r w:rsidRPr="00A66452">
        <w:rPr>
          <w:lang w:val="ru-RU"/>
        </w:rPr>
        <w:t xml:space="preserve">предоставить </w:t>
      </w:r>
      <w:r w:rsidR="00946F8E">
        <w:rPr>
          <w:lang w:val="ru-RU"/>
        </w:rPr>
        <w:t>В</w:t>
      </w:r>
      <w:r w:rsidRPr="00A66452">
        <w:rPr>
          <w:lang w:val="ru-RU"/>
        </w:rPr>
        <w:t xml:space="preserve">ам: </w:t>
      </w:r>
      <w:hyperlink r:id="rId6" w:history="1">
        <w:r w:rsidRPr="00A66452">
          <w:rPr>
            <w:rStyle w:val="Hypertextovodkaz"/>
            <w:lang w:val="ru-RU"/>
          </w:rPr>
          <w:t>www.integracnicentra.cz</w:t>
        </w:r>
      </w:hyperlink>
      <w:r w:rsidRPr="00A66452">
        <w:rPr>
          <w:lang w:val="ru-RU"/>
        </w:rPr>
        <w:t xml:space="preserve">, </w:t>
      </w:r>
      <w:hyperlink r:id="rId7" w:history="1">
        <w:r w:rsidRPr="00A66452">
          <w:rPr>
            <w:rStyle w:val="Hypertextovodkaz"/>
            <w:lang w:val="ru-RU"/>
          </w:rPr>
          <w:t>www.meta-ops.cz</w:t>
        </w:r>
      </w:hyperlink>
      <w:r w:rsidRPr="00A66452">
        <w:rPr>
          <w:lang w:val="ru-RU"/>
        </w:rPr>
        <w:t xml:space="preserve">. Если </w:t>
      </w:r>
      <w:r w:rsidR="0052717B">
        <w:rPr>
          <w:lang w:val="ru-RU"/>
        </w:rPr>
        <w:t>В</w:t>
      </w:r>
      <w:r w:rsidRPr="00A66452">
        <w:rPr>
          <w:lang w:val="ru-RU"/>
        </w:rPr>
        <w:t xml:space="preserve">ашему ребенку нужно помочь с домашним заданием, свяжитесь с волонтерами из организаций. Контакты можно найти по адресу:  </w:t>
      </w:r>
      <w:hyperlink r:id="rId8" w:history="1">
        <w:r w:rsidRPr="00A66452">
          <w:rPr>
            <w:rStyle w:val="Hypertextovodkaz"/>
            <w:rFonts w:cs="Calibri"/>
            <w:color w:val="4472C4"/>
            <w:sz w:val="22"/>
            <w:szCs w:val="22"/>
            <w:lang w:val="ru-RU"/>
          </w:rPr>
          <w:t>https://cizinci.npicr.cz/prehled-moznosti-distancniho-doucovani-zaku-s-odlisnym-materskym-jazykem/</w:t>
        </w:r>
      </w:hyperlink>
    </w:p>
    <w:p w14:paraId="441192AA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lang w:val="ru-RU"/>
        </w:rPr>
      </w:pPr>
      <w:r w:rsidRPr="00A66452">
        <w:rPr>
          <w:b/>
          <w:lang w:val="ru-RU"/>
        </w:rPr>
        <w:t xml:space="preserve">Дайте возможность ребенку </w:t>
      </w:r>
      <w:r w:rsidR="00BC327D">
        <w:rPr>
          <w:b/>
          <w:lang w:val="ru-RU"/>
        </w:rPr>
        <w:t xml:space="preserve">работать в </w:t>
      </w:r>
      <w:r w:rsidRPr="00A66452">
        <w:rPr>
          <w:b/>
          <w:lang w:val="ru-RU"/>
        </w:rPr>
        <w:t>чешском языке.</w:t>
      </w:r>
      <w:r w:rsidRPr="00A66452">
        <w:rPr>
          <w:lang w:val="ru-RU"/>
        </w:rPr>
        <w:t xml:space="preserve"> Даже в</w:t>
      </w:r>
      <w:r w:rsidR="00DD7CBA">
        <w:rPr>
          <w:lang w:val="ru-RU"/>
        </w:rPr>
        <w:t xml:space="preserve"> </w:t>
      </w:r>
      <w:r w:rsidRPr="00A66452">
        <w:rPr>
          <w:lang w:val="ru-RU"/>
        </w:rPr>
        <w:t xml:space="preserve">отсутствие обычных школьных занятий необходимо, чтобы </w:t>
      </w:r>
      <w:r w:rsidR="00C41262">
        <w:rPr>
          <w:lang w:val="ru-RU"/>
        </w:rPr>
        <w:t>В</w:t>
      </w:r>
      <w:r w:rsidRPr="00A66452">
        <w:rPr>
          <w:lang w:val="ru-RU"/>
        </w:rPr>
        <w:t xml:space="preserve">аш ребенок активно </w:t>
      </w:r>
      <w:r w:rsidR="003D69A5">
        <w:rPr>
          <w:lang w:val="ru-RU"/>
        </w:rPr>
        <w:t xml:space="preserve">решал задания на </w:t>
      </w:r>
      <w:r w:rsidRPr="00A66452">
        <w:rPr>
          <w:lang w:val="ru-RU"/>
        </w:rPr>
        <w:t>чешск</w:t>
      </w:r>
      <w:r w:rsidR="003D69A5">
        <w:rPr>
          <w:lang w:val="ru-RU"/>
        </w:rPr>
        <w:t>ом языке</w:t>
      </w:r>
      <w:r w:rsidRPr="00A66452">
        <w:rPr>
          <w:lang w:val="ru-RU"/>
        </w:rPr>
        <w:t xml:space="preserve">, особенно если </w:t>
      </w:r>
      <w:r w:rsidR="001A18BA">
        <w:rPr>
          <w:lang w:val="ru-RU"/>
        </w:rPr>
        <w:t>В</w:t>
      </w:r>
      <w:r w:rsidRPr="00A66452">
        <w:rPr>
          <w:lang w:val="ru-RU"/>
        </w:rPr>
        <w:t>ы не говорите по-чешски дома.</w:t>
      </w:r>
      <w:r w:rsidR="001A18BA">
        <w:rPr>
          <w:lang w:val="ru-RU"/>
        </w:rPr>
        <w:t xml:space="preserve"> </w:t>
      </w:r>
      <w:r w:rsidRPr="00A66452">
        <w:rPr>
          <w:lang w:val="ru-RU"/>
        </w:rPr>
        <w:t>Одного выполнения школьных заданий недостаточно.</w:t>
      </w:r>
      <w:r w:rsidR="00D706B2">
        <w:rPr>
          <w:lang w:val="ru-RU"/>
        </w:rPr>
        <w:t xml:space="preserve"> </w:t>
      </w:r>
      <w:r w:rsidRPr="00A66452">
        <w:rPr>
          <w:lang w:val="ru-RU"/>
        </w:rPr>
        <w:t>В</w:t>
      </w:r>
      <w:r w:rsidR="00C907F6">
        <w:rPr>
          <w:lang w:val="ru-RU"/>
        </w:rPr>
        <w:t xml:space="preserve"> </w:t>
      </w:r>
      <w:r w:rsidRPr="00A66452">
        <w:rPr>
          <w:lang w:val="ru-RU"/>
        </w:rPr>
        <w:t xml:space="preserve">этом может помочь вещание на </w:t>
      </w:r>
      <w:r w:rsidR="00B97017">
        <w:rPr>
          <w:lang w:val="ru-RU"/>
        </w:rPr>
        <w:t>Ч</w:t>
      </w:r>
      <w:r w:rsidRPr="00A66452">
        <w:rPr>
          <w:lang w:val="ru-RU"/>
        </w:rPr>
        <w:t xml:space="preserve">ешском телевидении, предназначенное для школьников, таких как </w:t>
      </w:r>
      <w:r w:rsidR="00B97017">
        <w:rPr>
          <w:lang w:val="ru-RU"/>
        </w:rPr>
        <w:t>«</w:t>
      </w:r>
      <w:r w:rsidRPr="00A66452">
        <w:rPr>
          <w:lang w:val="ru-RU"/>
        </w:rPr>
        <w:t>UčíTelka</w:t>
      </w:r>
      <w:r w:rsidR="00B97017">
        <w:rPr>
          <w:lang w:val="ru-RU"/>
        </w:rPr>
        <w:t xml:space="preserve">» </w:t>
      </w:r>
      <w:r w:rsidRPr="00A66452">
        <w:rPr>
          <w:lang w:val="ru-RU"/>
        </w:rPr>
        <w:t xml:space="preserve">или </w:t>
      </w:r>
      <w:r w:rsidR="00B97017">
        <w:rPr>
          <w:lang w:val="ru-RU"/>
        </w:rPr>
        <w:t>«</w:t>
      </w:r>
      <w:r w:rsidRPr="00A66452">
        <w:rPr>
          <w:lang w:val="ru-RU"/>
        </w:rPr>
        <w:t>Rádio Junior</w:t>
      </w:r>
      <w:r w:rsidR="00B97017">
        <w:rPr>
          <w:lang w:val="ru-RU"/>
        </w:rPr>
        <w:t xml:space="preserve">» </w:t>
      </w:r>
      <w:r w:rsidRPr="00A66452">
        <w:rPr>
          <w:lang w:val="ru-RU"/>
        </w:rPr>
        <w:t xml:space="preserve">Чешского радио. Вы можете найти вдохновение на </w:t>
      </w:r>
      <w:hyperlink w:anchor="inforod" w:history="1">
        <w:r w:rsidRPr="00A66452">
          <w:rPr>
            <w:rStyle w:val="Hypertextovodkaz"/>
            <w:lang w:val="ru-RU"/>
          </w:rPr>
          <w:t>https://cizinci.npicr.cz/tlumoceni-a-preklady/#inforod</w:t>
        </w:r>
      </w:hyperlink>
      <w:r w:rsidRPr="00A66452">
        <w:rPr>
          <w:lang w:val="ru-RU"/>
        </w:rPr>
        <w:t xml:space="preserve"> в разделе онлайн-ресурсов для обучения.</w:t>
      </w:r>
    </w:p>
    <w:p w14:paraId="441192AB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b/>
          <w:lang w:val="ru-RU"/>
        </w:rPr>
      </w:pPr>
      <w:r w:rsidRPr="00A66452">
        <w:rPr>
          <w:b/>
          <w:lang w:val="ru-RU"/>
        </w:rPr>
        <w:t xml:space="preserve">Учите чешский вместе со своим ребенком. </w:t>
      </w:r>
      <w:r w:rsidRPr="00A66452">
        <w:rPr>
          <w:lang w:val="ru-RU"/>
        </w:rPr>
        <w:t xml:space="preserve">Покажите своему ребенку, что Вы также хотите улучшить </w:t>
      </w:r>
      <w:r w:rsidR="00CF1FF6">
        <w:rPr>
          <w:lang w:val="ru-RU"/>
        </w:rPr>
        <w:t xml:space="preserve">свои знания </w:t>
      </w:r>
      <w:r w:rsidRPr="00A66452">
        <w:rPr>
          <w:lang w:val="ru-RU"/>
        </w:rPr>
        <w:t>чешско</w:t>
      </w:r>
      <w:r w:rsidR="00CF1FF6">
        <w:rPr>
          <w:lang w:val="ru-RU"/>
        </w:rPr>
        <w:t xml:space="preserve">го </w:t>
      </w:r>
      <w:r w:rsidRPr="00A66452">
        <w:rPr>
          <w:lang w:val="ru-RU"/>
        </w:rPr>
        <w:t>язык</w:t>
      </w:r>
      <w:r w:rsidR="00CF1FF6">
        <w:rPr>
          <w:lang w:val="ru-RU"/>
        </w:rPr>
        <w:t>а</w:t>
      </w:r>
      <w:r w:rsidRPr="00A66452">
        <w:rPr>
          <w:lang w:val="ru-RU"/>
        </w:rPr>
        <w:t>.</w:t>
      </w:r>
      <w:r w:rsidR="008630C3">
        <w:rPr>
          <w:lang w:val="ru-RU"/>
        </w:rPr>
        <w:t xml:space="preserve"> </w:t>
      </w:r>
      <w:r w:rsidRPr="00A66452">
        <w:rPr>
          <w:lang w:val="ru-RU"/>
        </w:rPr>
        <w:t>Смотрите вместе чешские фильмы, образовательные программы, слушайте аудиокниги или попробуйте интерактивное изучение язык</w:t>
      </w:r>
      <w:r w:rsidR="001F4723">
        <w:rPr>
          <w:lang w:val="ru-RU"/>
        </w:rPr>
        <w:t xml:space="preserve">ов </w:t>
      </w:r>
      <w:r w:rsidRPr="00A66452">
        <w:rPr>
          <w:lang w:val="ru-RU"/>
        </w:rPr>
        <w:t xml:space="preserve">онлайн: </w:t>
      </w:r>
      <w:hyperlink r:id="rId9" w:history="1">
        <w:r w:rsidRPr="00A66452">
          <w:rPr>
            <w:rStyle w:val="Hypertextovodkaz"/>
            <w:color w:val="1155CC"/>
            <w:lang w:val="ru-RU"/>
          </w:rPr>
          <w:t>https://www.cestina2.cz/</w:t>
        </w:r>
      </w:hyperlink>
      <w:r w:rsidRPr="00A66452">
        <w:rPr>
          <w:lang w:val="ru-RU"/>
        </w:rPr>
        <w:t xml:space="preserve">, </w:t>
      </w:r>
      <w:hyperlink r:id="rId10" w:history="1">
        <w:r w:rsidRPr="00A66452">
          <w:rPr>
            <w:rStyle w:val="Hypertextovodkaz"/>
            <w:lang w:val="ru-RU"/>
          </w:rPr>
          <w:t>https://www.mluvtecesky.net</w:t>
        </w:r>
      </w:hyperlink>
      <w:r w:rsidRPr="006721CB">
        <w:rPr>
          <w:rStyle w:val="Hypertextovodkaz"/>
          <w:color w:val="1155CC"/>
          <w:u w:val="none"/>
          <w:lang w:val="ru-RU"/>
        </w:rPr>
        <w:t xml:space="preserve"> </w:t>
      </w:r>
      <w:r w:rsidRPr="00A66452">
        <w:rPr>
          <w:rStyle w:val="Hypertextovodkaz"/>
          <w:color w:val="00000A"/>
          <w:u w:val="none"/>
          <w:lang w:val="ru-RU"/>
        </w:rPr>
        <w:t>или мобильн</w:t>
      </w:r>
      <w:r w:rsidR="00C85B32">
        <w:rPr>
          <w:rStyle w:val="Hypertextovodkaz"/>
          <w:color w:val="00000A"/>
          <w:u w:val="none"/>
          <w:lang w:val="ru-RU"/>
        </w:rPr>
        <w:t>ы</w:t>
      </w:r>
      <w:r w:rsidRPr="00A66452">
        <w:rPr>
          <w:rStyle w:val="Hypertextovodkaz"/>
          <w:color w:val="00000A"/>
          <w:u w:val="none"/>
          <w:lang w:val="ru-RU"/>
        </w:rPr>
        <w:t>е приложени</w:t>
      </w:r>
      <w:r w:rsidR="00C85B32">
        <w:rPr>
          <w:rStyle w:val="Hypertextovodkaz"/>
          <w:color w:val="00000A"/>
          <w:u w:val="none"/>
          <w:lang w:val="ru-RU"/>
        </w:rPr>
        <w:t xml:space="preserve">я </w:t>
      </w:r>
      <w:r w:rsidRPr="00A66452">
        <w:rPr>
          <w:rStyle w:val="Hypertextovodkaz"/>
          <w:color w:val="1155CC"/>
          <w:lang w:val="ru-RU"/>
        </w:rPr>
        <w:t xml:space="preserve">Duolinguo </w:t>
      </w:r>
      <w:r w:rsidR="008A5233">
        <w:rPr>
          <w:rStyle w:val="Hypertextovodkaz"/>
          <w:color w:val="1155CC"/>
          <w:lang w:val="ru-RU"/>
        </w:rPr>
        <w:t xml:space="preserve">или </w:t>
      </w:r>
      <w:r w:rsidRPr="00A66452">
        <w:rPr>
          <w:rStyle w:val="Hypertextovodkaz"/>
          <w:color w:val="1155CC"/>
          <w:lang w:val="ru-RU"/>
        </w:rPr>
        <w:t>Memrise</w:t>
      </w:r>
    </w:p>
    <w:p w14:paraId="441192AC" w14:textId="77777777" w:rsidR="00E916D9" w:rsidRPr="00A66452" w:rsidRDefault="00E916D9">
      <w:pPr>
        <w:pStyle w:val="Odstavecseseznamem1"/>
        <w:numPr>
          <w:ilvl w:val="0"/>
          <w:numId w:val="2"/>
        </w:numPr>
        <w:rPr>
          <w:lang w:val="ru-RU"/>
        </w:rPr>
      </w:pPr>
      <w:r w:rsidRPr="00A66452">
        <w:rPr>
          <w:b/>
          <w:lang w:val="ru-RU"/>
        </w:rPr>
        <w:t xml:space="preserve">Наградите ребенка за </w:t>
      </w:r>
      <w:r w:rsidR="00435058">
        <w:rPr>
          <w:b/>
          <w:lang w:val="ru-RU"/>
        </w:rPr>
        <w:t>старание</w:t>
      </w:r>
      <w:r w:rsidRPr="00A66452">
        <w:rPr>
          <w:b/>
          <w:lang w:val="ru-RU"/>
        </w:rPr>
        <w:t xml:space="preserve">. </w:t>
      </w:r>
      <w:r w:rsidRPr="00A66452">
        <w:rPr>
          <w:lang w:val="ru-RU"/>
        </w:rPr>
        <w:t xml:space="preserve">Очень трудно выполнять школьные обязанности на языке, отличном от родного. Хвалите своего ребенка за борьбу с поставленными задачами и покажите ему, что Вы верите в его способности, поддержите </w:t>
      </w:r>
      <w:r w:rsidR="00202555">
        <w:rPr>
          <w:lang w:val="ru-RU"/>
        </w:rPr>
        <w:t xml:space="preserve">его </w:t>
      </w:r>
      <w:r w:rsidRPr="00A66452">
        <w:rPr>
          <w:lang w:val="ru-RU"/>
        </w:rPr>
        <w:t>даже во времена неудач.</w:t>
      </w:r>
      <w:r w:rsidR="006B6706">
        <w:t xml:space="preserve"> </w:t>
      </w:r>
    </w:p>
    <w:p w14:paraId="441192AD" w14:textId="77777777" w:rsidR="00202555" w:rsidRDefault="00202555">
      <w:pPr>
        <w:ind w:left="360"/>
        <w:rPr>
          <w:lang w:val="ru-RU"/>
        </w:rPr>
      </w:pPr>
    </w:p>
    <w:p w14:paraId="441192AE" w14:textId="77777777" w:rsidR="00E916D9" w:rsidRDefault="00E916D9">
      <w:pPr>
        <w:ind w:left="360"/>
        <w:rPr>
          <w:lang w:val="ru-RU"/>
        </w:rPr>
      </w:pPr>
      <w:r w:rsidRPr="00A66452">
        <w:rPr>
          <w:lang w:val="ru-RU"/>
        </w:rPr>
        <w:t xml:space="preserve">*перевод текста на иностранные языки доступен по адресу: </w:t>
      </w:r>
      <w:hyperlink w:anchor="inforod" w:history="1">
        <w:r w:rsidRPr="00A66452">
          <w:rPr>
            <w:rStyle w:val="Hypertextovodkaz"/>
            <w:lang w:val="ru-RU"/>
          </w:rPr>
          <w:t>https://cizinci.npicr.cz/tlumoceni-a-preklady/#inforod</w:t>
        </w:r>
      </w:hyperlink>
    </w:p>
    <w:p w14:paraId="441192AF" w14:textId="77777777" w:rsidR="00202555" w:rsidRPr="00A66452" w:rsidRDefault="00202555">
      <w:pPr>
        <w:ind w:left="360"/>
        <w:rPr>
          <w:lang w:val="ru-RU"/>
        </w:rPr>
      </w:pPr>
    </w:p>
    <w:sectPr w:rsidR="00202555" w:rsidRPr="00A66452">
      <w:pgSz w:w="11906" w:h="16838"/>
      <w:pgMar w:top="1417" w:right="1417" w:bottom="1417" w:left="1417" w:header="708" w:footer="708" w:gutter="0"/>
      <w:cols w:space="72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1155C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1155CC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1155CC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7B"/>
    <w:rsid w:val="00017E47"/>
    <w:rsid w:val="00052253"/>
    <w:rsid w:val="00061FD6"/>
    <w:rsid w:val="00102065"/>
    <w:rsid w:val="00143FF4"/>
    <w:rsid w:val="00144E0F"/>
    <w:rsid w:val="00146DDE"/>
    <w:rsid w:val="001618FE"/>
    <w:rsid w:val="00166EBA"/>
    <w:rsid w:val="00183685"/>
    <w:rsid w:val="001A044D"/>
    <w:rsid w:val="001A18BA"/>
    <w:rsid w:val="001B0335"/>
    <w:rsid w:val="001B3A33"/>
    <w:rsid w:val="001F32AB"/>
    <w:rsid w:val="001F4723"/>
    <w:rsid w:val="00202555"/>
    <w:rsid w:val="002B2355"/>
    <w:rsid w:val="002D33E2"/>
    <w:rsid w:val="00302942"/>
    <w:rsid w:val="00327A4F"/>
    <w:rsid w:val="0034067B"/>
    <w:rsid w:val="00347843"/>
    <w:rsid w:val="0035659C"/>
    <w:rsid w:val="003D35F2"/>
    <w:rsid w:val="003D50A4"/>
    <w:rsid w:val="003D69A5"/>
    <w:rsid w:val="00415B3B"/>
    <w:rsid w:val="00430620"/>
    <w:rsid w:val="00430ECE"/>
    <w:rsid w:val="00435058"/>
    <w:rsid w:val="004A002A"/>
    <w:rsid w:val="004A1753"/>
    <w:rsid w:val="004E5688"/>
    <w:rsid w:val="004F2AFE"/>
    <w:rsid w:val="0051133F"/>
    <w:rsid w:val="0052717B"/>
    <w:rsid w:val="00531069"/>
    <w:rsid w:val="00555134"/>
    <w:rsid w:val="005736C6"/>
    <w:rsid w:val="005D293F"/>
    <w:rsid w:val="005E2FC1"/>
    <w:rsid w:val="005F352A"/>
    <w:rsid w:val="006721CB"/>
    <w:rsid w:val="0068377B"/>
    <w:rsid w:val="006B6706"/>
    <w:rsid w:val="006E2DF0"/>
    <w:rsid w:val="006F7350"/>
    <w:rsid w:val="00703AC4"/>
    <w:rsid w:val="0071743A"/>
    <w:rsid w:val="007318B5"/>
    <w:rsid w:val="007950A9"/>
    <w:rsid w:val="007B22DC"/>
    <w:rsid w:val="007C24CC"/>
    <w:rsid w:val="007E5A29"/>
    <w:rsid w:val="0080551A"/>
    <w:rsid w:val="00812CB3"/>
    <w:rsid w:val="0082234B"/>
    <w:rsid w:val="00823D27"/>
    <w:rsid w:val="00824D3A"/>
    <w:rsid w:val="00851670"/>
    <w:rsid w:val="008630C3"/>
    <w:rsid w:val="00870A8B"/>
    <w:rsid w:val="008732D1"/>
    <w:rsid w:val="00875EAE"/>
    <w:rsid w:val="008A5233"/>
    <w:rsid w:val="008B5B42"/>
    <w:rsid w:val="008F2848"/>
    <w:rsid w:val="009008CB"/>
    <w:rsid w:val="00925056"/>
    <w:rsid w:val="009331B6"/>
    <w:rsid w:val="00940442"/>
    <w:rsid w:val="00946F8E"/>
    <w:rsid w:val="009727A2"/>
    <w:rsid w:val="00975061"/>
    <w:rsid w:val="00976F35"/>
    <w:rsid w:val="009773A2"/>
    <w:rsid w:val="00977E10"/>
    <w:rsid w:val="009D411E"/>
    <w:rsid w:val="00A23BB4"/>
    <w:rsid w:val="00A2751A"/>
    <w:rsid w:val="00A416ED"/>
    <w:rsid w:val="00A57319"/>
    <w:rsid w:val="00A63D50"/>
    <w:rsid w:val="00A66452"/>
    <w:rsid w:val="00AA6152"/>
    <w:rsid w:val="00AE04EF"/>
    <w:rsid w:val="00AF1301"/>
    <w:rsid w:val="00AF1512"/>
    <w:rsid w:val="00B05DE9"/>
    <w:rsid w:val="00B60C5C"/>
    <w:rsid w:val="00B63F49"/>
    <w:rsid w:val="00B97017"/>
    <w:rsid w:val="00BA42B5"/>
    <w:rsid w:val="00BA49B9"/>
    <w:rsid w:val="00BC327D"/>
    <w:rsid w:val="00BD56A0"/>
    <w:rsid w:val="00C357FB"/>
    <w:rsid w:val="00C36110"/>
    <w:rsid w:val="00C37711"/>
    <w:rsid w:val="00C41262"/>
    <w:rsid w:val="00C42F72"/>
    <w:rsid w:val="00C51430"/>
    <w:rsid w:val="00C60BA7"/>
    <w:rsid w:val="00C60CD7"/>
    <w:rsid w:val="00C755E4"/>
    <w:rsid w:val="00C85B32"/>
    <w:rsid w:val="00C907F6"/>
    <w:rsid w:val="00C97FAE"/>
    <w:rsid w:val="00CF09BE"/>
    <w:rsid w:val="00CF1FF6"/>
    <w:rsid w:val="00D34039"/>
    <w:rsid w:val="00D5389C"/>
    <w:rsid w:val="00D706B2"/>
    <w:rsid w:val="00DD7CBA"/>
    <w:rsid w:val="00DF4416"/>
    <w:rsid w:val="00DF7997"/>
    <w:rsid w:val="00E21AB2"/>
    <w:rsid w:val="00E916D9"/>
    <w:rsid w:val="00F06956"/>
    <w:rsid w:val="00F77049"/>
    <w:rsid w:val="00F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1192A2"/>
  <w15:chartTrackingRefBased/>
  <w15:docId w15:val="{A766CEEA-93FC-4068-A6A6-1C170AD3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300" w:lineRule="auto"/>
    </w:pPr>
    <w:rPr>
      <w:rFonts w:ascii="Calibri" w:eastAsia="SimSun" w:hAnsi="Calibri" w:cs="font459"/>
      <w:sz w:val="21"/>
      <w:szCs w:val="21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320" w:after="80" w:line="100" w:lineRule="atLeast"/>
      <w:jc w:val="center"/>
      <w:outlineLvl w:val="0"/>
    </w:pPr>
    <w:rPr>
      <w:rFonts w:ascii="Calibri Light" w:hAnsi="Calibri Light"/>
      <w:color w:val="2E74B5"/>
      <w:sz w:val="40"/>
      <w:szCs w:val="40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160" w:after="40" w:line="100" w:lineRule="atLeast"/>
      <w:jc w:val="center"/>
      <w:outlineLvl w:val="1"/>
    </w:pPr>
    <w:rPr>
      <w:rFonts w:ascii="Calibri Light" w:hAnsi="Calibri Light"/>
      <w:sz w:val="32"/>
      <w:szCs w:val="32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160" w:after="0" w:line="100" w:lineRule="atLeast"/>
      <w:outlineLvl w:val="2"/>
    </w:pPr>
    <w:rPr>
      <w:rFonts w:ascii="Calibri Light" w:hAnsi="Calibri Light"/>
      <w:sz w:val="32"/>
      <w:szCs w:val="32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dpis5">
    <w:name w:val="heading 5"/>
    <w:basedOn w:val="Normln"/>
    <w:next w:val="Zkladntext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dpis6">
    <w:name w:val="heading 6"/>
    <w:basedOn w:val="Normln"/>
    <w:next w:val="Zkladntext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dpis7">
    <w:name w:val="heading 7"/>
    <w:basedOn w:val="Normln"/>
    <w:next w:val="Zkladntext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dpis8">
    <w:name w:val="heading 8"/>
    <w:basedOn w:val="Normln"/>
    <w:next w:val="Zkladntext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dpis9">
    <w:name w:val="heading 9"/>
    <w:basedOn w:val="Normln"/>
    <w:next w:val="Zkladntext"/>
    <w:qFormat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1155CC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Nadpis1Char">
    <w:name w:val="Nadpis 1 Char"/>
    <w:rPr>
      <w:rFonts w:ascii="Calibri Light" w:hAnsi="Calibri Light" w:cs="font459"/>
      <w:color w:val="2E74B5"/>
      <w:sz w:val="40"/>
      <w:szCs w:val="40"/>
    </w:rPr>
  </w:style>
  <w:style w:type="character" w:customStyle="1" w:styleId="Nadpis2Char">
    <w:name w:val="Nadpis 2 Char"/>
    <w:rPr>
      <w:rFonts w:ascii="Calibri Light" w:hAnsi="Calibri Light" w:cs="font459"/>
      <w:sz w:val="32"/>
      <w:szCs w:val="32"/>
    </w:rPr>
  </w:style>
  <w:style w:type="character" w:customStyle="1" w:styleId="Nadpis3Char">
    <w:name w:val="Nadpis 3 Char"/>
    <w:rPr>
      <w:rFonts w:ascii="Calibri Light" w:hAnsi="Calibri Light" w:cs="font459"/>
      <w:sz w:val="32"/>
      <w:szCs w:val="32"/>
    </w:rPr>
  </w:style>
  <w:style w:type="character" w:customStyle="1" w:styleId="Nadpis4Char">
    <w:name w:val="Nadpis 4 Char"/>
    <w:rPr>
      <w:rFonts w:ascii="Calibri Light" w:hAnsi="Calibri Light" w:cs="font459"/>
      <w:i/>
      <w:iCs/>
      <w:sz w:val="30"/>
      <w:szCs w:val="30"/>
    </w:rPr>
  </w:style>
  <w:style w:type="character" w:customStyle="1" w:styleId="Nadpis5Char">
    <w:name w:val="Nadpis 5 Char"/>
    <w:rPr>
      <w:rFonts w:ascii="Calibri Light" w:hAnsi="Calibri Light" w:cs="font459"/>
      <w:sz w:val="28"/>
      <w:szCs w:val="28"/>
    </w:rPr>
  </w:style>
  <w:style w:type="character" w:customStyle="1" w:styleId="Nadpis6Char">
    <w:name w:val="Nadpis 6 Char"/>
    <w:rPr>
      <w:rFonts w:ascii="Calibri Light" w:hAnsi="Calibri Light" w:cs="font459"/>
      <w:i/>
      <w:iCs/>
      <w:sz w:val="26"/>
      <w:szCs w:val="26"/>
    </w:rPr>
  </w:style>
  <w:style w:type="character" w:customStyle="1" w:styleId="Nadpis7Char">
    <w:name w:val="Nadpis 7 Char"/>
    <w:rPr>
      <w:rFonts w:ascii="Calibri Light" w:hAnsi="Calibri Light" w:cs="font459"/>
      <w:sz w:val="24"/>
      <w:szCs w:val="24"/>
    </w:rPr>
  </w:style>
  <w:style w:type="character" w:customStyle="1" w:styleId="Nadpis8Char">
    <w:name w:val="Nadpis 8 Char"/>
    <w:rPr>
      <w:rFonts w:ascii="Calibri Light" w:hAnsi="Calibri Light" w:cs="font459"/>
      <w:i/>
      <w:iCs/>
      <w:sz w:val="22"/>
      <w:szCs w:val="22"/>
    </w:rPr>
  </w:style>
  <w:style w:type="character" w:customStyle="1" w:styleId="Nadpis9Char">
    <w:name w:val="Nadpis 9 Char"/>
    <w:rPr>
      <w:b/>
      <w:bCs/>
      <w:i/>
      <w:iCs/>
    </w:rPr>
  </w:style>
  <w:style w:type="character" w:customStyle="1" w:styleId="NzevChar">
    <w:name w:val="Název Char"/>
    <w:rPr>
      <w:rFonts w:ascii="Calibri Light" w:hAnsi="Calibri Light" w:cs="font459"/>
      <w:caps/>
      <w:color w:val="44546A"/>
      <w:spacing w:val="30"/>
      <w:sz w:val="72"/>
      <w:szCs w:val="72"/>
    </w:rPr>
  </w:style>
  <w:style w:type="character" w:customStyle="1" w:styleId="PodnadpisChar">
    <w:name w:val="Podnadpis Char"/>
    <w:rPr>
      <w:color w:val="44546A"/>
      <w:sz w:val="28"/>
      <w:szCs w:val="28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  <w:color w:val="000000"/>
    </w:rPr>
  </w:style>
  <w:style w:type="character" w:customStyle="1" w:styleId="CittChar">
    <w:name w:val="Citát Char"/>
    <w:rPr>
      <w:i/>
      <w:iCs/>
      <w:color w:val="7B7B7B"/>
      <w:sz w:val="24"/>
      <w:szCs w:val="24"/>
    </w:rPr>
  </w:style>
  <w:style w:type="character" w:customStyle="1" w:styleId="VrazncittChar">
    <w:name w:val="Výrazný citát Char"/>
    <w:rPr>
      <w:rFonts w:ascii="Calibri Light" w:hAnsi="Calibri Light" w:cs="font459"/>
      <w:caps/>
      <w:color w:val="2E74B5"/>
      <w:sz w:val="28"/>
      <w:szCs w:val="28"/>
    </w:rPr>
  </w:style>
  <w:style w:type="character" w:customStyle="1" w:styleId="Zdraznnjemn1">
    <w:name w:val="Zdůraznění – jemné1"/>
    <w:rPr>
      <w:i/>
      <w:iCs/>
      <w:color w:val="595959"/>
    </w:rPr>
  </w:style>
  <w:style w:type="character" w:customStyle="1" w:styleId="Zdraznnintenzivn1">
    <w:name w:val="Zdůraznění – intenzivní1"/>
    <w:rPr>
      <w:b/>
      <w:bCs/>
      <w:i/>
      <w:iCs/>
      <w:color w:val="00000A"/>
    </w:rPr>
  </w:style>
  <w:style w:type="character" w:customStyle="1" w:styleId="Odkazjemn1">
    <w:name w:val="Odkaz – jemný1"/>
    <w:rPr>
      <w:smallCaps/>
      <w:color w:val="404040"/>
      <w:spacing w:val="0"/>
      <w:u w:val="single" w:color="000000"/>
    </w:rPr>
  </w:style>
  <w:style w:type="character" w:customStyle="1" w:styleId="Odkazintenzivn1">
    <w:name w:val="Odkaz – intenzivní1"/>
    <w:rPr>
      <w:b/>
      <w:bCs/>
      <w:smallCaps/>
      <w:color w:val="00000A"/>
      <w:spacing w:val="0"/>
      <w:u w:val="single"/>
    </w:rPr>
  </w:style>
  <w:style w:type="character" w:customStyle="1" w:styleId="Nzevknihy1">
    <w:name w:val="Název knihy1"/>
    <w:rPr>
      <w:b/>
      <w:bCs/>
      <w:smallCaps/>
      <w:spacing w:val="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itulek1">
    <w:name w:val="Titulek1"/>
    <w:basedOn w:val="Normln"/>
    <w:pPr>
      <w:spacing w:line="100" w:lineRule="atLeast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Podnadpis"/>
    <w:qFormat/>
    <w:pPr>
      <w:pBdr>
        <w:top w:val="single" w:sz="4" w:space="8" w:color="C0C0C0"/>
        <w:bottom w:val="single" w:sz="4" w:space="8" w:color="C0C0C0"/>
      </w:pBdr>
      <w:spacing w:after="400" w:line="100" w:lineRule="atLeast"/>
      <w:jc w:val="center"/>
    </w:pPr>
    <w:rPr>
      <w:rFonts w:ascii="Calibri Light" w:hAnsi="Calibri Light"/>
      <w:b/>
      <w:bCs/>
      <w:caps/>
      <w:color w:val="44546A"/>
      <w:spacing w:val="30"/>
      <w:sz w:val="72"/>
      <w:szCs w:val="72"/>
    </w:rPr>
  </w:style>
  <w:style w:type="paragraph" w:styleId="Podnadpis">
    <w:name w:val="Subtitle"/>
    <w:basedOn w:val="Normln"/>
    <w:next w:val="Zkladntext"/>
    <w:qFormat/>
    <w:pPr>
      <w:jc w:val="center"/>
    </w:pPr>
    <w:rPr>
      <w:i/>
      <w:iCs/>
      <w:color w:val="44546A"/>
      <w:sz w:val="28"/>
      <w:szCs w:val="28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font459"/>
      <w:sz w:val="21"/>
      <w:szCs w:val="21"/>
      <w:lang w:eastAsia="ar-SA"/>
    </w:rPr>
  </w:style>
  <w:style w:type="paragraph" w:customStyle="1" w:styleId="Citt1">
    <w:name w:val="Citát1"/>
    <w:basedOn w:val="Normln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paragraph" w:customStyle="1" w:styleId="Vrazncitt1">
    <w:name w:val="Výrazný citát1"/>
    <w:basedOn w:val="Normln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E74B5"/>
      <w:sz w:val="28"/>
      <w:szCs w:val="28"/>
    </w:rPr>
  </w:style>
  <w:style w:type="paragraph" w:styleId="Nadpisobsahu">
    <w:name w:val="TOC Heading"/>
    <w:basedOn w:val="Nadpis1"/>
    <w:qFormat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Textkomente1">
    <w:name w:val="Text komentáře1"/>
    <w:basedOn w:val="Normln"/>
    <w:pPr>
      <w:spacing w:line="100" w:lineRule="atLeast"/>
    </w:pPr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zinci.npicr.cz/prehled-moznosti-distancniho-doucovani-zaku-s-odlisnym-materskym-jazyk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a-o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gracnicentra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luvtecesky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tina2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42" baseType="variant">
      <vt:variant>
        <vt:i4>7209085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inforod</vt:lpwstr>
      </vt:variant>
      <vt:variant>
        <vt:i4>6094943</vt:i4>
      </vt:variant>
      <vt:variant>
        <vt:i4>15</vt:i4>
      </vt:variant>
      <vt:variant>
        <vt:i4>0</vt:i4>
      </vt:variant>
      <vt:variant>
        <vt:i4>5</vt:i4>
      </vt:variant>
      <vt:variant>
        <vt:lpwstr>https://www.mluvtecesky.net/</vt:lpwstr>
      </vt:variant>
      <vt:variant>
        <vt:lpwstr/>
      </vt:variant>
      <vt:variant>
        <vt:i4>4784140</vt:i4>
      </vt:variant>
      <vt:variant>
        <vt:i4>12</vt:i4>
      </vt:variant>
      <vt:variant>
        <vt:i4>0</vt:i4>
      </vt:variant>
      <vt:variant>
        <vt:i4>5</vt:i4>
      </vt:variant>
      <vt:variant>
        <vt:lpwstr>https://www.cestina2.cz/</vt:lpwstr>
      </vt:variant>
      <vt:variant>
        <vt:lpwstr/>
      </vt:variant>
      <vt:variant>
        <vt:i4>7209085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inforod</vt:lpwstr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https://cizinci.npicr.cz/prehled-moznosti-distancniho-doucovani-zaku-s-odlisnym-materskym-jazykem/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http://www.meta-ops.cz/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http://www.integracnicentra.cz/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cp:lastModifiedBy>Smolová Závorová Halka</cp:lastModifiedBy>
  <cp:revision>3</cp:revision>
  <cp:lastPrinted>1899-12-31T23:00:00Z</cp:lastPrinted>
  <dcterms:created xsi:type="dcterms:W3CDTF">2020-04-16T10:01:00Z</dcterms:created>
  <dcterms:modified xsi:type="dcterms:W3CDTF">2020-04-16T13:27:00Z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