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9081" w14:textId="77777777" w:rsidR="00CD398D" w:rsidRDefault="00CD398D" w:rsidP="00A43A17">
      <w:pPr>
        <w:rPr>
          <w:b/>
          <w:color w:val="5B9BD5" w:themeColor="accent1"/>
        </w:rPr>
      </w:pPr>
    </w:p>
    <w:p w14:paraId="615B5D18" w14:textId="76DE65D2" w:rsidR="00C75CAB" w:rsidRPr="00C75CAB" w:rsidRDefault="00C75CAB" w:rsidP="00C75CAB">
      <w:pPr>
        <w:ind w:left="360"/>
        <w:rPr>
          <w:b/>
          <w:color w:val="5B9BD5" w:themeColor="accent1"/>
          <w:lang w:val="fr-FR"/>
        </w:rPr>
      </w:pPr>
      <w:r w:rsidRPr="00C75CAB">
        <w:rPr>
          <w:b/>
          <w:color w:val="5B9BD5" w:themeColor="accent1"/>
          <w:lang w:val="fr-FR"/>
        </w:rPr>
        <w:t>Comment pouvez-vous aider votre enfant dans l'enseignement à distance</w:t>
      </w:r>
      <w:r w:rsidR="0062481B">
        <w:rPr>
          <w:b/>
          <w:color w:val="5B9BD5" w:themeColor="accent1"/>
          <w:lang w:val="fr-FR"/>
        </w:rPr>
        <w:t xml:space="preserve"> </w:t>
      </w:r>
      <w:r w:rsidRPr="00C75CAB">
        <w:rPr>
          <w:b/>
          <w:color w:val="5B9BD5" w:themeColor="accent1"/>
          <w:lang w:val="fr-FR"/>
        </w:rPr>
        <w:t>?</w:t>
      </w:r>
    </w:p>
    <w:p w14:paraId="090F4381" w14:textId="77777777" w:rsidR="00C75CAB" w:rsidRPr="00C75CAB" w:rsidRDefault="00C75CAB" w:rsidP="00C75CAB">
      <w:pPr>
        <w:ind w:left="360"/>
        <w:rPr>
          <w:b/>
          <w:color w:val="5B9BD5" w:themeColor="accent1"/>
          <w:lang w:val="fr-FR"/>
        </w:rPr>
      </w:pPr>
    </w:p>
    <w:p w14:paraId="299D60EA" w14:textId="416DA333" w:rsidR="00C75CAB" w:rsidRPr="004218D9" w:rsidRDefault="00C75CAB" w:rsidP="00C75CAB">
      <w:pPr>
        <w:ind w:left="360"/>
        <w:rPr>
          <w:b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>• Assurez-vous que votre enfant reçoi</w:t>
      </w:r>
      <w:r w:rsidR="003875A2">
        <w:rPr>
          <w:b/>
          <w:color w:val="000000" w:themeColor="text1"/>
          <w:lang w:val="fr-FR"/>
        </w:rPr>
        <w:t>t</w:t>
      </w:r>
      <w:r w:rsidRPr="004218D9">
        <w:rPr>
          <w:b/>
          <w:color w:val="000000" w:themeColor="text1"/>
          <w:lang w:val="fr-FR"/>
        </w:rPr>
        <w:t xml:space="preserve"> et comprend</w:t>
      </w:r>
      <w:r w:rsidR="003875A2">
        <w:rPr>
          <w:b/>
          <w:color w:val="000000" w:themeColor="text1"/>
          <w:lang w:val="fr-FR"/>
        </w:rPr>
        <w:t xml:space="preserve"> bien</w:t>
      </w:r>
      <w:r w:rsidRPr="004218D9">
        <w:rPr>
          <w:b/>
          <w:color w:val="000000" w:themeColor="text1"/>
          <w:lang w:val="fr-FR"/>
        </w:rPr>
        <w:t xml:space="preserve"> les devoirs de l'école</w:t>
      </w:r>
      <w:r w:rsidRPr="00430DD6">
        <w:rPr>
          <w:bCs/>
          <w:color w:val="000000" w:themeColor="text1"/>
          <w:lang w:val="fr-FR"/>
        </w:rPr>
        <w:t xml:space="preserve">. L'école continue même si votre enfant n'y va pas. </w:t>
      </w:r>
      <w:r w:rsidR="00321874">
        <w:rPr>
          <w:bCs/>
          <w:color w:val="000000" w:themeColor="text1"/>
          <w:lang w:val="fr-FR"/>
        </w:rPr>
        <w:t>Vérifie</w:t>
      </w:r>
      <w:r w:rsidR="00411425">
        <w:rPr>
          <w:bCs/>
          <w:color w:val="000000" w:themeColor="text1"/>
          <w:lang w:val="fr-FR"/>
        </w:rPr>
        <w:t>z</w:t>
      </w:r>
      <w:r w:rsidRPr="00430DD6">
        <w:rPr>
          <w:bCs/>
          <w:color w:val="000000" w:themeColor="text1"/>
          <w:lang w:val="fr-FR"/>
        </w:rPr>
        <w:t xml:space="preserve"> </w:t>
      </w:r>
      <w:r w:rsidR="00152C26" w:rsidRPr="00430DD6">
        <w:rPr>
          <w:bCs/>
          <w:color w:val="000000" w:themeColor="text1"/>
          <w:lang w:val="fr-FR"/>
        </w:rPr>
        <w:t>que votre</w:t>
      </w:r>
      <w:r w:rsidRPr="00430DD6">
        <w:rPr>
          <w:bCs/>
          <w:color w:val="000000" w:themeColor="text1"/>
          <w:lang w:val="fr-FR"/>
        </w:rPr>
        <w:t xml:space="preserve"> enfant</w:t>
      </w:r>
      <w:r w:rsidR="00411425">
        <w:rPr>
          <w:bCs/>
          <w:color w:val="000000" w:themeColor="text1"/>
          <w:lang w:val="fr-FR"/>
        </w:rPr>
        <w:t xml:space="preserve"> et vous,</w:t>
      </w:r>
      <w:r w:rsidRPr="00430DD6">
        <w:rPr>
          <w:bCs/>
          <w:color w:val="000000" w:themeColor="text1"/>
          <w:lang w:val="fr-FR"/>
        </w:rPr>
        <w:t xml:space="preserve"> êtes tenus au courant de </w:t>
      </w:r>
      <w:r w:rsidR="00D2738C">
        <w:rPr>
          <w:bCs/>
          <w:color w:val="000000" w:themeColor="text1"/>
          <w:lang w:val="fr-FR"/>
        </w:rPr>
        <w:t xml:space="preserve">ce qui se passe à </w:t>
      </w:r>
      <w:r w:rsidRPr="00430DD6">
        <w:rPr>
          <w:bCs/>
          <w:color w:val="000000" w:themeColor="text1"/>
          <w:lang w:val="fr-FR"/>
        </w:rPr>
        <w:t xml:space="preserve">l'école, que l'enfant reçoit </w:t>
      </w:r>
      <w:r w:rsidR="00D2738C">
        <w:rPr>
          <w:bCs/>
          <w:color w:val="000000" w:themeColor="text1"/>
          <w:lang w:val="fr-FR"/>
        </w:rPr>
        <w:t>s</w:t>
      </w:r>
      <w:r w:rsidR="00C06A89">
        <w:rPr>
          <w:bCs/>
          <w:color w:val="000000" w:themeColor="text1"/>
          <w:lang w:val="fr-FR"/>
        </w:rPr>
        <w:t xml:space="preserve">es </w:t>
      </w:r>
      <w:r w:rsidR="00152C26">
        <w:rPr>
          <w:bCs/>
          <w:color w:val="000000" w:themeColor="text1"/>
          <w:lang w:val="fr-FR"/>
        </w:rPr>
        <w:t xml:space="preserve">devoirs </w:t>
      </w:r>
      <w:r w:rsidR="00152C26" w:rsidRPr="00430DD6">
        <w:rPr>
          <w:bCs/>
          <w:color w:val="000000" w:themeColor="text1"/>
          <w:lang w:val="fr-FR"/>
        </w:rPr>
        <w:t>à</w:t>
      </w:r>
      <w:r w:rsidRPr="00430DD6">
        <w:rPr>
          <w:bCs/>
          <w:color w:val="000000" w:themeColor="text1"/>
          <w:lang w:val="fr-FR"/>
        </w:rPr>
        <w:t xml:space="preserve"> la maison</w:t>
      </w:r>
      <w:r w:rsidR="00C06A89">
        <w:rPr>
          <w:bCs/>
          <w:color w:val="000000" w:themeColor="text1"/>
          <w:lang w:val="fr-FR"/>
        </w:rPr>
        <w:t xml:space="preserve"> de façon régulière</w:t>
      </w:r>
      <w:r w:rsidRPr="00430DD6">
        <w:rPr>
          <w:bCs/>
          <w:color w:val="000000" w:themeColor="text1"/>
          <w:lang w:val="fr-FR"/>
        </w:rPr>
        <w:t xml:space="preserve">, </w:t>
      </w:r>
      <w:r w:rsidR="00BA4BC8">
        <w:rPr>
          <w:bCs/>
          <w:color w:val="000000" w:themeColor="text1"/>
          <w:lang w:val="fr-FR"/>
        </w:rPr>
        <w:t xml:space="preserve">qu’il </w:t>
      </w:r>
      <w:r w:rsidRPr="00430DD6">
        <w:rPr>
          <w:bCs/>
          <w:color w:val="000000" w:themeColor="text1"/>
          <w:lang w:val="fr-FR"/>
        </w:rPr>
        <w:t>comprend</w:t>
      </w:r>
      <w:r w:rsidR="00DD61C7">
        <w:rPr>
          <w:bCs/>
          <w:color w:val="000000" w:themeColor="text1"/>
          <w:lang w:val="fr-FR"/>
        </w:rPr>
        <w:t xml:space="preserve"> bien ce qu’</w:t>
      </w:r>
      <w:r w:rsidR="00C70708">
        <w:rPr>
          <w:bCs/>
          <w:color w:val="000000" w:themeColor="text1"/>
          <w:lang w:val="fr-FR"/>
        </w:rPr>
        <w:t>on lui demande</w:t>
      </w:r>
      <w:r w:rsidR="00DD61C7">
        <w:rPr>
          <w:bCs/>
          <w:color w:val="000000" w:themeColor="text1"/>
          <w:lang w:val="fr-FR"/>
        </w:rPr>
        <w:t xml:space="preserve"> et</w:t>
      </w:r>
      <w:r w:rsidR="00D958B0">
        <w:rPr>
          <w:bCs/>
          <w:color w:val="000000" w:themeColor="text1"/>
          <w:lang w:val="fr-FR"/>
        </w:rPr>
        <w:t xml:space="preserve"> qu’il est</w:t>
      </w:r>
      <w:r w:rsidR="00DD61C7">
        <w:rPr>
          <w:bCs/>
          <w:color w:val="000000" w:themeColor="text1"/>
          <w:lang w:val="fr-FR"/>
        </w:rPr>
        <w:t xml:space="preserve"> </w:t>
      </w:r>
      <w:r w:rsidR="00C70708">
        <w:rPr>
          <w:bCs/>
          <w:color w:val="000000" w:themeColor="text1"/>
          <w:lang w:val="fr-FR"/>
        </w:rPr>
        <w:t>capable</w:t>
      </w:r>
      <w:r w:rsidRPr="00430DD6">
        <w:rPr>
          <w:bCs/>
          <w:color w:val="000000" w:themeColor="text1"/>
          <w:lang w:val="fr-FR"/>
        </w:rPr>
        <w:t xml:space="preserve"> de le</w:t>
      </w:r>
      <w:r w:rsidR="00DD61C7">
        <w:rPr>
          <w:bCs/>
          <w:color w:val="000000" w:themeColor="text1"/>
          <w:lang w:val="fr-FR"/>
        </w:rPr>
        <w:t>s</w:t>
      </w:r>
      <w:r w:rsidRPr="00430DD6">
        <w:rPr>
          <w:bCs/>
          <w:color w:val="000000" w:themeColor="text1"/>
          <w:lang w:val="fr-FR"/>
        </w:rPr>
        <w:t xml:space="preserve"> faire </w:t>
      </w:r>
      <w:r w:rsidR="00733CBB">
        <w:rPr>
          <w:bCs/>
          <w:color w:val="000000" w:themeColor="text1"/>
          <w:lang w:val="fr-FR"/>
        </w:rPr>
        <w:t>seul</w:t>
      </w:r>
      <w:r w:rsidRPr="00430DD6">
        <w:rPr>
          <w:bCs/>
          <w:color w:val="000000" w:themeColor="text1"/>
          <w:lang w:val="fr-FR"/>
        </w:rPr>
        <w:t>.</w:t>
      </w:r>
    </w:p>
    <w:p w14:paraId="159BBB90" w14:textId="64915A1C" w:rsidR="00C75CAB" w:rsidRPr="004218D9" w:rsidRDefault="00C75CAB" w:rsidP="00C75CAB">
      <w:pPr>
        <w:ind w:left="360"/>
        <w:rPr>
          <w:b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Communiquez avec l'école. </w:t>
      </w:r>
      <w:r w:rsidRPr="00733CBB">
        <w:rPr>
          <w:bCs/>
          <w:color w:val="000000" w:themeColor="text1"/>
          <w:lang w:val="fr-FR"/>
        </w:rPr>
        <w:t xml:space="preserve">Si </w:t>
      </w:r>
      <w:r w:rsidR="00365FFC">
        <w:rPr>
          <w:bCs/>
          <w:color w:val="000000" w:themeColor="text1"/>
          <w:lang w:val="fr-FR"/>
        </w:rPr>
        <w:t>le</w:t>
      </w:r>
      <w:r w:rsidRPr="00733CBB">
        <w:rPr>
          <w:bCs/>
          <w:color w:val="000000" w:themeColor="text1"/>
          <w:lang w:val="fr-FR"/>
        </w:rPr>
        <w:t xml:space="preserve"> tchèque de votre enfant n'est pas </w:t>
      </w:r>
      <w:r w:rsidR="00365FFC">
        <w:rPr>
          <w:bCs/>
          <w:color w:val="000000" w:themeColor="text1"/>
          <w:lang w:val="fr-FR"/>
        </w:rPr>
        <w:t xml:space="preserve">d’un </w:t>
      </w:r>
      <w:r w:rsidRPr="00733CBB">
        <w:rPr>
          <w:bCs/>
          <w:color w:val="000000" w:themeColor="text1"/>
          <w:lang w:val="fr-FR"/>
        </w:rPr>
        <w:t>assez bon</w:t>
      </w:r>
      <w:r w:rsidR="00365FFC">
        <w:rPr>
          <w:bCs/>
          <w:color w:val="000000" w:themeColor="text1"/>
          <w:lang w:val="fr-FR"/>
        </w:rPr>
        <w:t xml:space="preserve"> </w:t>
      </w:r>
      <w:r w:rsidRPr="00733CBB">
        <w:rPr>
          <w:bCs/>
          <w:color w:val="000000" w:themeColor="text1"/>
          <w:lang w:val="fr-FR"/>
        </w:rPr>
        <w:t>n</w:t>
      </w:r>
      <w:r w:rsidR="00365FFC">
        <w:rPr>
          <w:bCs/>
          <w:color w:val="000000" w:themeColor="text1"/>
          <w:lang w:val="fr-FR"/>
        </w:rPr>
        <w:t>iv</w:t>
      </w:r>
      <w:r w:rsidRPr="00733CBB">
        <w:rPr>
          <w:bCs/>
          <w:color w:val="000000" w:themeColor="text1"/>
          <w:lang w:val="fr-FR"/>
        </w:rPr>
        <w:t>e</w:t>
      </w:r>
      <w:r w:rsidR="0024555A">
        <w:rPr>
          <w:bCs/>
          <w:color w:val="000000" w:themeColor="text1"/>
          <w:lang w:val="fr-FR"/>
        </w:rPr>
        <w:t>au</w:t>
      </w:r>
      <w:r w:rsidRPr="00733CBB">
        <w:rPr>
          <w:bCs/>
          <w:color w:val="000000" w:themeColor="text1"/>
          <w:lang w:val="fr-FR"/>
        </w:rPr>
        <w:t xml:space="preserve"> et que vous ne pouvez pas l'aider, ou s'il y a une autre raison pour laquelle </w:t>
      </w:r>
      <w:r w:rsidR="0024555A">
        <w:rPr>
          <w:bCs/>
          <w:color w:val="000000" w:themeColor="text1"/>
          <w:lang w:val="fr-FR"/>
        </w:rPr>
        <w:t>il</w:t>
      </w:r>
      <w:r w:rsidRPr="00733CBB">
        <w:rPr>
          <w:bCs/>
          <w:color w:val="000000" w:themeColor="text1"/>
          <w:lang w:val="fr-FR"/>
        </w:rPr>
        <w:t xml:space="preserve"> ne peut </w:t>
      </w:r>
      <w:r w:rsidR="0024555A">
        <w:rPr>
          <w:bCs/>
          <w:color w:val="000000" w:themeColor="text1"/>
          <w:lang w:val="fr-FR"/>
        </w:rPr>
        <w:t xml:space="preserve">pas </w:t>
      </w:r>
      <w:r w:rsidR="00EA1FDC">
        <w:rPr>
          <w:bCs/>
          <w:color w:val="000000" w:themeColor="text1"/>
          <w:lang w:val="fr-FR"/>
        </w:rPr>
        <w:t>f</w:t>
      </w:r>
      <w:r w:rsidR="0024555A">
        <w:rPr>
          <w:bCs/>
          <w:color w:val="000000" w:themeColor="text1"/>
          <w:lang w:val="fr-FR"/>
        </w:rPr>
        <w:t>aire ses devoirs</w:t>
      </w:r>
      <w:r w:rsidRPr="00733CBB">
        <w:rPr>
          <w:bCs/>
          <w:color w:val="000000" w:themeColor="text1"/>
          <w:lang w:val="fr-FR"/>
        </w:rPr>
        <w:t xml:space="preserve">, contactez </w:t>
      </w:r>
      <w:r w:rsidR="00EA1FDC">
        <w:rPr>
          <w:bCs/>
          <w:color w:val="000000" w:themeColor="text1"/>
          <w:lang w:val="fr-FR"/>
        </w:rPr>
        <w:t>le</w:t>
      </w:r>
      <w:r w:rsidRPr="00733CBB">
        <w:rPr>
          <w:bCs/>
          <w:color w:val="000000" w:themeColor="text1"/>
          <w:lang w:val="fr-FR"/>
        </w:rPr>
        <w:t xml:space="preserve"> professeur</w:t>
      </w:r>
      <w:r w:rsidR="00EA1FDC">
        <w:rPr>
          <w:bCs/>
          <w:color w:val="000000" w:themeColor="text1"/>
          <w:lang w:val="fr-FR"/>
        </w:rPr>
        <w:t xml:space="preserve"> principal</w:t>
      </w:r>
      <w:r w:rsidRPr="00733CBB">
        <w:rPr>
          <w:bCs/>
          <w:color w:val="000000" w:themeColor="text1"/>
          <w:lang w:val="fr-FR"/>
        </w:rPr>
        <w:t xml:space="preserve"> et faites-le-lui savoir. </w:t>
      </w:r>
      <w:r w:rsidR="00EA1FDC">
        <w:rPr>
          <w:bCs/>
          <w:color w:val="000000" w:themeColor="text1"/>
          <w:lang w:val="fr-FR"/>
        </w:rPr>
        <w:t xml:space="preserve">Et n’ayez pas </w:t>
      </w:r>
      <w:r w:rsidRPr="00733CBB">
        <w:rPr>
          <w:bCs/>
          <w:color w:val="000000" w:themeColor="text1"/>
          <w:lang w:val="fr-FR"/>
        </w:rPr>
        <w:t>honte d'une</w:t>
      </w:r>
      <w:r w:rsidR="00EA1FDC">
        <w:rPr>
          <w:bCs/>
          <w:color w:val="000000" w:themeColor="text1"/>
          <w:lang w:val="fr-FR"/>
        </w:rPr>
        <w:t xml:space="preserve"> telle</w:t>
      </w:r>
      <w:r w:rsidRPr="00733CBB">
        <w:rPr>
          <w:bCs/>
          <w:color w:val="000000" w:themeColor="text1"/>
          <w:lang w:val="fr-FR"/>
        </w:rPr>
        <w:t xml:space="preserve"> situation comme </w:t>
      </w:r>
      <w:r w:rsidR="00EA1FDC">
        <w:rPr>
          <w:bCs/>
          <w:color w:val="000000" w:themeColor="text1"/>
          <w:lang w:val="fr-FR"/>
        </w:rPr>
        <w:t>la vôtre</w:t>
      </w:r>
      <w:r w:rsidRPr="00733CBB">
        <w:rPr>
          <w:bCs/>
          <w:color w:val="000000" w:themeColor="text1"/>
          <w:lang w:val="fr-FR"/>
        </w:rPr>
        <w:t>,</w:t>
      </w:r>
      <w:r w:rsidR="000B0C78">
        <w:rPr>
          <w:bCs/>
          <w:color w:val="000000" w:themeColor="text1"/>
          <w:lang w:val="fr-FR"/>
        </w:rPr>
        <w:t xml:space="preserve"> cela arrive </w:t>
      </w:r>
      <w:r w:rsidRPr="00733CBB">
        <w:rPr>
          <w:bCs/>
          <w:color w:val="000000" w:themeColor="text1"/>
          <w:lang w:val="fr-FR"/>
        </w:rPr>
        <w:t xml:space="preserve">maintenant </w:t>
      </w:r>
      <w:r w:rsidR="000B0C78">
        <w:rPr>
          <w:bCs/>
          <w:color w:val="000000" w:themeColor="text1"/>
          <w:lang w:val="fr-FR"/>
        </w:rPr>
        <w:t>souvent aux</w:t>
      </w:r>
      <w:r w:rsidRPr="00733CBB">
        <w:rPr>
          <w:bCs/>
          <w:color w:val="000000" w:themeColor="text1"/>
          <w:lang w:val="fr-FR"/>
        </w:rPr>
        <w:t xml:space="preserve"> parents tchèques. L'enseignant va sûrement comprendre et vous aider</w:t>
      </w:r>
      <w:r w:rsidRPr="004218D9">
        <w:rPr>
          <w:b/>
          <w:color w:val="000000" w:themeColor="text1"/>
          <w:lang w:val="fr-FR"/>
        </w:rPr>
        <w:t>.</w:t>
      </w:r>
    </w:p>
    <w:p w14:paraId="127752E4" w14:textId="43CAA9B1" w:rsidR="00C75CAB" w:rsidRPr="009A4C7B" w:rsidRDefault="00C75CAB" w:rsidP="00C75CAB">
      <w:pPr>
        <w:ind w:left="360"/>
        <w:rPr>
          <w:bCs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Créez un environnement pour que l'enfant apprenne. </w:t>
      </w:r>
      <w:r w:rsidR="00711428">
        <w:rPr>
          <w:bCs/>
          <w:color w:val="000000" w:themeColor="text1"/>
          <w:lang w:val="fr-FR"/>
        </w:rPr>
        <w:t>Mettez en place un emploi du temps</w:t>
      </w:r>
      <w:r w:rsidRPr="009A4C7B">
        <w:rPr>
          <w:bCs/>
          <w:color w:val="000000" w:themeColor="text1"/>
          <w:lang w:val="fr-FR"/>
        </w:rPr>
        <w:t xml:space="preserve"> régulier comme pendant les cours scolaires normaux. L'enfant doit se lever et </w:t>
      </w:r>
      <w:r w:rsidR="00711428">
        <w:rPr>
          <w:bCs/>
          <w:color w:val="000000" w:themeColor="text1"/>
          <w:lang w:val="fr-FR"/>
        </w:rPr>
        <w:t>aller se coucher</w:t>
      </w:r>
      <w:r w:rsidRPr="009A4C7B">
        <w:rPr>
          <w:bCs/>
          <w:color w:val="000000" w:themeColor="text1"/>
          <w:lang w:val="fr-FR"/>
        </w:rPr>
        <w:t xml:space="preserve"> à peu près au</w:t>
      </w:r>
      <w:r w:rsidR="00711428">
        <w:rPr>
          <w:bCs/>
          <w:color w:val="000000" w:themeColor="text1"/>
          <w:lang w:val="fr-FR"/>
        </w:rPr>
        <w:t>x</w:t>
      </w:r>
      <w:r w:rsidRPr="009A4C7B">
        <w:rPr>
          <w:bCs/>
          <w:color w:val="000000" w:themeColor="text1"/>
          <w:lang w:val="fr-FR"/>
        </w:rPr>
        <w:t xml:space="preserve"> même</w:t>
      </w:r>
      <w:r w:rsidR="00711428">
        <w:rPr>
          <w:bCs/>
          <w:color w:val="000000" w:themeColor="text1"/>
          <w:lang w:val="fr-FR"/>
        </w:rPr>
        <w:t>s heures</w:t>
      </w:r>
      <w:r w:rsidRPr="009A4C7B">
        <w:rPr>
          <w:bCs/>
          <w:color w:val="000000" w:themeColor="text1"/>
          <w:lang w:val="fr-FR"/>
        </w:rPr>
        <w:t xml:space="preserve">. Le matin, le temps devrait être consacré </w:t>
      </w:r>
      <w:r w:rsidR="00BE7DB1">
        <w:rPr>
          <w:bCs/>
          <w:color w:val="000000" w:themeColor="text1"/>
          <w:lang w:val="fr-FR"/>
        </w:rPr>
        <w:t>aux cours scolaires</w:t>
      </w:r>
      <w:r w:rsidRPr="009A4C7B">
        <w:rPr>
          <w:bCs/>
          <w:color w:val="000000" w:themeColor="text1"/>
          <w:lang w:val="fr-FR"/>
        </w:rPr>
        <w:t xml:space="preserve">. N'oubliez pas </w:t>
      </w:r>
      <w:r w:rsidR="00177DEC">
        <w:rPr>
          <w:bCs/>
          <w:color w:val="000000" w:themeColor="text1"/>
          <w:lang w:val="fr-FR"/>
        </w:rPr>
        <w:t>les moments de repos</w:t>
      </w:r>
      <w:r w:rsidRPr="009A4C7B">
        <w:rPr>
          <w:bCs/>
          <w:color w:val="000000" w:themeColor="text1"/>
          <w:lang w:val="fr-FR"/>
        </w:rPr>
        <w:t xml:space="preserve"> pendant la journée, </w:t>
      </w:r>
      <w:r w:rsidR="007C343B">
        <w:rPr>
          <w:bCs/>
          <w:color w:val="000000" w:themeColor="text1"/>
          <w:lang w:val="fr-FR"/>
        </w:rPr>
        <w:t>passer un peu de temps dehors</w:t>
      </w:r>
      <w:r w:rsidRPr="009A4C7B">
        <w:rPr>
          <w:bCs/>
          <w:color w:val="000000" w:themeColor="text1"/>
          <w:lang w:val="fr-FR"/>
        </w:rPr>
        <w:t xml:space="preserve"> ou </w:t>
      </w:r>
      <w:r w:rsidR="007C343B">
        <w:rPr>
          <w:bCs/>
          <w:color w:val="000000" w:themeColor="text1"/>
          <w:lang w:val="fr-FR"/>
        </w:rPr>
        <w:t>à de menus travaux ménagers</w:t>
      </w:r>
      <w:r w:rsidRPr="009A4C7B">
        <w:rPr>
          <w:bCs/>
          <w:color w:val="000000" w:themeColor="text1"/>
          <w:lang w:val="fr-FR"/>
        </w:rPr>
        <w:t>.</w:t>
      </w:r>
    </w:p>
    <w:p w14:paraId="06B3A490" w14:textId="56309746" w:rsidR="00C75CAB" w:rsidRPr="004218D9" w:rsidRDefault="00C75CAB" w:rsidP="00C75CAB">
      <w:pPr>
        <w:ind w:left="360"/>
        <w:rPr>
          <w:b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Aidez l'enfant à s'étaler et à </w:t>
      </w:r>
      <w:r w:rsidR="0056029F">
        <w:rPr>
          <w:b/>
          <w:color w:val="000000" w:themeColor="text1"/>
          <w:lang w:val="fr-FR"/>
        </w:rPr>
        <w:t>r</w:t>
      </w:r>
      <w:r w:rsidRPr="004218D9">
        <w:rPr>
          <w:b/>
          <w:color w:val="000000" w:themeColor="text1"/>
          <w:lang w:val="fr-FR"/>
        </w:rPr>
        <w:t xml:space="preserve">envoyer </w:t>
      </w:r>
      <w:r w:rsidR="0056029F">
        <w:rPr>
          <w:b/>
          <w:color w:val="000000" w:themeColor="text1"/>
          <w:lang w:val="fr-FR"/>
        </w:rPr>
        <w:t>s</w:t>
      </w:r>
      <w:r w:rsidRPr="004218D9">
        <w:rPr>
          <w:b/>
          <w:color w:val="000000" w:themeColor="text1"/>
          <w:lang w:val="fr-FR"/>
        </w:rPr>
        <w:t xml:space="preserve">es </w:t>
      </w:r>
      <w:r w:rsidR="0056029F">
        <w:rPr>
          <w:b/>
          <w:color w:val="000000" w:themeColor="text1"/>
          <w:lang w:val="fr-FR"/>
        </w:rPr>
        <w:t>devoirs</w:t>
      </w:r>
      <w:r w:rsidRPr="004218D9">
        <w:rPr>
          <w:b/>
          <w:color w:val="000000" w:themeColor="text1"/>
          <w:lang w:val="fr-FR"/>
        </w:rPr>
        <w:t xml:space="preserve">. </w:t>
      </w:r>
      <w:r w:rsidRPr="0056029F">
        <w:rPr>
          <w:bCs/>
          <w:color w:val="000000" w:themeColor="text1"/>
          <w:lang w:val="fr-FR"/>
        </w:rPr>
        <w:t xml:space="preserve">Même si vous ne pouvez pas aider votre enfant à </w:t>
      </w:r>
      <w:r w:rsidR="00CF1DC4">
        <w:rPr>
          <w:bCs/>
          <w:color w:val="000000" w:themeColor="text1"/>
          <w:lang w:val="fr-FR"/>
        </w:rPr>
        <w:t>faire les devoirs</w:t>
      </w:r>
      <w:r w:rsidRPr="0056029F">
        <w:rPr>
          <w:bCs/>
          <w:color w:val="000000" w:themeColor="text1"/>
          <w:lang w:val="fr-FR"/>
        </w:rPr>
        <w:t xml:space="preserve">, </w:t>
      </w:r>
      <w:r w:rsidR="00CF1DC4">
        <w:rPr>
          <w:bCs/>
          <w:color w:val="000000" w:themeColor="text1"/>
          <w:lang w:val="fr-FR"/>
        </w:rPr>
        <w:t xml:space="preserve">vous pouvez l’aider à les </w:t>
      </w:r>
      <w:r w:rsidRPr="0056029F">
        <w:rPr>
          <w:bCs/>
          <w:color w:val="000000" w:themeColor="text1"/>
          <w:lang w:val="fr-FR"/>
        </w:rPr>
        <w:t xml:space="preserve">planifier. </w:t>
      </w:r>
      <w:r w:rsidR="00047097">
        <w:rPr>
          <w:bCs/>
          <w:color w:val="000000" w:themeColor="text1"/>
          <w:lang w:val="fr-FR"/>
        </w:rPr>
        <w:t xml:space="preserve">Un à </w:t>
      </w:r>
      <w:r w:rsidRPr="0056029F">
        <w:rPr>
          <w:bCs/>
          <w:color w:val="000000" w:themeColor="text1"/>
          <w:lang w:val="fr-FR"/>
        </w:rPr>
        <w:t xml:space="preserve">ou deux </w:t>
      </w:r>
      <w:r w:rsidR="00047097">
        <w:rPr>
          <w:bCs/>
          <w:color w:val="000000" w:themeColor="text1"/>
          <w:lang w:val="fr-FR"/>
        </w:rPr>
        <w:t>devoirs quotidiens</w:t>
      </w:r>
      <w:r w:rsidR="003E2E59">
        <w:rPr>
          <w:bCs/>
          <w:color w:val="000000" w:themeColor="text1"/>
          <w:lang w:val="fr-FR"/>
        </w:rPr>
        <w:t xml:space="preserve"> avec des pauses suffisent</w:t>
      </w:r>
      <w:r w:rsidRPr="0056029F">
        <w:rPr>
          <w:bCs/>
          <w:color w:val="000000" w:themeColor="text1"/>
          <w:lang w:val="fr-FR"/>
        </w:rPr>
        <w:t xml:space="preserve">. </w:t>
      </w:r>
      <w:r w:rsidR="00EC2F75">
        <w:rPr>
          <w:bCs/>
          <w:color w:val="000000" w:themeColor="text1"/>
          <w:lang w:val="fr-FR"/>
        </w:rPr>
        <w:t>Puis</w:t>
      </w:r>
      <w:r w:rsidRPr="0056029F">
        <w:rPr>
          <w:bCs/>
          <w:color w:val="000000" w:themeColor="text1"/>
          <w:lang w:val="fr-FR"/>
        </w:rPr>
        <w:t xml:space="preserve"> ensuite envoyez les </w:t>
      </w:r>
      <w:r w:rsidR="00EC2F75">
        <w:rPr>
          <w:bCs/>
          <w:color w:val="000000" w:themeColor="text1"/>
          <w:lang w:val="fr-FR"/>
        </w:rPr>
        <w:t>devoirs</w:t>
      </w:r>
      <w:r w:rsidRPr="0056029F">
        <w:rPr>
          <w:bCs/>
          <w:color w:val="000000" w:themeColor="text1"/>
          <w:lang w:val="fr-FR"/>
        </w:rPr>
        <w:t xml:space="preserve"> selon les instructions de l'enseignant</w:t>
      </w:r>
      <w:r w:rsidRPr="004218D9">
        <w:rPr>
          <w:b/>
          <w:color w:val="000000" w:themeColor="text1"/>
          <w:lang w:val="fr-FR"/>
        </w:rPr>
        <w:t>.</w:t>
      </w:r>
    </w:p>
    <w:p w14:paraId="4D8BE04B" w14:textId="2486CC4D" w:rsidR="000D1C5E" w:rsidRDefault="00C75CAB" w:rsidP="00C75CAB">
      <w:pPr>
        <w:ind w:left="360"/>
        <w:rPr>
          <w:bCs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N'hésitez pas à demander de l'aide. </w:t>
      </w:r>
      <w:r w:rsidRPr="00B8622E">
        <w:rPr>
          <w:bCs/>
          <w:color w:val="000000" w:themeColor="text1"/>
          <w:lang w:val="fr-FR"/>
        </w:rPr>
        <w:t>Besoin d'aide pour communiquer avec l'école</w:t>
      </w:r>
      <w:r w:rsidR="000D1C5E">
        <w:rPr>
          <w:bCs/>
          <w:color w:val="000000" w:themeColor="text1"/>
          <w:lang w:val="fr-FR"/>
        </w:rPr>
        <w:t xml:space="preserve"> </w:t>
      </w:r>
      <w:r w:rsidRPr="00B8622E">
        <w:rPr>
          <w:bCs/>
          <w:color w:val="000000" w:themeColor="text1"/>
          <w:lang w:val="fr-FR"/>
        </w:rPr>
        <w:t xml:space="preserve">? </w:t>
      </w:r>
      <w:r w:rsidR="009A550F">
        <w:rPr>
          <w:bCs/>
          <w:color w:val="000000" w:themeColor="text1"/>
          <w:lang w:val="fr-FR"/>
        </w:rPr>
        <w:t>Des services d</w:t>
      </w:r>
      <w:r w:rsidRPr="00B8622E">
        <w:rPr>
          <w:bCs/>
          <w:color w:val="000000" w:themeColor="text1"/>
          <w:lang w:val="fr-FR"/>
        </w:rPr>
        <w:t xml:space="preserve">'interprétation et </w:t>
      </w:r>
      <w:r w:rsidR="009A550F">
        <w:rPr>
          <w:bCs/>
          <w:color w:val="000000" w:themeColor="text1"/>
          <w:lang w:val="fr-FR"/>
        </w:rPr>
        <w:t>de</w:t>
      </w:r>
      <w:r w:rsidRPr="00B8622E">
        <w:rPr>
          <w:bCs/>
          <w:color w:val="000000" w:themeColor="text1"/>
          <w:lang w:val="fr-FR"/>
        </w:rPr>
        <w:t xml:space="preserve"> traductions peuvent être assurés </w:t>
      </w:r>
      <w:r w:rsidR="009A550F">
        <w:rPr>
          <w:bCs/>
          <w:color w:val="000000" w:themeColor="text1"/>
          <w:lang w:val="fr-FR"/>
        </w:rPr>
        <w:t xml:space="preserve">sur </w:t>
      </w:r>
      <w:r w:rsidRPr="00B8622E">
        <w:rPr>
          <w:bCs/>
          <w:color w:val="000000" w:themeColor="text1"/>
          <w:lang w:val="fr-FR"/>
        </w:rPr>
        <w:t xml:space="preserve">: </w:t>
      </w:r>
      <w:hyperlink r:id="rId11" w:history="1">
        <w:r w:rsidR="000D1C5E" w:rsidRPr="00B511DE">
          <w:rPr>
            <w:rStyle w:val="Hypertextovodkaz"/>
            <w:bCs/>
            <w:lang w:val="fr-FR"/>
          </w:rPr>
          <w:t>www.integracnicentra.cz</w:t>
        </w:r>
      </w:hyperlink>
      <w:r w:rsidRPr="00B8622E">
        <w:rPr>
          <w:bCs/>
          <w:color w:val="000000" w:themeColor="text1"/>
          <w:lang w:val="fr-FR"/>
        </w:rPr>
        <w:t xml:space="preserve">, </w:t>
      </w:r>
      <w:hyperlink r:id="rId12" w:history="1">
        <w:r w:rsidR="000D1C5E" w:rsidRPr="00B511DE">
          <w:rPr>
            <w:rStyle w:val="Hypertextovodkaz"/>
            <w:bCs/>
            <w:lang w:val="fr-FR"/>
          </w:rPr>
          <w:t>www.meta-ops.cz</w:t>
        </w:r>
      </w:hyperlink>
      <w:r w:rsidRPr="00B8622E">
        <w:rPr>
          <w:bCs/>
          <w:color w:val="000000" w:themeColor="text1"/>
          <w:lang w:val="fr-FR"/>
        </w:rPr>
        <w:t xml:space="preserve">. </w:t>
      </w:r>
    </w:p>
    <w:p w14:paraId="34BCD07A" w14:textId="04B9234C" w:rsidR="00C75CAB" w:rsidRDefault="00C75CAB" w:rsidP="00C75CAB">
      <w:pPr>
        <w:ind w:left="360"/>
        <w:rPr>
          <w:b/>
          <w:color w:val="000000" w:themeColor="text1"/>
          <w:lang w:val="fr-FR"/>
        </w:rPr>
      </w:pPr>
      <w:r w:rsidRPr="00B8622E">
        <w:rPr>
          <w:bCs/>
          <w:color w:val="000000" w:themeColor="text1"/>
          <w:lang w:val="fr-FR"/>
        </w:rPr>
        <w:t>Si votre enfant a besoin d'aide pour ses devoirs, contactez des bénévoles des organisations. Les contacts peuvent être trouvés sur</w:t>
      </w:r>
      <w:r w:rsidR="00B8622E">
        <w:rPr>
          <w:bCs/>
          <w:color w:val="000000" w:themeColor="text1"/>
          <w:lang w:val="fr-FR"/>
        </w:rPr>
        <w:t xml:space="preserve"> </w:t>
      </w:r>
      <w:r w:rsidRPr="004218D9">
        <w:rPr>
          <w:b/>
          <w:color w:val="000000" w:themeColor="text1"/>
          <w:lang w:val="fr-FR"/>
        </w:rPr>
        <w:t xml:space="preserve">: </w:t>
      </w:r>
      <w:hyperlink r:id="rId13" w:history="1">
        <w:r w:rsidR="000D1C5E" w:rsidRPr="00B511DE">
          <w:rPr>
            <w:rStyle w:val="Hypertextovodkaz"/>
            <w:b/>
            <w:lang w:val="fr-FR"/>
          </w:rPr>
          <w:t>https://cizinci.npicr.cz/en/preview</w:t>
        </w:r>
      </w:hyperlink>
    </w:p>
    <w:p w14:paraId="4A969995" w14:textId="1A1BFADB" w:rsidR="00C75CAB" w:rsidRPr="005B3635" w:rsidRDefault="00C75CAB" w:rsidP="005B3635">
      <w:pPr>
        <w:ind w:left="360"/>
        <w:rPr>
          <w:bCs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Autoriser l'enfant à contacter la langue tchèque. </w:t>
      </w:r>
      <w:r w:rsidRPr="009A550F">
        <w:rPr>
          <w:bCs/>
          <w:color w:val="000000" w:themeColor="text1"/>
          <w:lang w:val="fr-FR"/>
        </w:rPr>
        <w:t xml:space="preserve">Même en l'absence de cours réguliers, il est nécessaire que votre enfant reste activement en contact avec le tchèque, surtout si vous ne parlez pas le tchèque à la maison. Il ne suffit pas de </w:t>
      </w:r>
      <w:r w:rsidR="000446FC">
        <w:rPr>
          <w:bCs/>
          <w:color w:val="000000" w:themeColor="text1"/>
          <w:lang w:val="fr-FR"/>
        </w:rPr>
        <w:t>faire seulement</w:t>
      </w:r>
      <w:r w:rsidRPr="009A550F">
        <w:rPr>
          <w:bCs/>
          <w:color w:val="000000" w:themeColor="text1"/>
          <w:lang w:val="fr-FR"/>
        </w:rPr>
        <w:t xml:space="preserve"> les devoirs scolaires. La télédiffusion tchèque destinée aux écoliers, comme UčíTelka ou </w:t>
      </w:r>
      <w:r w:rsidR="00152C26" w:rsidRPr="009A550F">
        <w:rPr>
          <w:bCs/>
          <w:color w:val="000000" w:themeColor="text1"/>
          <w:lang w:val="fr-FR"/>
        </w:rPr>
        <w:t>Radio</w:t>
      </w:r>
      <w:r w:rsidRPr="009A550F">
        <w:rPr>
          <w:bCs/>
          <w:color w:val="000000" w:themeColor="text1"/>
          <w:lang w:val="fr-FR"/>
        </w:rPr>
        <w:t xml:space="preserve"> Junior de la radio tchèque, peu</w:t>
      </w:r>
      <w:r w:rsidR="004E3A21">
        <w:rPr>
          <w:bCs/>
          <w:color w:val="000000" w:themeColor="text1"/>
          <w:lang w:val="fr-FR"/>
        </w:rPr>
        <w:t>ven</w:t>
      </w:r>
      <w:r w:rsidRPr="009A550F">
        <w:rPr>
          <w:bCs/>
          <w:color w:val="000000" w:themeColor="text1"/>
          <w:lang w:val="fr-FR"/>
        </w:rPr>
        <w:t xml:space="preserve">t vous aider. Vous pouvez trouver l'inspiration sur </w:t>
      </w:r>
      <w:hyperlink r:id="rId14" w:anchor="inforod" w:history="1">
        <w:r w:rsidR="004E3A21" w:rsidRPr="00B511DE">
          <w:rPr>
            <w:rStyle w:val="Hypertextovodkaz"/>
            <w:bCs/>
            <w:lang w:val="fr-FR"/>
          </w:rPr>
          <w:t>https://cizinci.npicr.cz/tlumoceni-a-preklady/#inforod</w:t>
        </w:r>
      </w:hyperlink>
      <w:r w:rsidR="005B3635">
        <w:rPr>
          <w:bCs/>
          <w:color w:val="000000" w:themeColor="text1"/>
          <w:lang w:val="fr-FR"/>
        </w:rPr>
        <w:t xml:space="preserve"> </w:t>
      </w:r>
      <w:r w:rsidRPr="009A550F">
        <w:rPr>
          <w:bCs/>
          <w:color w:val="000000" w:themeColor="text1"/>
          <w:lang w:val="fr-FR"/>
        </w:rPr>
        <w:t>dans la section des sources d'</w:t>
      </w:r>
      <w:r w:rsidR="005B3635">
        <w:rPr>
          <w:bCs/>
          <w:color w:val="000000" w:themeColor="text1"/>
          <w:lang w:val="fr-FR"/>
        </w:rPr>
        <w:t xml:space="preserve">enseignement </w:t>
      </w:r>
      <w:r w:rsidRPr="009A550F">
        <w:rPr>
          <w:bCs/>
          <w:color w:val="000000" w:themeColor="text1"/>
          <w:lang w:val="fr-FR"/>
        </w:rPr>
        <w:t>en ligne.</w:t>
      </w:r>
    </w:p>
    <w:p w14:paraId="0E8ECAFD" w14:textId="36C7445E" w:rsidR="00C75CAB" w:rsidRPr="004218D9" w:rsidRDefault="00C75CAB" w:rsidP="00C75CAB">
      <w:pPr>
        <w:ind w:left="360"/>
        <w:rPr>
          <w:b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Apprenez le tchèque avec votre enfant. </w:t>
      </w:r>
      <w:r w:rsidRPr="005B3635">
        <w:rPr>
          <w:bCs/>
          <w:color w:val="000000" w:themeColor="text1"/>
          <w:lang w:val="fr-FR"/>
        </w:rPr>
        <w:t>Montrez à votre enfant</w:t>
      </w:r>
      <w:r w:rsidR="00317E11">
        <w:rPr>
          <w:bCs/>
          <w:color w:val="000000" w:themeColor="text1"/>
          <w:lang w:val="fr-FR"/>
        </w:rPr>
        <w:t xml:space="preserve"> que </w:t>
      </w:r>
      <w:r w:rsidRPr="005B3635">
        <w:rPr>
          <w:bCs/>
          <w:color w:val="000000" w:themeColor="text1"/>
          <w:lang w:val="fr-FR"/>
        </w:rPr>
        <w:t>v</w:t>
      </w:r>
      <w:r w:rsidR="00317E11">
        <w:rPr>
          <w:bCs/>
          <w:color w:val="000000" w:themeColor="text1"/>
          <w:lang w:val="fr-FR"/>
        </w:rPr>
        <w:t>ous</w:t>
      </w:r>
      <w:r w:rsidRPr="005B3635">
        <w:rPr>
          <w:bCs/>
          <w:color w:val="000000" w:themeColor="text1"/>
          <w:lang w:val="fr-FR"/>
        </w:rPr>
        <w:t xml:space="preserve"> aussi</w:t>
      </w:r>
      <w:r w:rsidR="00E03F8F">
        <w:rPr>
          <w:bCs/>
          <w:color w:val="000000" w:themeColor="text1"/>
          <w:lang w:val="fr-FR"/>
        </w:rPr>
        <w:t xml:space="preserve"> vous voulez vous </w:t>
      </w:r>
      <w:r w:rsidRPr="005B3635">
        <w:rPr>
          <w:bCs/>
          <w:color w:val="000000" w:themeColor="text1"/>
          <w:lang w:val="fr-FR"/>
        </w:rPr>
        <w:t xml:space="preserve">améliorer en tchèque. </w:t>
      </w:r>
      <w:r w:rsidR="00E03F8F">
        <w:rPr>
          <w:bCs/>
          <w:color w:val="000000" w:themeColor="text1"/>
          <w:lang w:val="fr-FR"/>
        </w:rPr>
        <w:t xml:space="preserve">Ensemble regardez </w:t>
      </w:r>
      <w:r w:rsidRPr="005B3635">
        <w:rPr>
          <w:bCs/>
          <w:color w:val="000000" w:themeColor="text1"/>
          <w:lang w:val="fr-FR"/>
        </w:rPr>
        <w:t xml:space="preserve">des films tchèques, des programmes éducatifs, écoutez des livres audio ou essayez l'apprentissage interactif des langues en </w:t>
      </w:r>
      <w:r w:rsidR="00152C26" w:rsidRPr="005B3635">
        <w:rPr>
          <w:bCs/>
          <w:color w:val="000000" w:themeColor="text1"/>
          <w:lang w:val="fr-FR"/>
        </w:rPr>
        <w:t>ligne :</w:t>
      </w:r>
      <w:r w:rsidRPr="005B3635">
        <w:rPr>
          <w:bCs/>
          <w:color w:val="000000" w:themeColor="text1"/>
          <w:lang w:val="fr-FR"/>
        </w:rPr>
        <w:t xml:space="preserve"> </w:t>
      </w:r>
      <w:hyperlink r:id="rId15" w:history="1">
        <w:r w:rsidR="006566E5" w:rsidRPr="00B511DE">
          <w:rPr>
            <w:rStyle w:val="Hypertextovodkaz"/>
            <w:bCs/>
            <w:lang w:val="fr-FR"/>
          </w:rPr>
          <w:t>https://www.cestina2.cz</w:t>
        </w:r>
      </w:hyperlink>
      <w:r w:rsidRPr="005B3635">
        <w:rPr>
          <w:bCs/>
          <w:color w:val="000000" w:themeColor="text1"/>
          <w:lang w:val="fr-FR"/>
        </w:rPr>
        <w:t xml:space="preserve">/, </w:t>
      </w:r>
      <w:hyperlink r:id="rId16" w:history="1">
        <w:r w:rsidR="006566E5" w:rsidRPr="00B511DE">
          <w:rPr>
            <w:rStyle w:val="Hypertextovodkaz"/>
            <w:bCs/>
            <w:lang w:val="fr-FR"/>
          </w:rPr>
          <w:t>https://www.mluvtecesky.net</w:t>
        </w:r>
      </w:hyperlink>
      <w:r w:rsidRPr="005B3635">
        <w:rPr>
          <w:bCs/>
          <w:color w:val="000000" w:themeColor="text1"/>
          <w:lang w:val="fr-FR"/>
        </w:rPr>
        <w:t xml:space="preserve"> ou l'application mobile Duolinguo ou Memrise</w:t>
      </w:r>
    </w:p>
    <w:p w14:paraId="170E07EE" w14:textId="0B963C10" w:rsidR="00C75CAB" w:rsidRPr="006F613C" w:rsidRDefault="00C75CAB" w:rsidP="00C75CAB">
      <w:pPr>
        <w:ind w:left="360"/>
        <w:rPr>
          <w:bCs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 xml:space="preserve">• Récompensez votre enfant pour l'effort. </w:t>
      </w:r>
      <w:r w:rsidRPr="006F613C">
        <w:rPr>
          <w:bCs/>
          <w:color w:val="000000" w:themeColor="text1"/>
          <w:lang w:val="fr-FR"/>
        </w:rPr>
        <w:t>Il est très difficile d</w:t>
      </w:r>
      <w:r w:rsidR="006F613C">
        <w:rPr>
          <w:bCs/>
          <w:color w:val="000000" w:themeColor="text1"/>
          <w:lang w:val="fr-FR"/>
        </w:rPr>
        <w:t xml:space="preserve">e faire </w:t>
      </w:r>
      <w:r w:rsidR="00DB376F">
        <w:rPr>
          <w:bCs/>
          <w:color w:val="000000" w:themeColor="text1"/>
          <w:lang w:val="fr-FR"/>
        </w:rPr>
        <w:t>s</w:t>
      </w:r>
      <w:r w:rsidR="006F613C">
        <w:rPr>
          <w:bCs/>
          <w:color w:val="000000" w:themeColor="text1"/>
          <w:lang w:val="fr-FR"/>
        </w:rPr>
        <w:t>es devoirs</w:t>
      </w:r>
      <w:r w:rsidRPr="006F613C">
        <w:rPr>
          <w:bCs/>
          <w:color w:val="000000" w:themeColor="text1"/>
          <w:lang w:val="fr-FR"/>
        </w:rPr>
        <w:t xml:space="preserve"> dans une langue autre que la langue maternelle. Félicitez votre enfant pour ses </w:t>
      </w:r>
      <w:r w:rsidR="009011D6">
        <w:rPr>
          <w:bCs/>
          <w:color w:val="000000" w:themeColor="text1"/>
          <w:lang w:val="fr-FR"/>
        </w:rPr>
        <w:t xml:space="preserve">efforts </w:t>
      </w:r>
      <w:r w:rsidR="0070008C">
        <w:rPr>
          <w:bCs/>
          <w:color w:val="000000" w:themeColor="text1"/>
          <w:lang w:val="fr-FR"/>
        </w:rPr>
        <w:t>à surmonter</w:t>
      </w:r>
      <w:r w:rsidR="00152C26">
        <w:rPr>
          <w:bCs/>
          <w:color w:val="000000" w:themeColor="text1"/>
          <w:lang w:val="fr-FR"/>
        </w:rPr>
        <w:t xml:space="preserve"> e</w:t>
      </w:r>
      <w:r w:rsidR="00F46DEB">
        <w:rPr>
          <w:bCs/>
          <w:color w:val="000000" w:themeColor="text1"/>
          <w:lang w:val="fr-FR"/>
        </w:rPr>
        <w:t>t faire les devoirs</w:t>
      </w:r>
      <w:r w:rsidRPr="006F613C">
        <w:rPr>
          <w:bCs/>
          <w:color w:val="000000" w:themeColor="text1"/>
          <w:lang w:val="fr-FR"/>
        </w:rPr>
        <w:t xml:space="preserve"> </w:t>
      </w:r>
      <w:r w:rsidRPr="006F613C">
        <w:rPr>
          <w:bCs/>
          <w:color w:val="000000" w:themeColor="text1"/>
          <w:lang w:val="fr-FR"/>
        </w:rPr>
        <w:lastRenderedPageBreak/>
        <w:t>qui lui sont assignées et montrez-lui que vous croyez en ses capacités, soutenez-le même en cas d'échec.</w:t>
      </w:r>
      <w:r w:rsidR="00783B2D">
        <w:rPr>
          <w:bCs/>
          <w:color w:val="000000" w:themeColor="text1"/>
          <w:lang w:val="fr-FR"/>
        </w:rPr>
        <w:t xml:space="preserve"> </w:t>
      </w:r>
    </w:p>
    <w:p w14:paraId="1CDA3D89" w14:textId="0B049669" w:rsidR="00D70BBC" w:rsidRDefault="00C75CAB" w:rsidP="00C75CAB">
      <w:pPr>
        <w:ind w:left="360"/>
        <w:rPr>
          <w:b/>
          <w:color w:val="000000" w:themeColor="text1"/>
          <w:lang w:val="fr-FR"/>
        </w:rPr>
      </w:pPr>
      <w:r w:rsidRPr="004218D9">
        <w:rPr>
          <w:b/>
          <w:color w:val="000000" w:themeColor="text1"/>
          <w:lang w:val="fr-FR"/>
        </w:rPr>
        <w:t>* la traduction du texte en langues étrangères est disponible sur</w:t>
      </w:r>
      <w:r w:rsidR="00981738">
        <w:rPr>
          <w:b/>
          <w:color w:val="000000" w:themeColor="text1"/>
          <w:lang w:val="fr-FR"/>
        </w:rPr>
        <w:t xml:space="preserve"> </w:t>
      </w:r>
      <w:r w:rsidRPr="004218D9">
        <w:rPr>
          <w:b/>
          <w:color w:val="000000" w:themeColor="text1"/>
          <w:lang w:val="fr-FR"/>
        </w:rPr>
        <w:t>:</w:t>
      </w:r>
      <w:r w:rsidR="00DB376F">
        <w:rPr>
          <w:b/>
          <w:color w:val="000000" w:themeColor="text1"/>
          <w:lang w:val="fr-FR"/>
        </w:rPr>
        <w:t xml:space="preserve"> </w:t>
      </w:r>
      <w:hyperlink r:id="rId17" w:anchor="inforod" w:history="1">
        <w:r w:rsidR="00DB376F" w:rsidRPr="00B511DE">
          <w:rPr>
            <w:rStyle w:val="Hypertextovodkaz"/>
            <w:b/>
            <w:lang w:val="fr-FR"/>
          </w:rPr>
          <w:t>https://cizinci.npicr.cz/tlumoceni-a-preklady/#inforod</w:t>
        </w:r>
      </w:hyperlink>
    </w:p>
    <w:sectPr w:rsidR="00D70B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4070" w14:textId="77777777" w:rsidR="00576270" w:rsidRDefault="00576270" w:rsidP="00576270">
      <w:pPr>
        <w:spacing w:after="0" w:line="240" w:lineRule="auto"/>
      </w:pPr>
      <w:r>
        <w:separator/>
      </w:r>
    </w:p>
  </w:endnote>
  <w:endnote w:type="continuationSeparator" w:id="0">
    <w:p w14:paraId="1AB21D12" w14:textId="77777777" w:rsidR="00576270" w:rsidRDefault="00576270" w:rsidP="0057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F4CC" w14:textId="77777777" w:rsidR="00576270" w:rsidRDefault="00576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CF13" w14:textId="77777777" w:rsidR="00576270" w:rsidRDefault="005762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EA10" w14:textId="77777777" w:rsidR="00576270" w:rsidRDefault="00576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BEE3" w14:textId="77777777" w:rsidR="00576270" w:rsidRDefault="00576270" w:rsidP="00576270">
      <w:pPr>
        <w:spacing w:after="0" w:line="240" w:lineRule="auto"/>
      </w:pPr>
      <w:r>
        <w:separator/>
      </w:r>
    </w:p>
  </w:footnote>
  <w:footnote w:type="continuationSeparator" w:id="0">
    <w:p w14:paraId="2BB21D04" w14:textId="77777777" w:rsidR="00576270" w:rsidRDefault="00576270" w:rsidP="0057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C7AD" w14:textId="77777777" w:rsidR="00576270" w:rsidRDefault="005762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7415" w14:textId="2A910BAD" w:rsidR="00576270" w:rsidRDefault="00576270" w:rsidP="00576270">
    <w:pPr>
      <w:pStyle w:val="Zhlav"/>
      <w:jc w:val="right"/>
    </w:pPr>
    <w:bookmarkStart w:id="0" w:name="_GoBack"/>
    <w:bookmarkEnd w:id="0"/>
    <w:r>
      <w:rPr>
        <w:noProof/>
      </w:rPr>
      <w:drawing>
        <wp:inline distT="0" distB="0" distL="0" distR="0" wp14:anchorId="5368FA24" wp14:editId="7D51149F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79C5B0" w14:textId="77777777" w:rsidR="00576270" w:rsidRDefault="005762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1324" w14:textId="77777777" w:rsidR="00576270" w:rsidRDefault="005762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C"/>
    <w:rsid w:val="000446FC"/>
    <w:rsid w:val="00047097"/>
    <w:rsid w:val="000B0C78"/>
    <w:rsid w:val="000D1C5E"/>
    <w:rsid w:val="000E4CD3"/>
    <w:rsid w:val="00152C26"/>
    <w:rsid w:val="00165DA7"/>
    <w:rsid w:val="00177DEC"/>
    <w:rsid w:val="001841BE"/>
    <w:rsid w:val="00197FA4"/>
    <w:rsid w:val="0024555A"/>
    <w:rsid w:val="002810CB"/>
    <w:rsid w:val="0028338D"/>
    <w:rsid w:val="002A59F9"/>
    <w:rsid w:val="002C151E"/>
    <w:rsid w:val="002C6DF2"/>
    <w:rsid w:val="003169F8"/>
    <w:rsid w:val="00317E11"/>
    <w:rsid w:val="00321874"/>
    <w:rsid w:val="00336D07"/>
    <w:rsid w:val="003606DC"/>
    <w:rsid w:val="00363EF6"/>
    <w:rsid w:val="00365FFC"/>
    <w:rsid w:val="00380F7E"/>
    <w:rsid w:val="003875A2"/>
    <w:rsid w:val="003C4071"/>
    <w:rsid w:val="003E2E59"/>
    <w:rsid w:val="003E7E56"/>
    <w:rsid w:val="00411425"/>
    <w:rsid w:val="004218D9"/>
    <w:rsid w:val="00430DD6"/>
    <w:rsid w:val="0044682F"/>
    <w:rsid w:val="0048751C"/>
    <w:rsid w:val="004E3A21"/>
    <w:rsid w:val="0056029F"/>
    <w:rsid w:val="00576270"/>
    <w:rsid w:val="0057739C"/>
    <w:rsid w:val="005B3635"/>
    <w:rsid w:val="005D5DC8"/>
    <w:rsid w:val="0062481B"/>
    <w:rsid w:val="006566E5"/>
    <w:rsid w:val="006F613C"/>
    <w:rsid w:val="0070008C"/>
    <w:rsid w:val="00711428"/>
    <w:rsid w:val="007152D9"/>
    <w:rsid w:val="00733CBB"/>
    <w:rsid w:val="007569C9"/>
    <w:rsid w:val="00762097"/>
    <w:rsid w:val="007707AC"/>
    <w:rsid w:val="0077424F"/>
    <w:rsid w:val="00783B2D"/>
    <w:rsid w:val="00786410"/>
    <w:rsid w:val="007C343B"/>
    <w:rsid w:val="007D6188"/>
    <w:rsid w:val="00826179"/>
    <w:rsid w:val="00837896"/>
    <w:rsid w:val="008675FF"/>
    <w:rsid w:val="008B7882"/>
    <w:rsid w:val="008E17D6"/>
    <w:rsid w:val="009011D6"/>
    <w:rsid w:val="00904515"/>
    <w:rsid w:val="00981738"/>
    <w:rsid w:val="00983774"/>
    <w:rsid w:val="009A31BB"/>
    <w:rsid w:val="009A327D"/>
    <w:rsid w:val="009A4C7B"/>
    <w:rsid w:val="009A550F"/>
    <w:rsid w:val="009C4096"/>
    <w:rsid w:val="009C762D"/>
    <w:rsid w:val="009F0203"/>
    <w:rsid w:val="00A35B2B"/>
    <w:rsid w:val="00A43A17"/>
    <w:rsid w:val="00A5330D"/>
    <w:rsid w:val="00A703C3"/>
    <w:rsid w:val="00A967EC"/>
    <w:rsid w:val="00AD33B5"/>
    <w:rsid w:val="00B8622E"/>
    <w:rsid w:val="00BA4BC8"/>
    <w:rsid w:val="00BE7DB1"/>
    <w:rsid w:val="00C06A89"/>
    <w:rsid w:val="00C70708"/>
    <w:rsid w:val="00C75CAB"/>
    <w:rsid w:val="00C83865"/>
    <w:rsid w:val="00CD398D"/>
    <w:rsid w:val="00CD72CC"/>
    <w:rsid w:val="00CF1DC4"/>
    <w:rsid w:val="00D2738C"/>
    <w:rsid w:val="00D363B6"/>
    <w:rsid w:val="00D70BBC"/>
    <w:rsid w:val="00D95311"/>
    <w:rsid w:val="00D958B0"/>
    <w:rsid w:val="00DA6B43"/>
    <w:rsid w:val="00DB376F"/>
    <w:rsid w:val="00DB3B3F"/>
    <w:rsid w:val="00DD61C7"/>
    <w:rsid w:val="00DE5DCD"/>
    <w:rsid w:val="00DF4ED6"/>
    <w:rsid w:val="00DF6DE1"/>
    <w:rsid w:val="00E03F8F"/>
    <w:rsid w:val="00E57CE0"/>
    <w:rsid w:val="00E81207"/>
    <w:rsid w:val="00EA1FDC"/>
    <w:rsid w:val="00EC2F75"/>
    <w:rsid w:val="00ED7084"/>
    <w:rsid w:val="00EE6FA4"/>
    <w:rsid w:val="00F34F60"/>
    <w:rsid w:val="00F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6C1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D1C5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270"/>
  </w:style>
  <w:style w:type="paragraph" w:styleId="Zpat">
    <w:name w:val="footer"/>
    <w:basedOn w:val="Normln"/>
    <w:link w:val="ZpatChar"/>
    <w:uiPriority w:val="99"/>
    <w:unhideWhenUsed/>
    <w:rsid w:val="005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zinci.npicr.cz/en/preview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eta-ops.cz" TargetMode="External"/><Relationship Id="rId17" Type="http://schemas.openxmlformats.org/officeDocument/2006/relationships/hyperlink" Target="https://cizinci.npicr.cz/tlumoceni-a-preklad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luvtecesky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stina2.cz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8A035-416B-43B5-BA13-E899105DF83D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de666df-5235-44e4-9e9e-17ca03fddb6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B07F82-5683-4F7F-B261-8BC27AB4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51</cp:revision>
  <dcterms:created xsi:type="dcterms:W3CDTF">2020-04-09T17:25:00Z</dcterms:created>
  <dcterms:modified xsi:type="dcterms:W3CDTF">2020-04-16T13:32:00Z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