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5258" w14:textId="77777777" w:rsidR="00CD398D" w:rsidRPr="00FA4D0E" w:rsidRDefault="00CD398D" w:rsidP="00A43A17">
      <w:pPr>
        <w:rPr>
          <w:b/>
          <w:color w:val="5B9BD5" w:themeColor="accent1"/>
          <w:lang w:val="de-DE"/>
        </w:rPr>
      </w:pPr>
    </w:p>
    <w:p w14:paraId="68C4E2A4" w14:textId="77777777" w:rsidR="00CD398D" w:rsidRPr="00FA4D0E" w:rsidRDefault="00CD398D" w:rsidP="00A43A17">
      <w:pPr>
        <w:rPr>
          <w:b/>
          <w:color w:val="5B9BD5" w:themeColor="accent1"/>
          <w:lang w:val="de-DE"/>
        </w:rPr>
      </w:pPr>
    </w:p>
    <w:p w14:paraId="6437A443" w14:textId="77777777" w:rsidR="00CD398D" w:rsidRPr="00FA4D0E" w:rsidRDefault="00FA4D0E" w:rsidP="00A43A17">
      <w:pPr>
        <w:rPr>
          <w:b/>
          <w:color w:val="5B9BD5" w:themeColor="accent1"/>
          <w:lang w:val="de-DE"/>
        </w:rPr>
      </w:pPr>
      <w:r>
        <w:rPr>
          <w:b/>
          <w:color w:val="5B9BD5" w:themeColor="accent1"/>
          <w:lang w:val="de-DE"/>
        </w:rPr>
        <w:t>Wie können Sie Ihrem Kind beim Fernunterricht helfen</w:t>
      </w:r>
      <w:r w:rsidR="00363EF6" w:rsidRPr="00FA4D0E">
        <w:rPr>
          <w:b/>
          <w:color w:val="5B9BD5" w:themeColor="accent1"/>
          <w:lang w:val="de-DE"/>
        </w:rPr>
        <w:t>?</w:t>
      </w:r>
      <w:r w:rsidR="00B31632">
        <w:rPr>
          <w:b/>
          <w:color w:val="5B9BD5" w:themeColor="accent1"/>
          <w:lang w:val="de-DE"/>
        </w:rPr>
        <w:t xml:space="preserve"> </w:t>
      </w:r>
    </w:p>
    <w:p w14:paraId="45A593C1" w14:textId="77777777" w:rsidR="002C6DF2" w:rsidRPr="00FA4D0E" w:rsidRDefault="002C6DF2" w:rsidP="00A43A17">
      <w:pPr>
        <w:rPr>
          <w:b/>
          <w:color w:val="5B9BD5" w:themeColor="accent1"/>
          <w:lang w:val="de-DE"/>
        </w:rPr>
      </w:pPr>
    </w:p>
    <w:p w14:paraId="7C221ECA" w14:textId="77777777" w:rsidR="00ED7084" w:rsidRPr="00FA4D0E" w:rsidRDefault="00FA4D0E" w:rsidP="00ED61D1">
      <w:pPr>
        <w:pStyle w:val="Odstavecseseznamem"/>
        <w:numPr>
          <w:ilvl w:val="0"/>
          <w:numId w:val="2"/>
        </w:numPr>
        <w:rPr>
          <w:lang w:val="de-DE"/>
        </w:rPr>
      </w:pPr>
      <w:r>
        <w:rPr>
          <w:b/>
          <w:lang w:val="de-DE"/>
        </w:rPr>
        <w:t>Interessieren Sie sich dafür, ob Ihr Kind Schulaufgaben erhält und ob es diese versteht</w:t>
      </w:r>
      <w:r w:rsidR="00A43A17" w:rsidRPr="00FA4D0E">
        <w:rPr>
          <w:b/>
          <w:lang w:val="de-DE"/>
        </w:rPr>
        <w:t xml:space="preserve">. </w:t>
      </w:r>
      <w:r>
        <w:rPr>
          <w:lang w:val="de-DE"/>
        </w:rPr>
        <w:t>Die Schule geht weiter, auch wenn Ihr Kind nicht hingeht</w:t>
      </w:r>
      <w:r w:rsidR="00A43A17" w:rsidRPr="00FA4D0E">
        <w:rPr>
          <w:lang w:val="de-DE"/>
        </w:rPr>
        <w:t xml:space="preserve">. </w:t>
      </w:r>
      <w:r>
        <w:rPr>
          <w:lang w:val="de-DE"/>
        </w:rPr>
        <w:t>Vergewissern Sie sich, dass Sie und Ihr Kind über das Geschehen in der Schule informiert sind, Ihr Kind regelmäßig Hausaufgaben erhält, es die Vorgaben versteht und in dieser Lage ist, diese selbständig zu erarbeiten</w:t>
      </w:r>
      <w:r w:rsidR="007152D9" w:rsidRPr="00FA4D0E">
        <w:rPr>
          <w:lang w:val="de-DE"/>
        </w:rPr>
        <w:t>.</w:t>
      </w:r>
      <w:r w:rsidR="00ED7084" w:rsidRPr="00FA4D0E">
        <w:rPr>
          <w:lang w:val="de-DE"/>
        </w:rPr>
        <w:t xml:space="preserve">  </w:t>
      </w:r>
    </w:p>
    <w:p w14:paraId="440416C1" w14:textId="77777777" w:rsidR="00A43A17" w:rsidRPr="00FA4D0E" w:rsidRDefault="00A43A17" w:rsidP="00ED61D1">
      <w:pPr>
        <w:pStyle w:val="Odstavecseseznamem"/>
        <w:numPr>
          <w:ilvl w:val="0"/>
          <w:numId w:val="2"/>
        </w:numPr>
        <w:rPr>
          <w:lang w:val="de-DE"/>
        </w:rPr>
      </w:pPr>
      <w:r w:rsidRPr="00FA4D0E">
        <w:rPr>
          <w:b/>
          <w:lang w:val="de-DE"/>
        </w:rPr>
        <w:t>Ko</w:t>
      </w:r>
      <w:r w:rsidR="00FA4D0E">
        <w:rPr>
          <w:b/>
          <w:lang w:val="de-DE"/>
        </w:rPr>
        <w:t>m</w:t>
      </w:r>
      <w:r w:rsidRPr="00FA4D0E">
        <w:rPr>
          <w:b/>
          <w:lang w:val="de-DE"/>
        </w:rPr>
        <w:t>muni</w:t>
      </w:r>
      <w:r w:rsidR="00FA4D0E">
        <w:rPr>
          <w:b/>
          <w:lang w:val="de-DE"/>
        </w:rPr>
        <w:t>zieren Sie mit der Schule</w:t>
      </w:r>
      <w:r w:rsidRPr="00FA4D0E">
        <w:rPr>
          <w:b/>
          <w:lang w:val="de-DE"/>
        </w:rPr>
        <w:t xml:space="preserve">. </w:t>
      </w:r>
      <w:r w:rsidR="00FA4D0E">
        <w:rPr>
          <w:lang w:val="de-DE"/>
        </w:rPr>
        <w:t xml:space="preserve">Wenn Ihr Kind nicht ausreichend gut Tschechisch kann und Sie nicht in der Lage sind, ihm zu helfen, oder ein anderer Grund </w:t>
      </w:r>
      <w:r w:rsidR="00073A8C">
        <w:rPr>
          <w:lang w:val="de-DE"/>
        </w:rPr>
        <w:t>vorliegt</w:t>
      </w:r>
      <w:r w:rsidR="00FA4D0E">
        <w:rPr>
          <w:lang w:val="de-DE"/>
        </w:rPr>
        <w:t>, warum Ihr Kind die Aufgaben nicht erfüllen kann, dann setzen Sie sich mit dem Klassenlehrer in Verbindung und zeigen ihm diese Tatsache an</w:t>
      </w:r>
      <w:r w:rsidR="00DF4ED6" w:rsidRPr="00FA4D0E">
        <w:rPr>
          <w:lang w:val="de-DE"/>
        </w:rPr>
        <w:t xml:space="preserve">. </w:t>
      </w:r>
      <w:r w:rsidR="00FA4D0E">
        <w:rPr>
          <w:lang w:val="de-DE"/>
        </w:rPr>
        <w:t>Sie müssen sich nicht schämen, in einer ähnlichen Situation wie Sie befinden sich derzeit auch viele tschechische Eltern. Der Lehrer wird Sie sicher verstehen und behilflich sein</w:t>
      </w:r>
      <w:r w:rsidR="00380F7E" w:rsidRPr="00FA4D0E">
        <w:rPr>
          <w:lang w:val="de-DE"/>
        </w:rPr>
        <w:t xml:space="preserve">. </w:t>
      </w:r>
    </w:p>
    <w:p w14:paraId="6BE9CF30" w14:textId="77777777" w:rsidR="005D5DC8" w:rsidRPr="00FA4D0E" w:rsidRDefault="00225008" w:rsidP="00A43A17">
      <w:pPr>
        <w:pStyle w:val="Odstavecseseznamem"/>
        <w:numPr>
          <w:ilvl w:val="0"/>
          <w:numId w:val="2"/>
        </w:numPr>
        <w:rPr>
          <w:lang w:val="de-DE"/>
        </w:rPr>
      </w:pPr>
      <w:r>
        <w:rPr>
          <w:b/>
          <w:lang w:val="de-DE"/>
        </w:rPr>
        <w:t>Schaffen Sie für Ihr Kind eine gute Lernatmosphäre</w:t>
      </w:r>
      <w:r w:rsidR="005D5DC8" w:rsidRPr="00FA4D0E">
        <w:rPr>
          <w:b/>
          <w:lang w:val="de-DE"/>
        </w:rPr>
        <w:t>.</w:t>
      </w:r>
      <w:r w:rsidR="005D5DC8" w:rsidRPr="00FA4D0E">
        <w:rPr>
          <w:lang w:val="de-DE"/>
        </w:rPr>
        <w:t xml:space="preserve"> </w:t>
      </w:r>
      <w:r>
        <w:rPr>
          <w:lang w:val="de-DE"/>
        </w:rPr>
        <w:t>Führen Sie einen regelmäßigen Ablauf wie während des herkömmlichen Schulunterrichts ein</w:t>
      </w:r>
      <w:r w:rsidR="005D5DC8" w:rsidRPr="00FA4D0E">
        <w:rPr>
          <w:lang w:val="de-DE"/>
        </w:rPr>
        <w:t xml:space="preserve">. </w:t>
      </w:r>
      <w:r w:rsidR="00073A8C">
        <w:rPr>
          <w:lang w:val="de-DE"/>
        </w:rPr>
        <w:t>Ihr</w:t>
      </w:r>
      <w:r>
        <w:rPr>
          <w:lang w:val="de-DE"/>
        </w:rPr>
        <w:t xml:space="preserve"> Kind sollte annähernd zur selben Zeit aufstehen und schlafen gehen</w:t>
      </w:r>
      <w:r w:rsidR="005D5DC8" w:rsidRPr="00FA4D0E">
        <w:rPr>
          <w:lang w:val="de-DE"/>
        </w:rPr>
        <w:t xml:space="preserve">. </w:t>
      </w:r>
      <w:r>
        <w:rPr>
          <w:lang w:val="de-DE"/>
        </w:rPr>
        <w:t xml:space="preserve">Am </w:t>
      </w:r>
      <w:r w:rsidR="00073A8C">
        <w:rPr>
          <w:lang w:val="de-DE"/>
        </w:rPr>
        <w:t>Vor</w:t>
      </w:r>
      <w:r>
        <w:rPr>
          <w:lang w:val="de-DE"/>
        </w:rPr>
        <w:t>mittag sollte der Schulvorbereitung Zeit gewidmet werden</w:t>
      </w:r>
      <w:r w:rsidR="005D5DC8" w:rsidRPr="00FA4D0E">
        <w:rPr>
          <w:lang w:val="de-DE"/>
        </w:rPr>
        <w:t xml:space="preserve">. </w:t>
      </w:r>
      <w:r>
        <w:rPr>
          <w:lang w:val="de-DE"/>
        </w:rPr>
        <w:t>Denken Sie während des Tages auch an Pausen, einen Aufenthalt im Freien oder kleine Aufgaben im Haushalt</w:t>
      </w:r>
      <w:r w:rsidR="005D5DC8" w:rsidRPr="00FA4D0E">
        <w:rPr>
          <w:lang w:val="de-DE"/>
        </w:rPr>
        <w:t xml:space="preserve">. </w:t>
      </w:r>
    </w:p>
    <w:p w14:paraId="03BE65EB" w14:textId="77777777" w:rsidR="005D5DC8" w:rsidRPr="00FA4D0E" w:rsidRDefault="00225008" w:rsidP="00A43A17">
      <w:pPr>
        <w:pStyle w:val="Odstavecseseznamem"/>
        <w:numPr>
          <w:ilvl w:val="0"/>
          <w:numId w:val="2"/>
        </w:numPr>
        <w:rPr>
          <w:lang w:val="de-DE"/>
        </w:rPr>
      </w:pPr>
      <w:r>
        <w:rPr>
          <w:b/>
          <w:lang w:val="de-DE"/>
        </w:rPr>
        <w:t xml:space="preserve">Helfen Sie </w:t>
      </w:r>
      <w:r w:rsidR="004A5078">
        <w:rPr>
          <w:b/>
          <w:lang w:val="de-DE"/>
        </w:rPr>
        <w:t>Ihr</w:t>
      </w:r>
      <w:r>
        <w:rPr>
          <w:b/>
          <w:lang w:val="de-DE"/>
        </w:rPr>
        <w:t>em Kind bei der Verteilung und dem Absenden der Aufgaben</w:t>
      </w:r>
      <w:r w:rsidR="005D5DC8" w:rsidRPr="00FA4D0E">
        <w:rPr>
          <w:b/>
          <w:lang w:val="de-DE"/>
        </w:rPr>
        <w:t>.</w:t>
      </w:r>
      <w:r w:rsidR="005D5DC8" w:rsidRPr="00FA4D0E">
        <w:rPr>
          <w:lang w:val="de-DE"/>
        </w:rPr>
        <w:t xml:space="preserve"> </w:t>
      </w:r>
      <w:r>
        <w:rPr>
          <w:lang w:val="de-DE"/>
        </w:rPr>
        <w:t>Au</w:t>
      </w:r>
      <w:r w:rsidR="00A862C4">
        <w:rPr>
          <w:lang w:val="de-DE"/>
        </w:rPr>
        <w:t>ch</w:t>
      </w:r>
      <w:r>
        <w:rPr>
          <w:lang w:val="de-DE"/>
        </w:rPr>
        <w:t xml:space="preserve"> wenn Sie </w:t>
      </w:r>
      <w:r w:rsidR="00073A8C">
        <w:rPr>
          <w:lang w:val="de-DE"/>
        </w:rPr>
        <w:t>Ihr</w:t>
      </w:r>
      <w:r>
        <w:rPr>
          <w:lang w:val="de-DE"/>
        </w:rPr>
        <w:t xml:space="preserve">em Kind nicht bei der Erarbeitung helfen können, helfen Sie </w:t>
      </w:r>
      <w:r w:rsidR="00A862C4">
        <w:rPr>
          <w:lang w:val="de-DE"/>
        </w:rPr>
        <w:t>ihm</w:t>
      </w:r>
      <w:r>
        <w:rPr>
          <w:lang w:val="de-DE"/>
        </w:rPr>
        <w:t xml:space="preserve"> bei der zeitlichen Planung der Aufgaben</w:t>
      </w:r>
      <w:r w:rsidR="005D5DC8" w:rsidRPr="00FA4D0E">
        <w:rPr>
          <w:lang w:val="de-DE"/>
        </w:rPr>
        <w:t xml:space="preserve">. </w:t>
      </w:r>
      <w:r>
        <w:rPr>
          <w:lang w:val="de-DE"/>
        </w:rPr>
        <w:t>Es genügt</w:t>
      </w:r>
      <w:r w:rsidR="00A862C4">
        <w:rPr>
          <w:lang w:val="de-DE"/>
        </w:rPr>
        <w:t>,</w:t>
      </w:r>
      <w:r>
        <w:rPr>
          <w:lang w:val="de-DE"/>
        </w:rPr>
        <w:t xml:space="preserve"> ein bis zwei Aufgaben täglich mit Pausen zu erarbeiten und anschließend die Aufgaben entsprechend den Hinweisen des Lehrers abzusenden</w:t>
      </w:r>
      <w:r w:rsidR="0077424F" w:rsidRPr="00FA4D0E">
        <w:rPr>
          <w:lang w:val="de-DE"/>
        </w:rPr>
        <w:t>.</w:t>
      </w:r>
      <w:r w:rsidR="008675FF" w:rsidRPr="00FA4D0E">
        <w:rPr>
          <w:lang w:val="de-DE"/>
        </w:rPr>
        <w:t xml:space="preserve"> </w:t>
      </w:r>
    </w:p>
    <w:p w14:paraId="3A58970D" w14:textId="77777777" w:rsidR="00380F7E" w:rsidRPr="00FA4D0E" w:rsidRDefault="00B80332" w:rsidP="00DF4ED6">
      <w:pPr>
        <w:pStyle w:val="Odstavecseseznamem"/>
        <w:numPr>
          <w:ilvl w:val="0"/>
          <w:numId w:val="2"/>
        </w:numPr>
        <w:rPr>
          <w:b/>
          <w:lang w:val="de-DE"/>
        </w:rPr>
      </w:pPr>
      <w:r>
        <w:rPr>
          <w:b/>
          <w:lang w:val="de-DE"/>
        </w:rPr>
        <w:t>Zögern Sie nicht, um Hilfe zu bitten</w:t>
      </w:r>
      <w:r w:rsidR="00DF4ED6" w:rsidRPr="00FA4D0E">
        <w:rPr>
          <w:b/>
          <w:lang w:val="de-DE"/>
        </w:rPr>
        <w:t xml:space="preserve">. </w:t>
      </w:r>
      <w:r>
        <w:rPr>
          <w:lang w:val="de-DE"/>
        </w:rPr>
        <w:t>Benötigen Sie Hilfe bei der Kommunikation mit der Schule</w:t>
      </w:r>
      <w:r w:rsidR="00DF4ED6" w:rsidRPr="00FA4D0E">
        <w:rPr>
          <w:lang w:val="de-DE"/>
        </w:rPr>
        <w:t xml:space="preserve">? </w:t>
      </w:r>
      <w:r>
        <w:rPr>
          <w:lang w:val="de-DE"/>
        </w:rPr>
        <w:t>Dolmetschen und Übersetzungen können Ihnen vermitteln</w:t>
      </w:r>
      <w:r w:rsidR="00DF4ED6" w:rsidRPr="00FA4D0E">
        <w:rPr>
          <w:lang w:val="de-DE"/>
        </w:rPr>
        <w:t>:</w:t>
      </w:r>
      <w:r w:rsidR="009C4096" w:rsidRPr="00FA4D0E">
        <w:rPr>
          <w:lang w:val="de-DE"/>
        </w:rPr>
        <w:t xml:space="preserve"> </w:t>
      </w:r>
      <w:hyperlink r:id="rId11" w:history="1">
        <w:r w:rsidR="009C4096" w:rsidRPr="00FA4D0E">
          <w:rPr>
            <w:rStyle w:val="Hypertextovodkaz"/>
            <w:lang w:val="de-DE"/>
          </w:rPr>
          <w:t>www.integracnicentra.cz</w:t>
        </w:r>
      </w:hyperlink>
      <w:r w:rsidR="009C4096" w:rsidRPr="00FA4D0E">
        <w:rPr>
          <w:lang w:val="de-DE"/>
        </w:rPr>
        <w:t xml:space="preserve"> </w:t>
      </w:r>
      <w:r w:rsidR="00073A8C">
        <w:rPr>
          <w:lang w:val="de-DE"/>
        </w:rPr>
        <w:t>und</w:t>
      </w:r>
      <w:r w:rsidR="00DF4ED6" w:rsidRPr="00FA4D0E">
        <w:rPr>
          <w:lang w:val="de-DE"/>
        </w:rPr>
        <w:t xml:space="preserve"> </w:t>
      </w:r>
      <w:hyperlink r:id="rId12" w:history="1">
        <w:r w:rsidR="00DF4ED6" w:rsidRPr="00FA4D0E">
          <w:rPr>
            <w:rStyle w:val="Hypertextovodkaz"/>
            <w:lang w:val="de-DE"/>
          </w:rPr>
          <w:t>www.meta-ops.cz</w:t>
        </w:r>
      </w:hyperlink>
      <w:r w:rsidR="00DF4ED6" w:rsidRPr="00FA4D0E">
        <w:rPr>
          <w:lang w:val="de-DE"/>
        </w:rPr>
        <w:t xml:space="preserve">. </w:t>
      </w:r>
      <w:r>
        <w:rPr>
          <w:lang w:val="de-DE"/>
        </w:rPr>
        <w:t xml:space="preserve">Wenn Ihr Kind Hilfe bei der häuslichen Vorbereitung benötigt, wenden Sie sich an </w:t>
      </w:r>
      <w:r w:rsidR="00073A8C">
        <w:rPr>
          <w:lang w:val="de-DE"/>
        </w:rPr>
        <w:t>die e</w:t>
      </w:r>
      <w:r>
        <w:rPr>
          <w:lang w:val="de-DE"/>
        </w:rPr>
        <w:t>hrenamtliche</w:t>
      </w:r>
      <w:r w:rsidR="00073A8C">
        <w:rPr>
          <w:lang w:val="de-DE"/>
        </w:rPr>
        <w:t>n Mitarbeiter</w:t>
      </w:r>
      <w:r>
        <w:rPr>
          <w:lang w:val="de-DE"/>
        </w:rPr>
        <w:t xml:space="preserve"> </w:t>
      </w:r>
      <w:r w:rsidR="00073A8C">
        <w:rPr>
          <w:lang w:val="de-DE"/>
        </w:rPr>
        <w:t>dieser</w:t>
      </w:r>
      <w:r>
        <w:rPr>
          <w:lang w:val="de-DE"/>
        </w:rPr>
        <w:t xml:space="preserve"> Organisationen</w:t>
      </w:r>
      <w:r w:rsidR="002C6DF2" w:rsidRPr="00FA4D0E">
        <w:rPr>
          <w:lang w:val="de-DE"/>
        </w:rPr>
        <w:t>. Kontakt</w:t>
      </w:r>
      <w:r>
        <w:rPr>
          <w:lang w:val="de-DE"/>
        </w:rPr>
        <w:t>e finden Sie unter</w:t>
      </w:r>
      <w:r w:rsidR="002C6DF2" w:rsidRPr="00FA4D0E">
        <w:rPr>
          <w:lang w:val="de-DE"/>
        </w:rPr>
        <w:t xml:space="preserve">: </w:t>
      </w:r>
      <w:r w:rsidR="00DF4ED6" w:rsidRPr="00FA4D0E">
        <w:rPr>
          <w:lang w:val="de-DE"/>
        </w:rPr>
        <w:t xml:space="preserve"> </w:t>
      </w:r>
      <w:hyperlink r:id="rId13" w:tgtFrame="_blank" w:history="1">
        <w:r w:rsidR="002C6DF2" w:rsidRPr="00FA4D0E">
          <w:rPr>
            <w:rStyle w:val="Hypertextovodkaz"/>
            <w:rFonts w:ascii="Calibri" w:hAnsi="Calibri" w:cs="Calibri"/>
            <w:color w:val="4472C4" w:themeColor="accent5"/>
            <w:sz w:val="22"/>
            <w:szCs w:val="22"/>
            <w:bdr w:val="none" w:sz="0" w:space="0" w:color="auto" w:frame="1"/>
            <w:shd w:val="clear" w:color="auto" w:fill="FFFFFF"/>
            <w:lang w:val="de-DE"/>
          </w:rPr>
          <w:t>https://cizinci.npicr.cz/prehled-moznosti-distancniho-doucovani-zaku-s-odlisnym-materskym-jazykem/</w:t>
        </w:r>
      </w:hyperlink>
    </w:p>
    <w:p w14:paraId="73A7ADC7" w14:textId="77777777" w:rsidR="0077424F" w:rsidRPr="00FA4D0E" w:rsidRDefault="00B80332" w:rsidP="003169F8">
      <w:pPr>
        <w:pStyle w:val="Odstavecseseznamem"/>
        <w:numPr>
          <w:ilvl w:val="0"/>
          <w:numId w:val="2"/>
        </w:numPr>
        <w:rPr>
          <w:b/>
          <w:lang w:val="de-DE"/>
        </w:rPr>
      </w:pPr>
      <w:r>
        <w:rPr>
          <w:b/>
          <w:lang w:val="de-DE"/>
        </w:rPr>
        <w:t>Ermöglichen Sie Ihrem Kind den Kontakt mit der tschechischen Sprache</w:t>
      </w:r>
      <w:r w:rsidR="007569C9" w:rsidRPr="00FA4D0E">
        <w:rPr>
          <w:b/>
          <w:lang w:val="de-DE"/>
        </w:rPr>
        <w:t xml:space="preserve">. </w:t>
      </w:r>
      <w:r>
        <w:rPr>
          <w:lang w:val="de-DE"/>
        </w:rPr>
        <w:t xml:space="preserve">Auch in der Zeit, wo kein regulärer Schulunterricht </w:t>
      </w:r>
      <w:r w:rsidR="00A862C4">
        <w:rPr>
          <w:lang w:val="de-DE"/>
        </w:rPr>
        <w:t>stattfindet</w:t>
      </w:r>
      <w:r>
        <w:rPr>
          <w:lang w:val="de-DE"/>
        </w:rPr>
        <w:t>, ist es erforderlich, dass Ihr Kind aktiv Kontakt zur tschechischen Sprache hält, und zwar vor allem dann, wenn Sie zu Hause kein Tschechisch sprechen</w:t>
      </w:r>
      <w:r w:rsidR="007569C9" w:rsidRPr="00FA4D0E">
        <w:rPr>
          <w:lang w:val="de-DE"/>
        </w:rPr>
        <w:t xml:space="preserve">. </w:t>
      </w:r>
      <w:r>
        <w:rPr>
          <w:lang w:val="de-DE"/>
        </w:rPr>
        <w:t>Lediglich die Schul</w:t>
      </w:r>
      <w:r w:rsidR="00824568">
        <w:rPr>
          <w:lang w:val="de-DE"/>
        </w:rPr>
        <w:t>aufgaben zu erledigen, reicht nicht aus</w:t>
      </w:r>
      <w:r w:rsidR="007569C9" w:rsidRPr="00FA4D0E">
        <w:rPr>
          <w:lang w:val="de-DE"/>
        </w:rPr>
        <w:t xml:space="preserve">. </w:t>
      </w:r>
      <w:r w:rsidR="00824568">
        <w:rPr>
          <w:lang w:val="de-DE"/>
        </w:rPr>
        <w:t>Helfen kann eine a</w:t>
      </w:r>
      <w:r w:rsidR="00A862C4">
        <w:rPr>
          <w:lang w:val="de-DE"/>
        </w:rPr>
        <w:t>uf</w:t>
      </w:r>
      <w:r w:rsidR="00824568">
        <w:rPr>
          <w:lang w:val="de-DE"/>
        </w:rPr>
        <w:t xml:space="preserve"> Schüler </w:t>
      </w:r>
      <w:r w:rsidR="00A862C4">
        <w:rPr>
          <w:lang w:val="de-DE"/>
        </w:rPr>
        <w:t>aus</w:t>
      </w:r>
      <w:r w:rsidR="00824568">
        <w:rPr>
          <w:lang w:val="de-DE"/>
        </w:rPr>
        <w:t>gerichtete Sendung des Tschechischen Fernsehens (</w:t>
      </w:r>
      <w:proofErr w:type="spellStart"/>
      <w:r w:rsidR="00824568" w:rsidRPr="00FA4D0E">
        <w:rPr>
          <w:lang w:val="de-DE"/>
        </w:rPr>
        <w:t>Česk</w:t>
      </w:r>
      <w:r w:rsidR="00824568">
        <w:rPr>
          <w:lang w:val="de-DE"/>
        </w:rPr>
        <w:t>á</w:t>
      </w:r>
      <w:proofErr w:type="spellEnd"/>
      <w:r w:rsidR="00824568">
        <w:rPr>
          <w:lang w:val="de-DE"/>
        </w:rPr>
        <w:t xml:space="preserve"> </w:t>
      </w:r>
      <w:proofErr w:type="spellStart"/>
      <w:r w:rsidR="00824568">
        <w:rPr>
          <w:lang w:val="de-DE"/>
        </w:rPr>
        <w:t>televize</w:t>
      </w:r>
      <w:proofErr w:type="spellEnd"/>
      <w:r w:rsidR="00824568">
        <w:rPr>
          <w:lang w:val="de-DE"/>
        </w:rPr>
        <w:t xml:space="preserve">), zum Beispiel </w:t>
      </w:r>
      <w:proofErr w:type="spellStart"/>
      <w:r w:rsidR="00E57CE0" w:rsidRPr="00FA4D0E">
        <w:rPr>
          <w:lang w:val="de-DE"/>
        </w:rPr>
        <w:t>UčíTelka</w:t>
      </w:r>
      <w:proofErr w:type="spellEnd"/>
      <w:r w:rsidR="00E57CE0" w:rsidRPr="00FA4D0E">
        <w:rPr>
          <w:lang w:val="de-DE"/>
        </w:rPr>
        <w:t xml:space="preserve"> </w:t>
      </w:r>
      <w:r w:rsidR="00824568">
        <w:rPr>
          <w:lang w:val="de-DE"/>
        </w:rPr>
        <w:t>oder</w:t>
      </w:r>
      <w:r w:rsidR="00E57CE0" w:rsidRPr="00FA4D0E">
        <w:rPr>
          <w:lang w:val="de-DE"/>
        </w:rPr>
        <w:t xml:space="preserve"> </w:t>
      </w:r>
      <w:proofErr w:type="spellStart"/>
      <w:r w:rsidR="00E57CE0" w:rsidRPr="00FA4D0E">
        <w:rPr>
          <w:lang w:val="de-DE"/>
        </w:rPr>
        <w:t>Rádio</w:t>
      </w:r>
      <w:proofErr w:type="spellEnd"/>
      <w:r w:rsidR="00E57CE0" w:rsidRPr="00FA4D0E">
        <w:rPr>
          <w:lang w:val="de-DE"/>
        </w:rPr>
        <w:t xml:space="preserve"> Junior </w:t>
      </w:r>
      <w:r w:rsidR="00824568">
        <w:rPr>
          <w:lang w:val="de-DE"/>
        </w:rPr>
        <w:t>des Tschechischen Rundfunks (</w:t>
      </w:r>
      <w:proofErr w:type="spellStart"/>
      <w:r w:rsidR="007569C9" w:rsidRPr="00FA4D0E">
        <w:rPr>
          <w:lang w:val="de-DE"/>
        </w:rPr>
        <w:t>Česk</w:t>
      </w:r>
      <w:r w:rsidR="00824568">
        <w:rPr>
          <w:lang w:val="de-DE"/>
        </w:rPr>
        <w:t>ý</w:t>
      </w:r>
      <w:proofErr w:type="spellEnd"/>
      <w:r w:rsidR="007569C9" w:rsidRPr="00FA4D0E">
        <w:rPr>
          <w:lang w:val="de-DE"/>
        </w:rPr>
        <w:t xml:space="preserve"> </w:t>
      </w:r>
      <w:proofErr w:type="spellStart"/>
      <w:r w:rsidR="007569C9" w:rsidRPr="00FA4D0E">
        <w:rPr>
          <w:lang w:val="de-DE"/>
        </w:rPr>
        <w:t>rozhlas</w:t>
      </w:r>
      <w:proofErr w:type="spellEnd"/>
      <w:r w:rsidR="00824568">
        <w:rPr>
          <w:lang w:val="de-DE"/>
        </w:rPr>
        <w:t>)</w:t>
      </w:r>
      <w:r w:rsidR="00E57CE0" w:rsidRPr="00FA4D0E">
        <w:rPr>
          <w:lang w:val="de-DE"/>
        </w:rPr>
        <w:t xml:space="preserve">. </w:t>
      </w:r>
      <w:r w:rsidR="00824568">
        <w:rPr>
          <w:lang w:val="de-DE"/>
        </w:rPr>
        <w:t xml:space="preserve">Anregungen finden Sie unter </w:t>
      </w:r>
      <w:hyperlink r:id="rId14" w:anchor="inforod" w:history="1">
        <w:r w:rsidR="003169F8" w:rsidRPr="00FA4D0E">
          <w:rPr>
            <w:rStyle w:val="Hypertextovodkaz"/>
            <w:lang w:val="de-DE"/>
          </w:rPr>
          <w:t>https://cizinci.npicr.cz/tlumoceni-a-preklady/#inforod</w:t>
        </w:r>
      </w:hyperlink>
      <w:r w:rsidR="003169F8" w:rsidRPr="00FA4D0E">
        <w:rPr>
          <w:lang w:val="de-DE"/>
        </w:rPr>
        <w:t xml:space="preserve"> </w:t>
      </w:r>
      <w:r w:rsidR="00824568">
        <w:rPr>
          <w:lang w:val="de-DE"/>
        </w:rPr>
        <w:t>in der</w:t>
      </w:r>
      <w:r w:rsidR="003169F8" w:rsidRPr="00FA4D0E">
        <w:rPr>
          <w:lang w:val="de-DE"/>
        </w:rPr>
        <w:t> </w:t>
      </w:r>
      <w:r w:rsidR="00824568">
        <w:rPr>
          <w:lang w:val="de-DE"/>
        </w:rPr>
        <w:t>R</w:t>
      </w:r>
      <w:r w:rsidR="003169F8" w:rsidRPr="00FA4D0E">
        <w:rPr>
          <w:lang w:val="de-DE"/>
        </w:rPr>
        <w:t>ubri</w:t>
      </w:r>
      <w:r w:rsidR="00824568">
        <w:rPr>
          <w:lang w:val="de-DE"/>
        </w:rPr>
        <w:t>k</w:t>
      </w:r>
      <w:r w:rsidR="003169F8" w:rsidRPr="00FA4D0E">
        <w:rPr>
          <w:lang w:val="de-DE"/>
        </w:rPr>
        <w:t xml:space="preserve"> </w:t>
      </w:r>
      <w:r w:rsidR="00824568">
        <w:rPr>
          <w:lang w:val="de-DE"/>
        </w:rPr>
        <w:t>Online-Lernquellen (</w:t>
      </w:r>
      <w:r w:rsidR="003169F8" w:rsidRPr="00FA4D0E">
        <w:rPr>
          <w:lang w:val="de-DE"/>
        </w:rPr>
        <w:t xml:space="preserve">online </w:t>
      </w:r>
      <w:proofErr w:type="spellStart"/>
      <w:r w:rsidR="003169F8" w:rsidRPr="00FA4D0E">
        <w:rPr>
          <w:lang w:val="de-DE"/>
        </w:rPr>
        <w:t>zdroje</w:t>
      </w:r>
      <w:proofErr w:type="spellEnd"/>
      <w:r w:rsidR="003169F8" w:rsidRPr="00FA4D0E">
        <w:rPr>
          <w:lang w:val="de-DE"/>
        </w:rPr>
        <w:t xml:space="preserve"> pro </w:t>
      </w:r>
      <w:proofErr w:type="spellStart"/>
      <w:r w:rsidR="003169F8" w:rsidRPr="00FA4D0E">
        <w:rPr>
          <w:lang w:val="de-DE"/>
        </w:rPr>
        <w:t>učení</w:t>
      </w:r>
      <w:proofErr w:type="spellEnd"/>
      <w:r w:rsidR="00824568">
        <w:rPr>
          <w:lang w:val="de-DE"/>
        </w:rPr>
        <w:t>)</w:t>
      </w:r>
      <w:r w:rsidR="00DF4ED6" w:rsidRPr="00FA4D0E">
        <w:rPr>
          <w:lang w:val="de-DE"/>
        </w:rPr>
        <w:t>.</w:t>
      </w:r>
    </w:p>
    <w:p w14:paraId="02C2A641" w14:textId="77777777" w:rsidR="003169F8" w:rsidRPr="00FA4D0E" w:rsidRDefault="00B80332" w:rsidP="003169F8">
      <w:pPr>
        <w:pStyle w:val="Odstavecseseznamem"/>
        <w:numPr>
          <w:ilvl w:val="0"/>
          <w:numId w:val="2"/>
        </w:numPr>
        <w:rPr>
          <w:b/>
          <w:lang w:val="de-DE"/>
        </w:rPr>
      </w:pPr>
      <w:r>
        <w:rPr>
          <w:b/>
          <w:lang w:val="de-DE"/>
        </w:rPr>
        <w:t>Lernen Sie Tschechisch mit Ihrem Kind</w:t>
      </w:r>
      <w:r w:rsidR="003169F8" w:rsidRPr="00FA4D0E">
        <w:rPr>
          <w:b/>
          <w:lang w:val="de-DE"/>
        </w:rPr>
        <w:t xml:space="preserve">. </w:t>
      </w:r>
      <w:r>
        <w:rPr>
          <w:lang w:val="de-DE"/>
        </w:rPr>
        <w:t>Zeigen Sie Ihrem Kind</w:t>
      </w:r>
      <w:r w:rsidR="003169F8" w:rsidRPr="00FA4D0E">
        <w:rPr>
          <w:lang w:val="de-DE"/>
        </w:rPr>
        <w:t xml:space="preserve">, </w:t>
      </w:r>
      <w:r>
        <w:rPr>
          <w:lang w:val="de-DE"/>
        </w:rPr>
        <w:t>dass auch Sie selbst Ihr Tschechisch verbessern wollen</w:t>
      </w:r>
      <w:r w:rsidR="003169F8" w:rsidRPr="00FA4D0E">
        <w:rPr>
          <w:lang w:val="de-DE"/>
        </w:rPr>
        <w:t xml:space="preserve">. </w:t>
      </w:r>
      <w:r>
        <w:rPr>
          <w:lang w:val="de-DE"/>
        </w:rPr>
        <w:t>Sehen Sie sich gemeinsam tschechische Filme und Bildungsprogramme an</w:t>
      </w:r>
      <w:r w:rsidR="003169F8" w:rsidRPr="00FA4D0E">
        <w:rPr>
          <w:lang w:val="de-DE"/>
        </w:rPr>
        <w:t xml:space="preserve">, </w:t>
      </w:r>
      <w:r>
        <w:rPr>
          <w:lang w:val="de-DE"/>
        </w:rPr>
        <w:t>hören Sie Hörbücher oder probieren Sie es mit interaktive</w:t>
      </w:r>
      <w:r w:rsidR="00A862C4">
        <w:rPr>
          <w:lang w:val="de-DE"/>
        </w:rPr>
        <w:t>m</w:t>
      </w:r>
      <w:r>
        <w:rPr>
          <w:lang w:val="de-DE"/>
        </w:rPr>
        <w:t xml:space="preserve"> Online-</w:t>
      </w:r>
      <w:r>
        <w:rPr>
          <w:lang w:val="de-DE"/>
        </w:rPr>
        <w:lastRenderedPageBreak/>
        <w:t>Sprachunterricht</w:t>
      </w:r>
      <w:r w:rsidR="003169F8" w:rsidRPr="00FA4D0E">
        <w:rPr>
          <w:lang w:val="de-DE"/>
        </w:rPr>
        <w:t xml:space="preserve">: </w:t>
      </w:r>
      <w:hyperlink r:id="rId15" w:history="1">
        <w:r w:rsidR="003169F8" w:rsidRPr="00FA4D0E">
          <w:rPr>
            <w:rStyle w:val="Internetovodkaz"/>
            <w:color w:val="1155CC"/>
            <w:lang w:val="de-DE"/>
          </w:rPr>
          <w:t>https://www.cestina2.cz/</w:t>
        </w:r>
      </w:hyperlink>
      <w:r w:rsidR="003169F8" w:rsidRPr="00FA4D0E">
        <w:rPr>
          <w:lang w:val="de-DE"/>
        </w:rPr>
        <w:t xml:space="preserve">, </w:t>
      </w:r>
      <w:hyperlink r:id="rId16" w:history="1">
        <w:r w:rsidR="003169F8" w:rsidRPr="00FA4D0E">
          <w:rPr>
            <w:rStyle w:val="Hypertextovodkaz"/>
            <w:lang w:val="de-DE"/>
          </w:rPr>
          <w:t>https://www.mluvtecesky.net</w:t>
        </w:r>
      </w:hyperlink>
      <w:r w:rsidR="003169F8" w:rsidRPr="00FA4D0E">
        <w:rPr>
          <w:rStyle w:val="Internetovodkaz"/>
          <w:color w:val="1155CC"/>
          <w:lang w:val="de-DE"/>
        </w:rPr>
        <w:t xml:space="preserve"> </w:t>
      </w:r>
      <w:r w:rsidR="003169F8" w:rsidRPr="00FA4D0E">
        <w:rPr>
          <w:rStyle w:val="Internetovodkaz"/>
          <w:color w:val="auto"/>
          <w:u w:val="none"/>
          <w:lang w:val="de-DE"/>
        </w:rPr>
        <w:t>o</w:t>
      </w:r>
      <w:r>
        <w:rPr>
          <w:rStyle w:val="Internetovodkaz"/>
          <w:color w:val="auto"/>
          <w:u w:val="none"/>
          <w:lang w:val="de-DE"/>
        </w:rPr>
        <w:t>der mit der App fürs Handy</w:t>
      </w:r>
      <w:r w:rsidR="003169F8" w:rsidRPr="00FA4D0E">
        <w:rPr>
          <w:rStyle w:val="Internetovodkaz"/>
          <w:color w:val="auto"/>
          <w:u w:val="none"/>
          <w:lang w:val="de-DE"/>
        </w:rPr>
        <w:t xml:space="preserve"> </w:t>
      </w:r>
      <w:proofErr w:type="spellStart"/>
      <w:r w:rsidR="003169F8" w:rsidRPr="00FA4D0E">
        <w:rPr>
          <w:rStyle w:val="Internetovodkaz"/>
          <w:color w:val="1155CC"/>
          <w:lang w:val="de-DE"/>
        </w:rPr>
        <w:t>Duolinguo</w:t>
      </w:r>
      <w:proofErr w:type="spellEnd"/>
      <w:r w:rsidR="003169F8" w:rsidRPr="00FA4D0E">
        <w:rPr>
          <w:rStyle w:val="Internetovodkaz"/>
          <w:color w:val="1155CC"/>
          <w:lang w:val="de-DE"/>
        </w:rPr>
        <w:t xml:space="preserve"> o</w:t>
      </w:r>
      <w:r>
        <w:rPr>
          <w:rStyle w:val="Internetovodkaz"/>
          <w:color w:val="1155CC"/>
          <w:lang w:val="de-DE"/>
        </w:rPr>
        <w:t>der</w:t>
      </w:r>
      <w:r w:rsidR="003169F8" w:rsidRPr="00FA4D0E">
        <w:rPr>
          <w:rStyle w:val="Internetovodkaz"/>
          <w:color w:val="1155CC"/>
          <w:lang w:val="de-DE"/>
        </w:rPr>
        <w:t xml:space="preserve"> </w:t>
      </w:r>
      <w:proofErr w:type="spellStart"/>
      <w:r w:rsidR="003169F8" w:rsidRPr="00FA4D0E">
        <w:rPr>
          <w:rStyle w:val="Internetovodkaz"/>
          <w:color w:val="1155CC"/>
          <w:lang w:val="de-DE"/>
        </w:rPr>
        <w:t>Memrise</w:t>
      </w:r>
      <w:proofErr w:type="spellEnd"/>
      <w:r w:rsidRPr="00B80332">
        <w:rPr>
          <w:rStyle w:val="Internetovodkaz"/>
          <w:color w:val="auto"/>
          <w:u w:val="none"/>
          <w:lang w:val="de-DE"/>
        </w:rPr>
        <w:t>.</w:t>
      </w:r>
      <w:r>
        <w:rPr>
          <w:rStyle w:val="Internetovodkaz"/>
          <w:color w:val="auto"/>
          <w:u w:val="none"/>
          <w:lang w:val="de-DE"/>
        </w:rPr>
        <w:t xml:space="preserve"> </w:t>
      </w:r>
    </w:p>
    <w:p w14:paraId="0070C1F1" w14:textId="77777777" w:rsidR="003169F8" w:rsidRPr="00FA4D0E" w:rsidRDefault="00824568" w:rsidP="00A43A17">
      <w:pPr>
        <w:pStyle w:val="Odstavecseseznamem"/>
        <w:numPr>
          <w:ilvl w:val="0"/>
          <w:numId w:val="2"/>
        </w:numPr>
        <w:rPr>
          <w:lang w:val="de-DE"/>
        </w:rPr>
      </w:pPr>
      <w:r>
        <w:rPr>
          <w:b/>
          <w:lang w:val="de-DE"/>
        </w:rPr>
        <w:t>Belohnen Sie Ihr Kind für seine Bemühungen</w:t>
      </w:r>
      <w:r w:rsidR="0077424F" w:rsidRPr="00FA4D0E">
        <w:rPr>
          <w:b/>
          <w:lang w:val="de-DE"/>
        </w:rPr>
        <w:t>.</w:t>
      </w:r>
      <w:r w:rsidR="003169F8" w:rsidRPr="00FA4D0E">
        <w:rPr>
          <w:b/>
          <w:lang w:val="de-DE"/>
        </w:rPr>
        <w:t xml:space="preserve"> </w:t>
      </w:r>
      <w:r>
        <w:rPr>
          <w:lang w:val="de-DE"/>
        </w:rPr>
        <w:t>Die Schulpflicht in einer anderen als der Muttersprache zu erfüllen, ist sehr anspruchsvoll</w:t>
      </w:r>
      <w:r w:rsidR="003169F8" w:rsidRPr="00FA4D0E">
        <w:rPr>
          <w:lang w:val="de-DE"/>
        </w:rPr>
        <w:t xml:space="preserve">. </w:t>
      </w:r>
      <w:r>
        <w:rPr>
          <w:lang w:val="de-DE"/>
        </w:rPr>
        <w:t xml:space="preserve">Loben Sie Ihr Kind für seine Bemühungen, </w:t>
      </w:r>
      <w:r w:rsidR="00A862C4">
        <w:rPr>
          <w:lang w:val="de-DE"/>
        </w:rPr>
        <w:t>die</w:t>
      </w:r>
      <w:r>
        <w:rPr>
          <w:lang w:val="de-DE"/>
        </w:rPr>
        <w:t xml:space="preserve"> vorgegebenen Aufgaben zu</w:t>
      </w:r>
      <w:r w:rsidR="00A862C4">
        <w:rPr>
          <w:lang w:val="de-DE"/>
        </w:rPr>
        <w:t xml:space="preserve"> meistern</w:t>
      </w:r>
      <w:r>
        <w:rPr>
          <w:lang w:val="de-DE"/>
        </w:rPr>
        <w:t>, und zeigen Sie ihm, dass Sie an seine Fähigkeiten glauben</w:t>
      </w:r>
      <w:r w:rsidR="00073A8C">
        <w:rPr>
          <w:lang w:val="de-DE"/>
        </w:rPr>
        <w:t>.</w:t>
      </w:r>
      <w:r>
        <w:rPr>
          <w:lang w:val="de-DE"/>
        </w:rPr>
        <w:t xml:space="preserve"> </w:t>
      </w:r>
      <w:r w:rsidR="00073A8C">
        <w:rPr>
          <w:lang w:val="de-DE"/>
        </w:rPr>
        <w:t>U</w:t>
      </w:r>
      <w:r>
        <w:rPr>
          <w:lang w:val="de-DE"/>
        </w:rPr>
        <w:t>nterstützen Sie es auch in Zeiten des Misserfolgs</w:t>
      </w:r>
      <w:r w:rsidR="007D6188" w:rsidRPr="00FA4D0E">
        <w:rPr>
          <w:lang w:val="de-DE"/>
        </w:rPr>
        <w:t>.</w:t>
      </w:r>
      <w:r>
        <w:rPr>
          <w:lang w:val="de-DE"/>
        </w:rPr>
        <w:t xml:space="preserve"> </w:t>
      </w:r>
    </w:p>
    <w:p w14:paraId="00CCE21F" w14:textId="77777777" w:rsidR="00D70BBC" w:rsidRPr="00FA4D0E" w:rsidRDefault="00D70BBC" w:rsidP="00D70BBC">
      <w:pPr>
        <w:ind w:left="360"/>
        <w:rPr>
          <w:lang w:val="de-DE"/>
        </w:rPr>
      </w:pPr>
      <w:r w:rsidRPr="00FA4D0E">
        <w:rPr>
          <w:lang w:val="de-DE"/>
        </w:rPr>
        <w:t>*</w:t>
      </w:r>
      <w:r w:rsidR="00FA4D0E">
        <w:rPr>
          <w:lang w:val="de-DE"/>
        </w:rPr>
        <w:t xml:space="preserve">die Übersetzung des Textes in Fremdsprachen </w:t>
      </w:r>
      <w:r w:rsidR="00A862C4">
        <w:rPr>
          <w:lang w:val="de-DE"/>
        </w:rPr>
        <w:t xml:space="preserve">ist </w:t>
      </w:r>
      <w:r w:rsidR="00FA4D0E">
        <w:rPr>
          <w:lang w:val="de-DE"/>
        </w:rPr>
        <w:t>verfügbar unter</w:t>
      </w:r>
      <w:r w:rsidRPr="00FA4D0E">
        <w:rPr>
          <w:lang w:val="de-DE"/>
        </w:rPr>
        <w:t xml:space="preserve">: </w:t>
      </w:r>
      <w:hyperlink r:id="rId17" w:anchor="inforod" w:history="1">
        <w:r w:rsidRPr="00FA4D0E">
          <w:rPr>
            <w:rStyle w:val="Hypertextovodkaz"/>
            <w:lang w:val="de-DE"/>
          </w:rPr>
          <w:t>https://cizinci.npicr.cz/tlumoceni-a-preklady/#inforod</w:t>
        </w:r>
      </w:hyperlink>
    </w:p>
    <w:sectPr w:rsidR="00D70BBC" w:rsidRPr="00FA4D0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E2669" w14:textId="77777777" w:rsidR="000A0266" w:rsidRDefault="000A0266" w:rsidP="000A0266">
      <w:pPr>
        <w:spacing w:after="0" w:line="240" w:lineRule="auto"/>
      </w:pPr>
      <w:r>
        <w:separator/>
      </w:r>
    </w:p>
  </w:endnote>
  <w:endnote w:type="continuationSeparator" w:id="0">
    <w:p w14:paraId="30C89EF4" w14:textId="77777777" w:rsidR="000A0266" w:rsidRDefault="000A0266" w:rsidP="000A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946A" w14:textId="77777777" w:rsidR="000A0266" w:rsidRDefault="000A02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36F3" w14:textId="77777777" w:rsidR="000A0266" w:rsidRDefault="000A02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445C" w14:textId="77777777" w:rsidR="000A0266" w:rsidRDefault="000A02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F1CF" w14:textId="77777777" w:rsidR="000A0266" w:rsidRDefault="000A0266" w:rsidP="000A0266">
      <w:pPr>
        <w:spacing w:after="0" w:line="240" w:lineRule="auto"/>
      </w:pPr>
      <w:r>
        <w:separator/>
      </w:r>
    </w:p>
  </w:footnote>
  <w:footnote w:type="continuationSeparator" w:id="0">
    <w:p w14:paraId="739722D1" w14:textId="77777777" w:rsidR="000A0266" w:rsidRDefault="000A0266" w:rsidP="000A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17CD" w14:textId="77777777" w:rsidR="000A0266" w:rsidRDefault="000A02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D828" w14:textId="73D7E034" w:rsidR="000A0266" w:rsidRDefault="000A0266" w:rsidP="000A0266">
    <w:pPr>
      <w:pStyle w:val="Zhlav"/>
      <w:jc w:val="right"/>
    </w:pPr>
    <w:r>
      <w:rPr>
        <w:noProof/>
      </w:rPr>
      <w:drawing>
        <wp:inline distT="0" distB="0" distL="0" distR="0" wp14:anchorId="3BC11909" wp14:editId="79EA48B4">
          <wp:extent cx="2346960" cy="479425"/>
          <wp:effectExtent l="0" t="0" r="0" b="0"/>
          <wp:docPr id="1619493345" name="image3.png"/>
          <wp:cNvGraphicFramePr/>
          <a:graphic xmlns:a="http://schemas.openxmlformats.org/drawingml/2006/main">
            <a:graphicData uri="http://schemas.openxmlformats.org/drawingml/2006/picture">
              <pic:pic xmlns:pic="http://schemas.openxmlformats.org/drawingml/2006/picture">
                <pic:nvPicPr>
                  <pic:cNvPr id="1619493345" name="image3.png"/>
                  <pic:cNvPicPr/>
                </pic:nvPicPr>
                <pic:blipFill>
                  <a:blip r:embed="rId1"/>
                  <a:srcRect/>
                  <a:stretch>
                    <a:fillRect/>
                  </a:stretch>
                </pic:blipFill>
                <pic:spPr>
                  <a:xfrm>
                    <a:off x="0" y="0"/>
                    <a:ext cx="2346960" cy="479425"/>
                  </a:xfrm>
                  <a:prstGeom prst="rect">
                    <a:avLst/>
                  </a:prstGeom>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8BBC" w14:textId="77777777" w:rsidR="000A0266" w:rsidRDefault="000A026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487"/>
    <w:multiLevelType w:val="hybridMultilevel"/>
    <w:tmpl w:val="9CC6C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22584"/>
    <w:multiLevelType w:val="hybridMultilevel"/>
    <w:tmpl w:val="88DE2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A97E90"/>
    <w:multiLevelType w:val="hybridMultilevel"/>
    <w:tmpl w:val="15A6F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942350B"/>
    <w:multiLevelType w:val="hybridMultilevel"/>
    <w:tmpl w:val="0A7C7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1C"/>
    <w:rsid w:val="00073A8C"/>
    <w:rsid w:val="000A0266"/>
    <w:rsid w:val="000E4CD3"/>
    <w:rsid w:val="00165DA7"/>
    <w:rsid w:val="00197FA4"/>
    <w:rsid w:val="00225008"/>
    <w:rsid w:val="002810CB"/>
    <w:rsid w:val="002A59F9"/>
    <w:rsid w:val="002C151E"/>
    <w:rsid w:val="002C6DF2"/>
    <w:rsid w:val="003169F8"/>
    <w:rsid w:val="00336D07"/>
    <w:rsid w:val="003606DC"/>
    <w:rsid w:val="00363EF6"/>
    <w:rsid w:val="00380F7E"/>
    <w:rsid w:val="003E7E56"/>
    <w:rsid w:val="0044682F"/>
    <w:rsid w:val="0048751C"/>
    <w:rsid w:val="004A5078"/>
    <w:rsid w:val="0057739C"/>
    <w:rsid w:val="005D5DC8"/>
    <w:rsid w:val="007152D9"/>
    <w:rsid w:val="007569C9"/>
    <w:rsid w:val="00762097"/>
    <w:rsid w:val="007707AC"/>
    <w:rsid w:val="0077424F"/>
    <w:rsid w:val="00786410"/>
    <w:rsid w:val="007D6188"/>
    <w:rsid w:val="00824568"/>
    <w:rsid w:val="00826179"/>
    <w:rsid w:val="00837896"/>
    <w:rsid w:val="008675FF"/>
    <w:rsid w:val="008B7882"/>
    <w:rsid w:val="008E17D6"/>
    <w:rsid w:val="00904515"/>
    <w:rsid w:val="00983774"/>
    <w:rsid w:val="009A31BB"/>
    <w:rsid w:val="009A327D"/>
    <w:rsid w:val="009C4096"/>
    <w:rsid w:val="009C762D"/>
    <w:rsid w:val="009F0203"/>
    <w:rsid w:val="00A35B2B"/>
    <w:rsid w:val="00A43A17"/>
    <w:rsid w:val="00A5330D"/>
    <w:rsid w:val="00A703C3"/>
    <w:rsid w:val="00A862C4"/>
    <w:rsid w:val="00A967EC"/>
    <w:rsid w:val="00AD33B5"/>
    <w:rsid w:val="00B31632"/>
    <w:rsid w:val="00B80332"/>
    <w:rsid w:val="00CD398D"/>
    <w:rsid w:val="00CD72CC"/>
    <w:rsid w:val="00D363B6"/>
    <w:rsid w:val="00D70BBC"/>
    <w:rsid w:val="00DB3B3F"/>
    <w:rsid w:val="00DE5DCD"/>
    <w:rsid w:val="00DF4ED6"/>
    <w:rsid w:val="00DF6DE1"/>
    <w:rsid w:val="00E57CE0"/>
    <w:rsid w:val="00E81207"/>
    <w:rsid w:val="00ED7084"/>
    <w:rsid w:val="00EE6FA4"/>
    <w:rsid w:val="00F34F60"/>
    <w:rsid w:val="00FA4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4312"/>
  <w15:chartTrackingRefBased/>
  <w15:docId w15:val="{A55F8BE7-7105-4E25-B447-8946E712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5DCD"/>
  </w:style>
  <w:style w:type="paragraph" w:styleId="Nadpis1">
    <w:name w:val="heading 1"/>
    <w:basedOn w:val="Normln"/>
    <w:next w:val="Normln"/>
    <w:link w:val="Nadpis1Char"/>
    <w:uiPriority w:val="9"/>
    <w:qFormat/>
    <w:rsid w:val="00DE5DC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DE5DC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DE5DCD"/>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DE5DCD"/>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DE5DCD"/>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DE5DCD"/>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DE5DCD"/>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DE5DCD"/>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DE5DCD"/>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751C"/>
    <w:pPr>
      <w:ind w:left="720"/>
      <w:contextualSpacing/>
    </w:pPr>
  </w:style>
  <w:style w:type="character" w:styleId="Hypertextovodkaz">
    <w:name w:val="Hyperlink"/>
    <w:basedOn w:val="Standardnpsmoodstavce"/>
    <w:uiPriority w:val="99"/>
    <w:unhideWhenUsed/>
    <w:rsid w:val="00DB3B3F"/>
    <w:rPr>
      <w:color w:val="0000FF"/>
      <w:u w:val="single"/>
    </w:rPr>
  </w:style>
  <w:style w:type="character" w:customStyle="1" w:styleId="Internetovodkaz">
    <w:name w:val="Internetový odkaz"/>
    <w:rsid w:val="003169F8"/>
    <w:rPr>
      <w:color w:val="000080"/>
      <w:u w:val="single"/>
    </w:rPr>
  </w:style>
  <w:style w:type="character" w:customStyle="1" w:styleId="Nadpis1Char">
    <w:name w:val="Nadpis 1 Char"/>
    <w:basedOn w:val="Standardnpsmoodstavce"/>
    <w:link w:val="Nadpis1"/>
    <w:uiPriority w:val="9"/>
    <w:rsid w:val="00DE5DCD"/>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DE5DCD"/>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DE5DCD"/>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DE5DCD"/>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DE5DCD"/>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DE5DCD"/>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DE5DCD"/>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DE5DCD"/>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DE5DCD"/>
    <w:rPr>
      <w:b/>
      <w:bCs/>
      <w:i/>
      <w:iCs/>
    </w:rPr>
  </w:style>
  <w:style w:type="paragraph" w:styleId="Titulek">
    <w:name w:val="caption"/>
    <w:basedOn w:val="Normln"/>
    <w:next w:val="Normln"/>
    <w:uiPriority w:val="35"/>
    <w:semiHidden/>
    <w:unhideWhenUsed/>
    <w:qFormat/>
    <w:rsid w:val="00DE5DC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E5DC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DE5DCD"/>
    <w:rPr>
      <w:rFonts w:asciiTheme="majorHAnsi" w:eastAsiaTheme="majorEastAsia" w:hAnsiTheme="majorHAnsi" w:cstheme="majorBidi"/>
      <w:caps/>
      <w:color w:val="44546A" w:themeColor="text2"/>
      <w:spacing w:val="30"/>
      <w:sz w:val="72"/>
      <w:szCs w:val="72"/>
    </w:rPr>
  </w:style>
  <w:style w:type="paragraph" w:styleId="Podnadpis">
    <w:name w:val="Subtitle"/>
    <w:basedOn w:val="Normln"/>
    <w:next w:val="Normln"/>
    <w:link w:val="PodnadpisChar"/>
    <w:uiPriority w:val="11"/>
    <w:qFormat/>
    <w:rsid w:val="00DE5DCD"/>
    <w:pPr>
      <w:numPr>
        <w:ilvl w:val="1"/>
      </w:numPr>
      <w:jc w:val="center"/>
    </w:pPr>
    <w:rPr>
      <w:color w:val="44546A" w:themeColor="text2"/>
      <w:sz w:val="28"/>
      <w:szCs w:val="28"/>
    </w:rPr>
  </w:style>
  <w:style w:type="character" w:customStyle="1" w:styleId="PodnadpisChar">
    <w:name w:val="Podnadpis Char"/>
    <w:basedOn w:val="Standardnpsmoodstavce"/>
    <w:link w:val="Podnadpis"/>
    <w:uiPriority w:val="11"/>
    <w:rsid w:val="00DE5DCD"/>
    <w:rPr>
      <w:color w:val="44546A" w:themeColor="text2"/>
      <w:sz w:val="28"/>
      <w:szCs w:val="28"/>
    </w:rPr>
  </w:style>
  <w:style w:type="character" w:styleId="Siln">
    <w:name w:val="Strong"/>
    <w:basedOn w:val="Standardnpsmoodstavce"/>
    <w:uiPriority w:val="22"/>
    <w:qFormat/>
    <w:rsid w:val="00DE5DCD"/>
    <w:rPr>
      <w:b/>
      <w:bCs/>
    </w:rPr>
  </w:style>
  <w:style w:type="character" w:styleId="Zdraznn">
    <w:name w:val="Emphasis"/>
    <w:basedOn w:val="Standardnpsmoodstavce"/>
    <w:uiPriority w:val="20"/>
    <w:qFormat/>
    <w:rsid w:val="00DE5DCD"/>
    <w:rPr>
      <w:i/>
      <w:iCs/>
      <w:color w:val="000000" w:themeColor="text1"/>
    </w:rPr>
  </w:style>
  <w:style w:type="paragraph" w:styleId="Bezmezer">
    <w:name w:val="No Spacing"/>
    <w:uiPriority w:val="1"/>
    <w:qFormat/>
    <w:rsid w:val="00DE5DCD"/>
    <w:pPr>
      <w:spacing w:after="0" w:line="240" w:lineRule="auto"/>
    </w:pPr>
  </w:style>
  <w:style w:type="paragraph" w:styleId="Citt">
    <w:name w:val="Quote"/>
    <w:basedOn w:val="Normln"/>
    <w:next w:val="Normln"/>
    <w:link w:val="CittChar"/>
    <w:uiPriority w:val="29"/>
    <w:qFormat/>
    <w:rsid w:val="00DE5DCD"/>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DE5DCD"/>
    <w:rPr>
      <w:i/>
      <w:iCs/>
      <w:color w:val="7B7B7B" w:themeColor="accent3" w:themeShade="BF"/>
      <w:sz w:val="24"/>
      <w:szCs w:val="24"/>
    </w:rPr>
  </w:style>
  <w:style w:type="paragraph" w:styleId="Vrazncitt">
    <w:name w:val="Intense Quote"/>
    <w:basedOn w:val="Normln"/>
    <w:next w:val="Normln"/>
    <w:link w:val="VrazncittChar"/>
    <w:uiPriority w:val="30"/>
    <w:qFormat/>
    <w:rsid w:val="00DE5DC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VrazncittChar">
    <w:name w:val="Výrazný citát Char"/>
    <w:basedOn w:val="Standardnpsmoodstavce"/>
    <w:link w:val="Vrazncitt"/>
    <w:uiPriority w:val="30"/>
    <w:rsid w:val="00DE5DCD"/>
    <w:rPr>
      <w:rFonts w:asciiTheme="majorHAnsi" w:eastAsiaTheme="majorEastAsia" w:hAnsiTheme="majorHAnsi" w:cstheme="majorBidi"/>
      <w:caps/>
      <w:color w:val="2E74B5" w:themeColor="accent1" w:themeShade="BF"/>
      <w:sz w:val="28"/>
      <w:szCs w:val="28"/>
    </w:rPr>
  </w:style>
  <w:style w:type="character" w:styleId="Zdraznnjemn">
    <w:name w:val="Subtle Emphasis"/>
    <w:basedOn w:val="Standardnpsmoodstavce"/>
    <w:uiPriority w:val="19"/>
    <w:qFormat/>
    <w:rsid w:val="00DE5DCD"/>
    <w:rPr>
      <w:i/>
      <w:iCs/>
      <w:color w:val="595959" w:themeColor="text1" w:themeTint="A6"/>
    </w:rPr>
  </w:style>
  <w:style w:type="character" w:styleId="Zdraznnintenzivn">
    <w:name w:val="Intense Emphasis"/>
    <w:basedOn w:val="Standardnpsmoodstavce"/>
    <w:uiPriority w:val="21"/>
    <w:qFormat/>
    <w:rsid w:val="00DE5DCD"/>
    <w:rPr>
      <w:b/>
      <w:bCs/>
      <w:i/>
      <w:iCs/>
      <w:color w:val="auto"/>
    </w:rPr>
  </w:style>
  <w:style w:type="character" w:styleId="Odkazjemn">
    <w:name w:val="Subtle Reference"/>
    <w:basedOn w:val="Standardnpsmoodstavce"/>
    <w:uiPriority w:val="31"/>
    <w:qFormat/>
    <w:rsid w:val="00DE5DC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E5DCD"/>
    <w:rPr>
      <w:b/>
      <w:bCs/>
      <w:caps w:val="0"/>
      <w:smallCaps/>
      <w:color w:val="auto"/>
      <w:spacing w:val="0"/>
      <w:u w:val="single"/>
    </w:rPr>
  </w:style>
  <w:style w:type="character" w:styleId="Nzevknihy">
    <w:name w:val="Book Title"/>
    <w:basedOn w:val="Standardnpsmoodstavce"/>
    <w:uiPriority w:val="33"/>
    <w:qFormat/>
    <w:rsid w:val="00DE5DCD"/>
    <w:rPr>
      <w:b/>
      <w:bCs/>
      <w:caps w:val="0"/>
      <w:smallCaps/>
      <w:spacing w:val="0"/>
    </w:rPr>
  </w:style>
  <w:style w:type="paragraph" w:styleId="Nadpisobsahu">
    <w:name w:val="TOC Heading"/>
    <w:basedOn w:val="Nadpis1"/>
    <w:next w:val="Normln"/>
    <w:uiPriority w:val="39"/>
    <w:semiHidden/>
    <w:unhideWhenUsed/>
    <w:qFormat/>
    <w:rsid w:val="00DE5DCD"/>
    <w:pPr>
      <w:outlineLvl w:val="9"/>
    </w:pPr>
  </w:style>
  <w:style w:type="character" w:styleId="Odkaznakoment">
    <w:name w:val="annotation reference"/>
    <w:basedOn w:val="Standardnpsmoodstavce"/>
    <w:uiPriority w:val="99"/>
    <w:semiHidden/>
    <w:unhideWhenUsed/>
    <w:rsid w:val="00A35B2B"/>
    <w:rPr>
      <w:sz w:val="16"/>
      <w:szCs w:val="16"/>
    </w:rPr>
  </w:style>
  <w:style w:type="paragraph" w:styleId="Textkomente">
    <w:name w:val="annotation text"/>
    <w:basedOn w:val="Normln"/>
    <w:link w:val="TextkomenteChar"/>
    <w:uiPriority w:val="99"/>
    <w:semiHidden/>
    <w:unhideWhenUsed/>
    <w:rsid w:val="00A35B2B"/>
    <w:pPr>
      <w:spacing w:line="240" w:lineRule="auto"/>
    </w:pPr>
    <w:rPr>
      <w:sz w:val="20"/>
      <w:szCs w:val="20"/>
    </w:rPr>
  </w:style>
  <w:style w:type="character" w:customStyle="1" w:styleId="TextkomenteChar">
    <w:name w:val="Text komentáře Char"/>
    <w:basedOn w:val="Standardnpsmoodstavce"/>
    <w:link w:val="Textkomente"/>
    <w:uiPriority w:val="99"/>
    <w:semiHidden/>
    <w:rsid w:val="00A35B2B"/>
    <w:rPr>
      <w:sz w:val="20"/>
      <w:szCs w:val="20"/>
    </w:rPr>
  </w:style>
  <w:style w:type="paragraph" w:styleId="Pedmtkomente">
    <w:name w:val="annotation subject"/>
    <w:basedOn w:val="Textkomente"/>
    <w:next w:val="Textkomente"/>
    <w:link w:val="PedmtkomenteChar"/>
    <w:uiPriority w:val="99"/>
    <w:semiHidden/>
    <w:unhideWhenUsed/>
    <w:rsid w:val="00A35B2B"/>
    <w:rPr>
      <w:b/>
      <w:bCs/>
    </w:rPr>
  </w:style>
  <w:style w:type="character" w:customStyle="1" w:styleId="PedmtkomenteChar">
    <w:name w:val="Předmět komentáře Char"/>
    <w:basedOn w:val="TextkomenteChar"/>
    <w:link w:val="Pedmtkomente"/>
    <w:uiPriority w:val="99"/>
    <w:semiHidden/>
    <w:rsid w:val="00A35B2B"/>
    <w:rPr>
      <w:b/>
      <w:bCs/>
      <w:sz w:val="20"/>
      <w:szCs w:val="20"/>
    </w:rPr>
  </w:style>
  <w:style w:type="paragraph" w:styleId="Textbubliny">
    <w:name w:val="Balloon Text"/>
    <w:basedOn w:val="Normln"/>
    <w:link w:val="TextbublinyChar"/>
    <w:uiPriority w:val="99"/>
    <w:semiHidden/>
    <w:unhideWhenUsed/>
    <w:rsid w:val="00A35B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5B2B"/>
    <w:rPr>
      <w:rFonts w:ascii="Segoe UI" w:hAnsi="Segoe UI" w:cs="Segoe UI"/>
      <w:sz w:val="18"/>
      <w:szCs w:val="18"/>
    </w:rPr>
  </w:style>
  <w:style w:type="paragraph" w:styleId="Zhlav">
    <w:name w:val="header"/>
    <w:basedOn w:val="Normln"/>
    <w:link w:val="ZhlavChar"/>
    <w:uiPriority w:val="99"/>
    <w:unhideWhenUsed/>
    <w:rsid w:val="000A02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0266"/>
  </w:style>
  <w:style w:type="paragraph" w:styleId="Zpat">
    <w:name w:val="footer"/>
    <w:basedOn w:val="Normln"/>
    <w:link w:val="ZpatChar"/>
    <w:uiPriority w:val="99"/>
    <w:unhideWhenUsed/>
    <w:rsid w:val="000A0266"/>
    <w:pPr>
      <w:tabs>
        <w:tab w:val="center" w:pos="4536"/>
        <w:tab w:val="right" w:pos="9072"/>
      </w:tabs>
      <w:spacing w:after="0" w:line="240" w:lineRule="auto"/>
    </w:pPr>
  </w:style>
  <w:style w:type="character" w:customStyle="1" w:styleId="ZpatChar">
    <w:name w:val="Zápatí Char"/>
    <w:basedOn w:val="Standardnpsmoodstavce"/>
    <w:link w:val="Zpat"/>
    <w:uiPriority w:val="99"/>
    <w:rsid w:val="000A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88267">
      <w:bodyDiv w:val="1"/>
      <w:marLeft w:val="0"/>
      <w:marRight w:val="0"/>
      <w:marTop w:val="0"/>
      <w:marBottom w:val="0"/>
      <w:divBdr>
        <w:top w:val="none" w:sz="0" w:space="0" w:color="auto"/>
        <w:left w:val="none" w:sz="0" w:space="0" w:color="auto"/>
        <w:bottom w:val="none" w:sz="0" w:space="0" w:color="auto"/>
        <w:right w:val="none" w:sz="0" w:space="0" w:color="auto"/>
      </w:divBdr>
    </w:div>
    <w:div w:id="19745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zinci.npicr.cz/prehled-moznosti-distancniho-doucovani-zaku-s-odlisnym-materskym-jazyke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eta-ops.cz" TargetMode="External"/><Relationship Id="rId17" Type="http://schemas.openxmlformats.org/officeDocument/2006/relationships/hyperlink" Target="https://cizinci.npicr.cz/tlumoceni-a-preklad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luvtecesky.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gracnicentra.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estina2.c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zinci.npicr.cz/tlumoceni-a-preklady/"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A035-416B-43B5-BA13-E899105DF83D}">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8de666df-5235-44e4-9e9e-17ca03fddb61"/>
    <ds:schemaRef ds:uri="http://schemas.microsoft.com/office/2006/metadata/properties"/>
  </ds:schemaRefs>
</ds:datastoreItem>
</file>

<file path=customXml/itemProps2.xml><?xml version="1.0" encoding="utf-8"?>
<ds:datastoreItem xmlns:ds="http://schemas.openxmlformats.org/officeDocument/2006/customXml" ds:itemID="{70D70282-2325-4FD4-9939-9946E0E5526A}">
  <ds:schemaRefs>
    <ds:schemaRef ds:uri="http://schemas.microsoft.com/sharepoint/v3/contenttype/forms"/>
  </ds:schemaRefs>
</ds:datastoreItem>
</file>

<file path=customXml/itemProps3.xml><?xml version="1.0" encoding="utf-8"?>
<ds:datastoreItem xmlns:ds="http://schemas.openxmlformats.org/officeDocument/2006/customXml" ds:itemID="{84185844-D567-44DA-846F-356D7A47D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53F15-5E62-432E-92BD-041340F1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3462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Smolová Závorová Halka</cp:lastModifiedBy>
  <cp:revision>11</cp:revision>
  <cp:lastPrinted>2020-04-11T05:55:00Z</cp:lastPrinted>
  <dcterms:created xsi:type="dcterms:W3CDTF">2020-04-09T09:01:00Z</dcterms:created>
  <dcterms:modified xsi:type="dcterms:W3CDTF">2020-04-16T13:30:00Z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